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Layout w:type="fixed"/>
        <w:tblLook w:val="0000"/>
      </w:tblPr>
      <w:tblGrid>
        <w:gridCol w:w="9923"/>
        <w:gridCol w:w="5211"/>
      </w:tblGrid>
      <w:tr w:rsidR="00144FD5" w:rsidTr="004012D1">
        <w:tc>
          <w:tcPr>
            <w:tcW w:w="9923" w:type="dxa"/>
            <w:shd w:val="clear" w:color="auto" w:fill="auto"/>
          </w:tcPr>
          <w:p w:rsidR="00144FD5" w:rsidRDefault="00144FD5" w:rsidP="004012D1">
            <w:pPr>
              <w:pStyle w:val="ConsPlusNormal"/>
              <w:jc w:val="both"/>
            </w:pPr>
          </w:p>
        </w:tc>
        <w:tc>
          <w:tcPr>
            <w:tcW w:w="5211" w:type="dxa"/>
            <w:shd w:val="clear" w:color="auto" w:fill="auto"/>
          </w:tcPr>
          <w:p w:rsidR="00144FD5" w:rsidRDefault="00144FD5" w:rsidP="004012D1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Приложение № 5 </w:t>
            </w:r>
          </w:p>
          <w:p w:rsidR="00144FD5" w:rsidRDefault="00144FD5" w:rsidP="004012D1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к Порядку ф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ормирования и </w:t>
            </w:r>
          </w:p>
          <w:p w:rsidR="00144FD5" w:rsidRDefault="00144FD5" w:rsidP="004012D1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реализации </w:t>
            </w:r>
          </w:p>
          <w:p w:rsidR="00144FD5" w:rsidRDefault="00144FD5" w:rsidP="004012D1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муниципальных программ (подпрограмм) </w:t>
            </w:r>
          </w:p>
          <w:p w:rsidR="00144FD5" w:rsidRDefault="00144FD5" w:rsidP="00297E3F">
            <w:pPr>
              <w:pStyle w:val="ConsPlusNormal"/>
              <w:jc w:val="right"/>
            </w:pP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Шалинского </w:t>
            </w:r>
            <w:r w:rsidR="00297E3F">
              <w:rPr>
                <w:rFonts w:ascii="Liberation Serif" w:hAnsi="Liberation Serif" w:cs="Liberation Serif"/>
                <w:bCs/>
                <w:sz w:val="24"/>
                <w:szCs w:val="24"/>
              </w:rPr>
              <w:t>муниципального</w:t>
            </w:r>
            <w:r>
              <w:rPr>
                <w:rFonts w:ascii="Liberation Serif" w:hAnsi="Liberation Serif" w:cs="Liberation Serif"/>
                <w:bCs/>
                <w:sz w:val="24"/>
                <w:szCs w:val="24"/>
              </w:rPr>
              <w:t xml:space="preserve"> округа</w:t>
            </w:r>
          </w:p>
        </w:tc>
      </w:tr>
    </w:tbl>
    <w:p w:rsidR="00144FD5" w:rsidRDefault="00144FD5" w:rsidP="00144FD5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144FD5" w:rsidRDefault="00144FD5" w:rsidP="00144FD5">
      <w:pPr>
        <w:pStyle w:val="ConsPlusNormal"/>
        <w:ind w:firstLine="540"/>
        <w:jc w:val="both"/>
        <w:rPr>
          <w:rFonts w:ascii="Liberation Serif" w:hAnsi="Liberation Serif" w:cs="Liberation Serif"/>
          <w:sz w:val="24"/>
          <w:szCs w:val="24"/>
        </w:rPr>
      </w:pPr>
    </w:p>
    <w:p w:rsidR="00144FD5" w:rsidRDefault="00144FD5" w:rsidP="00144FD5">
      <w:pPr>
        <w:pStyle w:val="ConsPlusNormal"/>
        <w:rPr>
          <w:rFonts w:ascii="Liberation Serif" w:hAnsi="Liberation Serif" w:cs="Liberation Serif"/>
          <w:bCs/>
          <w:sz w:val="24"/>
          <w:szCs w:val="24"/>
        </w:rPr>
      </w:pPr>
    </w:p>
    <w:p w:rsidR="00144FD5" w:rsidRDefault="00144FD5" w:rsidP="00144FD5">
      <w:pPr>
        <w:pStyle w:val="ConsPlusNormal"/>
        <w:rPr>
          <w:rFonts w:ascii="Liberation Serif" w:hAnsi="Liberation Serif" w:cs="Liberation Serif"/>
          <w:bCs/>
          <w:sz w:val="24"/>
          <w:szCs w:val="24"/>
        </w:rPr>
      </w:pPr>
    </w:p>
    <w:p w:rsidR="00144FD5" w:rsidRDefault="00144FD5" w:rsidP="00144FD5">
      <w:pPr>
        <w:pStyle w:val="ConsPlusNormal"/>
        <w:rPr>
          <w:rFonts w:ascii="Liberation Serif" w:hAnsi="Liberation Serif" w:cs="Liberation Serif"/>
          <w:b/>
          <w:bCs/>
          <w:sz w:val="24"/>
          <w:szCs w:val="24"/>
        </w:rPr>
      </w:pPr>
    </w:p>
    <w:p w:rsidR="00144FD5" w:rsidRPr="00DA6890" w:rsidRDefault="00144FD5" w:rsidP="00144FD5">
      <w:pPr>
        <w:pStyle w:val="ConsPlusNormal"/>
        <w:jc w:val="center"/>
      </w:pPr>
      <w:bookmarkStart w:id="0" w:name="Par666"/>
      <w:bookmarkEnd w:id="0"/>
      <w:r w:rsidRPr="00DA6890">
        <w:rPr>
          <w:rFonts w:ascii="Liberation Serif" w:hAnsi="Liberation Serif" w:cs="Liberation Serif"/>
          <w:sz w:val="24"/>
          <w:szCs w:val="24"/>
        </w:rPr>
        <w:t>ИНФОРМАЦИЯ</w:t>
      </w:r>
    </w:p>
    <w:p w:rsidR="00144FD5" w:rsidRPr="00DA6890" w:rsidRDefault="00144FD5" w:rsidP="00144FD5">
      <w:pPr>
        <w:pStyle w:val="ConsPlusNormal"/>
        <w:jc w:val="center"/>
      </w:pPr>
      <w:r w:rsidRPr="00DA6890">
        <w:rPr>
          <w:rFonts w:ascii="Liberation Serif" w:hAnsi="Liberation Serif" w:cs="Liberation Serif"/>
          <w:sz w:val="24"/>
          <w:szCs w:val="24"/>
        </w:rPr>
        <w:t xml:space="preserve">О РЕЗУЛЬТАТАХ </w:t>
      </w:r>
      <w:proofErr w:type="gramStart"/>
      <w:r w:rsidRPr="00DA6890">
        <w:rPr>
          <w:rFonts w:ascii="Liberation Serif" w:hAnsi="Liberation Serif" w:cs="Liberation Serif"/>
          <w:sz w:val="24"/>
          <w:szCs w:val="24"/>
        </w:rPr>
        <w:t>ПРОВЕДЕННОГО</w:t>
      </w:r>
      <w:proofErr w:type="gramEnd"/>
      <w:r w:rsidRPr="00DA6890">
        <w:rPr>
          <w:rFonts w:ascii="Liberation Serif" w:hAnsi="Liberation Serif" w:cs="Liberation Serif"/>
          <w:sz w:val="24"/>
          <w:szCs w:val="24"/>
        </w:rPr>
        <w:t xml:space="preserve"> В ПЕРИОД С </w:t>
      </w:r>
      <w:r w:rsidR="00742C06">
        <w:rPr>
          <w:rFonts w:ascii="Liberation Serif" w:hAnsi="Liberation Serif" w:cs="Liberation Serif"/>
          <w:sz w:val="24"/>
          <w:szCs w:val="24"/>
        </w:rPr>
        <w:t>1</w:t>
      </w:r>
      <w:r w:rsidR="003B4400">
        <w:rPr>
          <w:rFonts w:ascii="Liberation Serif" w:hAnsi="Liberation Serif" w:cs="Liberation Serif"/>
          <w:sz w:val="24"/>
          <w:szCs w:val="24"/>
        </w:rPr>
        <w:t>6</w:t>
      </w:r>
      <w:r w:rsidRPr="00DA6890">
        <w:rPr>
          <w:rFonts w:ascii="Liberation Serif" w:hAnsi="Liberation Serif" w:cs="Liberation Serif"/>
          <w:sz w:val="24"/>
          <w:szCs w:val="24"/>
        </w:rPr>
        <w:t>.</w:t>
      </w:r>
      <w:r w:rsidR="005804ED">
        <w:rPr>
          <w:rFonts w:ascii="Liberation Serif" w:hAnsi="Liberation Serif" w:cs="Liberation Serif"/>
          <w:sz w:val="24"/>
          <w:szCs w:val="24"/>
        </w:rPr>
        <w:t>0</w:t>
      </w:r>
      <w:r w:rsidR="003B4400">
        <w:rPr>
          <w:rFonts w:ascii="Liberation Serif" w:hAnsi="Liberation Serif" w:cs="Liberation Serif"/>
          <w:sz w:val="24"/>
          <w:szCs w:val="24"/>
        </w:rPr>
        <w:t>9</w:t>
      </w:r>
      <w:r w:rsidRPr="00DA6890">
        <w:rPr>
          <w:rFonts w:ascii="Liberation Serif" w:hAnsi="Liberation Serif" w:cs="Liberation Serif"/>
          <w:sz w:val="24"/>
          <w:szCs w:val="24"/>
        </w:rPr>
        <w:t>.202</w:t>
      </w:r>
      <w:r w:rsidR="00297E3F">
        <w:rPr>
          <w:rFonts w:ascii="Liberation Serif" w:hAnsi="Liberation Serif" w:cs="Liberation Serif"/>
          <w:sz w:val="24"/>
          <w:szCs w:val="24"/>
        </w:rPr>
        <w:t>6</w:t>
      </w:r>
      <w:r w:rsidRPr="00DA6890">
        <w:rPr>
          <w:rFonts w:ascii="Liberation Serif" w:hAnsi="Liberation Serif" w:cs="Liberation Serif"/>
          <w:sz w:val="24"/>
          <w:szCs w:val="24"/>
        </w:rPr>
        <w:t xml:space="preserve"> ПО </w:t>
      </w:r>
      <w:r w:rsidR="003B4400">
        <w:rPr>
          <w:rFonts w:ascii="Liberation Serif" w:hAnsi="Liberation Serif" w:cs="Liberation Serif"/>
          <w:sz w:val="24"/>
          <w:szCs w:val="24"/>
        </w:rPr>
        <w:t>23</w:t>
      </w:r>
      <w:r w:rsidRPr="00DA6890">
        <w:rPr>
          <w:rFonts w:ascii="Liberation Serif" w:hAnsi="Liberation Serif" w:cs="Liberation Serif"/>
          <w:sz w:val="24"/>
          <w:szCs w:val="24"/>
        </w:rPr>
        <w:t>.</w:t>
      </w:r>
      <w:r w:rsidR="005804ED">
        <w:rPr>
          <w:rFonts w:ascii="Liberation Serif" w:hAnsi="Liberation Serif" w:cs="Liberation Serif"/>
          <w:sz w:val="24"/>
          <w:szCs w:val="24"/>
        </w:rPr>
        <w:t>0</w:t>
      </w:r>
      <w:r w:rsidR="003B4400">
        <w:rPr>
          <w:rFonts w:ascii="Liberation Serif" w:hAnsi="Liberation Serif" w:cs="Liberation Serif"/>
          <w:sz w:val="24"/>
          <w:szCs w:val="24"/>
        </w:rPr>
        <w:t>9</w:t>
      </w:r>
      <w:r w:rsidRPr="00DA6890">
        <w:rPr>
          <w:rFonts w:ascii="Liberation Serif" w:hAnsi="Liberation Serif" w:cs="Liberation Serif"/>
          <w:sz w:val="24"/>
          <w:szCs w:val="24"/>
        </w:rPr>
        <w:t>.202</w:t>
      </w:r>
      <w:r w:rsidR="00297E3F">
        <w:rPr>
          <w:rFonts w:ascii="Liberation Serif" w:hAnsi="Liberation Serif" w:cs="Liberation Serif"/>
          <w:sz w:val="24"/>
          <w:szCs w:val="24"/>
        </w:rPr>
        <w:t>6</w:t>
      </w:r>
    </w:p>
    <w:p w:rsidR="00144FD5" w:rsidRPr="00DA6890" w:rsidRDefault="00144FD5" w:rsidP="00144FD5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DA6890">
        <w:rPr>
          <w:rFonts w:ascii="Liberation Serif" w:hAnsi="Liberation Serif" w:cs="Liberation Serif"/>
          <w:sz w:val="24"/>
          <w:szCs w:val="24"/>
        </w:rPr>
        <w:t xml:space="preserve">ОБЩЕСТВЕННОГО ОБСУЖДЕНИЯ ПРОЕКТА МУНИЦИПАЛЬНОЙ ПРОГРАММЫ </w:t>
      </w:r>
      <w:r w:rsidR="00742C06">
        <w:rPr>
          <w:rFonts w:ascii="Liberation Serif" w:hAnsi="Liberation Serif" w:cs="Liberation Serif"/>
          <w:sz w:val="24"/>
          <w:szCs w:val="24"/>
        </w:rPr>
        <w:t>(ПОДПРОГРАММЫ)</w:t>
      </w:r>
    </w:p>
    <w:p w:rsidR="00144FD5" w:rsidRPr="00DA6890" w:rsidRDefault="00742C06" w:rsidP="00144FD5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  <w:r w:rsidRPr="00742C06">
        <w:rPr>
          <w:rFonts w:ascii="Times New Roman" w:hAnsi="Times New Roman" w:cs="Times New Roman"/>
          <w:sz w:val="28"/>
          <w:szCs w:val="28"/>
        </w:rPr>
        <w:t>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42C06">
        <w:rPr>
          <w:rFonts w:ascii="Times New Roman" w:hAnsi="Times New Roman" w:cs="Times New Roman"/>
          <w:sz w:val="28"/>
          <w:szCs w:val="28"/>
        </w:rPr>
        <w:t xml:space="preserve"> подпрограмм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742C06">
        <w:rPr>
          <w:rFonts w:ascii="Times New Roman" w:hAnsi="Times New Roman" w:cs="Times New Roman"/>
          <w:sz w:val="28"/>
          <w:szCs w:val="28"/>
        </w:rPr>
        <w:t xml:space="preserve"> «</w:t>
      </w:r>
      <w:r w:rsidR="003B4400" w:rsidRPr="003B4400">
        <w:rPr>
          <w:rFonts w:ascii="Times New Roman" w:hAnsi="Times New Roman" w:cs="Times New Roman"/>
          <w:sz w:val="28"/>
          <w:szCs w:val="28"/>
        </w:rPr>
        <w:t>Социальная поддержка и социальное обслуживание населения Шалинского мун</w:t>
      </w:r>
      <w:r w:rsidR="003B4400">
        <w:rPr>
          <w:rFonts w:ascii="Times New Roman" w:hAnsi="Times New Roman" w:cs="Times New Roman"/>
          <w:sz w:val="28"/>
          <w:szCs w:val="28"/>
        </w:rPr>
        <w:t>иципального округа до 2030 года</w:t>
      </w:r>
      <w:r w:rsidRPr="00742C06">
        <w:rPr>
          <w:rFonts w:ascii="Times New Roman" w:hAnsi="Times New Roman" w:cs="Times New Roman"/>
          <w:sz w:val="28"/>
          <w:szCs w:val="28"/>
        </w:rPr>
        <w:t>»</w:t>
      </w:r>
    </w:p>
    <w:p w:rsidR="00144FD5" w:rsidRDefault="00144FD5" w:rsidP="00144FD5">
      <w:pPr>
        <w:pStyle w:val="ConsPlusNormal"/>
        <w:jc w:val="center"/>
        <w:rPr>
          <w:rFonts w:ascii="Liberation Serif" w:hAnsi="Liberation Serif" w:cs="Liberation Serif"/>
          <w:sz w:val="24"/>
          <w:szCs w:val="24"/>
        </w:rPr>
      </w:pPr>
    </w:p>
    <w:tbl>
      <w:tblPr>
        <w:tblW w:w="0" w:type="auto"/>
        <w:tblInd w:w="222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707"/>
        <w:gridCol w:w="1838"/>
        <w:gridCol w:w="2121"/>
        <w:gridCol w:w="3252"/>
        <w:gridCol w:w="3362"/>
      </w:tblGrid>
      <w:tr w:rsidR="00144FD5" w:rsidTr="004012D1">
        <w:trPr>
          <w:trHeight w:val="699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N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</w:r>
            <w:proofErr w:type="spellStart"/>
            <w:proofErr w:type="gramStart"/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Liberation Serif" w:hAnsi="Liberation Serif" w:cs="Liberation Serif"/>
                <w:sz w:val="24"/>
                <w:szCs w:val="24"/>
              </w:rPr>
              <w:t>/</w:t>
            </w:r>
            <w:proofErr w:type="spellStart"/>
            <w:r>
              <w:rPr>
                <w:rFonts w:ascii="Liberation Serif" w:hAnsi="Liberation Serif" w:cs="Liberation Serif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hAnsi="Liberation Serif" w:cs="Liberation Serif"/>
                <w:sz w:val="24"/>
                <w:szCs w:val="24"/>
              </w:rPr>
              <w:t>Отправитель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замечаний/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>предложений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Содержание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 замечаний/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 xml:space="preserve"> предложений 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Информация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>о принятии/отклонении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>замечаний/предложений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Причины отклонения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br/>
              <w:t>замечаний/предложений</w:t>
            </w:r>
          </w:p>
        </w:tc>
      </w:tr>
      <w:tr w:rsidR="00144FD5" w:rsidTr="004012D1">
        <w:trPr>
          <w:trHeight w:val="324"/>
        </w:trPr>
        <w:tc>
          <w:tcPr>
            <w:tcW w:w="70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1 </w:t>
            </w:r>
          </w:p>
        </w:tc>
        <w:tc>
          <w:tcPr>
            <w:tcW w:w="183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2     </w:t>
            </w:r>
          </w:p>
        </w:tc>
        <w:tc>
          <w:tcPr>
            <w:tcW w:w="212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3      </w:t>
            </w:r>
          </w:p>
        </w:tc>
        <w:tc>
          <w:tcPr>
            <w:tcW w:w="325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4          </w:t>
            </w:r>
          </w:p>
        </w:tc>
        <w:tc>
          <w:tcPr>
            <w:tcW w:w="33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</w:pPr>
            <w:r>
              <w:rPr>
                <w:rFonts w:ascii="Liberation Serif" w:eastAsia="Liberation Serif" w:hAnsi="Liberation Serif" w:cs="Liberation Serif"/>
                <w:sz w:val="24"/>
                <w:szCs w:val="24"/>
              </w:rPr>
              <w:t xml:space="preserve">          </w:t>
            </w:r>
            <w:r>
              <w:rPr>
                <w:rFonts w:ascii="Liberation Serif" w:hAnsi="Liberation Serif" w:cs="Liberation Serif"/>
                <w:sz w:val="24"/>
                <w:szCs w:val="24"/>
              </w:rPr>
              <w:t xml:space="preserve">5          </w:t>
            </w:r>
          </w:p>
        </w:tc>
      </w:tr>
      <w:tr w:rsidR="00DA6890" w:rsidTr="004012D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6890" w:rsidRPr="00004736" w:rsidRDefault="00DA6890" w:rsidP="004012D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144FD5" w:rsidTr="004012D1">
        <w:trPr>
          <w:trHeight w:val="310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4FD5" w:rsidTr="004012D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  <w:tr w:rsidR="00144FD5" w:rsidTr="004012D1">
        <w:trPr>
          <w:trHeight w:val="324"/>
        </w:trPr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21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  <w:tc>
          <w:tcPr>
            <w:tcW w:w="33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4FD5" w:rsidRDefault="00144FD5" w:rsidP="004012D1">
            <w:pPr>
              <w:pStyle w:val="ConsPlusCell"/>
              <w:snapToGrid w:val="0"/>
              <w:rPr>
                <w:rFonts w:ascii="Liberation Serif" w:hAnsi="Liberation Serif" w:cs="Liberation Serif"/>
                <w:sz w:val="24"/>
                <w:szCs w:val="24"/>
              </w:rPr>
            </w:pPr>
          </w:p>
        </w:tc>
      </w:tr>
    </w:tbl>
    <w:p w:rsidR="002257C0" w:rsidRDefault="002257C0"/>
    <w:p w:rsidR="00DF53F0" w:rsidRDefault="00DF53F0"/>
    <w:p w:rsidR="00DF53F0" w:rsidRDefault="00DF53F0"/>
    <w:sectPr w:rsidR="00DF53F0" w:rsidSect="00144FD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144FD5"/>
    <w:rsid w:val="00075D9F"/>
    <w:rsid w:val="00144FD5"/>
    <w:rsid w:val="0021697C"/>
    <w:rsid w:val="00223193"/>
    <w:rsid w:val="002257C0"/>
    <w:rsid w:val="00297E3F"/>
    <w:rsid w:val="0030790D"/>
    <w:rsid w:val="003B4400"/>
    <w:rsid w:val="00467081"/>
    <w:rsid w:val="005804ED"/>
    <w:rsid w:val="007241B1"/>
    <w:rsid w:val="00742C06"/>
    <w:rsid w:val="007A43F2"/>
    <w:rsid w:val="0081749C"/>
    <w:rsid w:val="009D457C"/>
    <w:rsid w:val="00A24AF8"/>
    <w:rsid w:val="00A33332"/>
    <w:rsid w:val="00B1220A"/>
    <w:rsid w:val="00B41B8C"/>
    <w:rsid w:val="00C64E6B"/>
    <w:rsid w:val="00D92D51"/>
    <w:rsid w:val="00DA19A3"/>
    <w:rsid w:val="00DA6890"/>
    <w:rsid w:val="00DF53F0"/>
    <w:rsid w:val="00EC5FEC"/>
    <w:rsid w:val="00ED01EF"/>
    <w:rsid w:val="00F1490D"/>
    <w:rsid w:val="00F46FE8"/>
    <w:rsid w:val="00F746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4FD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44F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ConsPlusCell">
    <w:name w:val="ConsPlusCell"/>
    <w:rsid w:val="00144FD5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107</Words>
  <Characters>616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1</cp:lastModifiedBy>
  <cp:revision>5</cp:revision>
  <cp:lastPrinted>2024-06-10T11:17:00Z</cp:lastPrinted>
  <dcterms:created xsi:type="dcterms:W3CDTF">2026-10-12T11:44:00Z</dcterms:created>
  <dcterms:modified xsi:type="dcterms:W3CDTF">2026-10-12T12:21:00Z</dcterms:modified>
</cp:coreProperties>
</file>