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9A" w:rsidRPr="00335A9A" w:rsidRDefault="006D70A1" w:rsidP="00335A9A">
      <w:pPr>
        <w:pStyle w:val="a3"/>
        <w:rPr>
          <w:b w:val="0"/>
        </w:rPr>
      </w:pPr>
      <w:r>
        <w:rPr>
          <w:b w:val="0"/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2719070</wp:posOffset>
            </wp:positionH>
            <wp:positionV relativeFrom="paragraph">
              <wp:posOffset>73660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5A9A" w:rsidRDefault="00335A9A" w:rsidP="00335A9A">
      <w:pPr>
        <w:pStyle w:val="a3"/>
        <w:rPr>
          <w:b w:val="0"/>
        </w:rPr>
      </w:pPr>
    </w:p>
    <w:p w:rsidR="006D70A1" w:rsidRPr="00335A9A" w:rsidRDefault="006D70A1" w:rsidP="00335A9A">
      <w:pPr>
        <w:pStyle w:val="a3"/>
        <w:rPr>
          <w:b w:val="0"/>
        </w:rPr>
      </w:pPr>
    </w:p>
    <w:p w:rsidR="00335A9A" w:rsidRDefault="00335A9A" w:rsidP="00335A9A">
      <w:pPr>
        <w:pStyle w:val="a3"/>
      </w:pPr>
    </w:p>
    <w:p w:rsidR="00335A9A" w:rsidRPr="00335A9A" w:rsidRDefault="00335A9A" w:rsidP="0092728D">
      <w:pPr>
        <w:pStyle w:val="a3"/>
        <w:rPr>
          <w:b w:val="0"/>
          <w:szCs w:val="28"/>
        </w:rPr>
      </w:pPr>
      <w:r w:rsidRPr="00335A9A">
        <w:t>ДУМА</w:t>
      </w:r>
      <w:r w:rsidR="0092728D">
        <w:t xml:space="preserve"> </w:t>
      </w:r>
      <w:r w:rsidRPr="00335A9A">
        <w:rPr>
          <w:szCs w:val="28"/>
        </w:rPr>
        <w:t>ШАЛИНСКОГО ГОРОДСКОГО ОКРУГА</w:t>
      </w:r>
    </w:p>
    <w:p w:rsidR="00335A9A" w:rsidRPr="00335A9A" w:rsidRDefault="00335A9A" w:rsidP="00335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5A9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35A9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tbl>
      <w:tblPr>
        <w:tblW w:w="9580" w:type="dxa"/>
        <w:tblInd w:w="72" w:type="dxa"/>
        <w:tblBorders>
          <w:top w:val="thinThickSmallGap" w:sz="24" w:space="0" w:color="000000"/>
          <w:bottom w:val="single" w:sz="4" w:space="0" w:color="auto"/>
        </w:tblBorders>
        <w:tblLayout w:type="fixed"/>
        <w:tblLook w:val="0000"/>
      </w:tblPr>
      <w:tblGrid>
        <w:gridCol w:w="9580"/>
      </w:tblGrid>
      <w:tr w:rsidR="00335A9A" w:rsidRPr="00335A9A" w:rsidTr="006D70A1">
        <w:trPr>
          <w:trHeight w:hRule="exact" w:val="119"/>
        </w:trPr>
        <w:tc>
          <w:tcPr>
            <w:tcW w:w="9580" w:type="dxa"/>
          </w:tcPr>
          <w:p w:rsidR="00335A9A" w:rsidRPr="00335A9A" w:rsidRDefault="00335A9A" w:rsidP="00452194">
            <w:pPr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E82FC0" w:rsidRDefault="00E82FC0" w:rsidP="00855A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5A9A" w:rsidRPr="00335A9A" w:rsidRDefault="00335A9A" w:rsidP="00855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A9A">
        <w:rPr>
          <w:rFonts w:ascii="Times New Roman" w:hAnsi="Times New Roman" w:cs="Times New Roman"/>
          <w:sz w:val="28"/>
          <w:szCs w:val="28"/>
        </w:rPr>
        <w:t xml:space="preserve">от </w:t>
      </w:r>
      <w:r w:rsidR="00B83359">
        <w:rPr>
          <w:rFonts w:ascii="Times New Roman" w:hAnsi="Times New Roman" w:cs="Times New Roman"/>
          <w:sz w:val="28"/>
          <w:szCs w:val="28"/>
        </w:rPr>
        <w:t>20</w:t>
      </w:r>
      <w:r w:rsidR="002D4ACD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5F1F44">
        <w:rPr>
          <w:rFonts w:ascii="Times New Roman" w:hAnsi="Times New Roman" w:cs="Times New Roman"/>
          <w:sz w:val="28"/>
          <w:szCs w:val="28"/>
        </w:rPr>
        <w:t xml:space="preserve"> 2015 года </w:t>
      </w:r>
      <w:r w:rsidRPr="00335A9A">
        <w:rPr>
          <w:rFonts w:ascii="Times New Roman" w:hAnsi="Times New Roman" w:cs="Times New Roman"/>
          <w:sz w:val="28"/>
          <w:szCs w:val="28"/>
        </w:rPr>
        <w:t>№</w:t>
      </w:r>
      <w:r w:rsidR="00011924">
        <w:rPr>
          <w:rFonts w:ascii="Times New Roman" w:hAnsi="Times New Roman" w:cs="Times New Roman"/>
          <w:sz w:val="28"/>
          <w:szCs w:val="28"/>
        </w:rPr>
        <w:t xml:space="preserve"> </w:t>
      </w:r>
      <w:r w:rsidR="00B83359">
        <w:rPr>
          <w:rFonts w:ascii="Times New Roman" w:hAnsi="Times New Roman" w:cs="Times New Roman"/>
          <w:sz w:val="28"/>
          <w:szCs w:val="28"/>
        </w:rPr>
        <w:t>302</w:t>
      </w:r>
    </w:p>
    <w:p w:rsidR="006D70A1" w:rsidRDefault="006D70A1" w:rsidP="00855A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5A9A" w:rsidRPr="00335A9A" w:rsidRDefault="00335A9A" w:rsidP="00855A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A9A">
        <w:rPr>
          <w:rFonts w:ascii="Times New Roman" w:hAnsi="Times New Roman" w:cs="Times New Roman"/>
          <w:sz w:val="28"/>
          <w:szCs w:val="28"/>
        </w:rPr>
        <w:t>р.п. Шаля</w:t>
      </w:r>
    </w:p>
    <w:p w:rsidR="00855A92" w:rsidRDefault="00855A92" w:rsidP="00335A9A">
      <w:pPr>
        <w:pStyle w:val="ConsNormal"/>
        <w:ind w:firstLine="540"/>
        <w:jc w:val="center"/>
        <w:rPr>
          <w:rFonts w:ascii="Times New Roman" w:hAnsi="Times New Roman"/>
          <w:b/>
          <w:bCs/>
          <w:i/>
          <w:iCs/>
          <w:szCs w:val="28"/>
        </w:rPr>
      </w:pPr>
    </w:p>
    <w:p w:rsidR="006D70A1" w:rsidRDefault="006D70A1" w:rsidP="00335A9A">
      <w:pPr>
        <w:pStyle w:val="ConsNormal"/>
        <w:ind w:firstLine="540"/>
        <w:jc w:val="center"/>
        <w:rPr>
          <w:rFonts w:ascii="Times New Roman" w:hAnsi="Times New Roman"/>
          <w:b/>
          <w:bCs/>
          <w:i/>
          <w:iCs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 xml:space="preserve">О досрочном прекращении полномочий депутата Думы </w:t>
      </w:r>
    </w:p>
    <w:p w:rsidR="00335A9A" w:rsidRPr="00335A9A" w:rsidRDefault="006D70A1" w:rsidP="00335A9A">
      <w:pPr>
        <w:pStyle w:val="ConsNormal"/>
        <w:ind w:firstLine="540"/>
        <w:jc w:val="center"/>
        <w:rPr>
          <w:rFonts w:ascii="Times New Roman" w:hAnsi="Times New Roman"/>
          <w:b/>
          <w:i/>
          <w:iCs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>Шалинского городского округа</w:t>
      </w:r>
    </w:p>
    <w:p w:rsidR="00BB1162" w:rsidRDefault="00BB1162" w:rsidP="0033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0A1" w:rsidRDefault="00B41DFB" w:rsidP="00BB1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</w:t>
      </w:r>
      <w:r w:rsidR="003251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3251F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3251F2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B1162">
        <w:rPr>
          <w:rFonts w:ascii="Times New Roman" w:hAnsi="Times New Roman" w:cs="Times New Roman"/>
          <w:sz w:val="28"/>
          <w:szCs w:val="28"/>
        </w:rPr>
        <w:t xml:space="preserve">от 06.10.2003 года № 131-ФЗ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на основании </w:t>
      </w:r>
      <w:r w:rsidR="00BB1162">
        <w:rPr>
          <w:rFonts w:ascii="Times New Roman" w:hAnsi="Times New Roman" w:cs="Times New Roman"/>
          <w:sz w:val="28"/>
          <w:szCs w:val="28"/>
        </w:rPr>
        <w:t>пункт</w:t>
      </w:r>
      <w:r w:rsidR="007551E2">
        <w:rPr>
          <w:rFonts w:ascii="Times New Roman" w:hAnsi="Times New Roman" w:cs="Times New Roman"/>
          <w:sz w:val="28"/>
          <w:szCs w:val="28"/>
        </w:rPr>
        <w:t>ов</w:t>
      </w:r>
      <w:r w:rsidR="00BB1162">
        <w:rPr>
          <w:rFonts w:ascii="Times New Roman" w:hAnsi="Times New Roman" w:cs="Times New Roman"/>
          <w:sz w:val="28"/>
          <w:szCs w:val="28"/>
        </w:rPr>
        <w:t xml:space="preserve"> 1</w:t>
      </w:r>
      <w:r w:rsidR="007551E2">
        <w:rPr>
          <w:rFonts w:ascii="Times New Roman" w:hAnsi="Times New Roman" w:cs="Times New Roman"/>
          <w:sz w:val="28"/>
          <w:szCs w:val="28"/>
        </w:rPr>
        <w:t>,</w:t>
      </w:r>
      <w:r w:rsidR="00BB1162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1C50D3"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>Устава Шалинского городского округа</w:t>
      </w:r>
      <w:r w:rsidR="001C50D3">
        <w:rPr>
          <w:rFonts w:ascii="Times New Roman" w:hAnsi="Times New Roman" w:cs="Times New Roman"/>
          <w:sz w:val="28"/>
          <w:szCs w:val="28"/>
        </w:rPr>
        <w:t xml:space="preserve">, </w:t>
      </w:r>
      <w:r w:rsidR="007266E6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6D70A1">
        <w:rPr>
          <w:rFonts w:ascii="Times New Roman" w:hAnsi="Times New Roman" w:cs="Times New Roman"/>
          <w:sz w:val="28"/>
          <w:szCs w:val="28"/>
        </w:rPr>
        <w:t>письменно</w:t>
      </w:r>
      <w:r w:rsidR="007266E6">
        <w:rPr>
          <w:rFonts w:ascii="Times New Roman" w:hAnsi="Times New Roman" w:cs="Times New Roman"/>
          <w:sz w:val="28"/>
          <w:szCs w:val="28"/>
        </w:rPr>
        <w:t>е</w:t>
      </w:r>
      <w:r w:rsidR="006D70A1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7266E6">
        <w:rPr>
          <w:rFonts w:ascii="Times New Roman" w:hAnsi="Times New Roman" w:cs="Times New Roman"/>
          <w:sz w:val="28"/>
          <w:szCs w:val="28"/>
        </w:rPr>
        <w:t>е</w:t>
      </w:r>
      <w:r w:rsidR="006D70A1">
        <w:rPr>
          <w:rFonts w:ascii="Times New Roman" w:hAnsi="Times New Roman" w:cs="Times New Roman"/>
          <w:sz w:val="28"/>
          <w:szCs w:val="28"/>
        </w:rPr>
        <w:t xml:space="preserve"> </w:t>
      </w:r>
      <w:r w:rsidR="007266E6">
        <w:rPr>
          <w:rFonts w:ascii="Times New Roman" w:hAnsi="Times New Roman" w:cs="Times New Roman"/>
          <w:sz w:val="28"/>
          <w:szCs w:val="28"/>
        </w:rPr>
        <w:t xml:space="preserve">от </w:t>
      </w:r>
      <w:r w:rsidR="007551E2">
        <w:rPr>
          <w:rFonts w:ascii="Times New Roman" w:hAnsi="Times New Roman" w:cs="Times New Roman"/>
          <w:sz w:val="28"/>
          <w:szCs w:val="28"/>
        </w:rPr>
        <w:t>08</w:t>
      </w:r>
      <w:r w:rsidR="002D4ACD">
        <w:rPr>
          <w:rFonts w:ascii="Times New Roman" w:hAnsi="Times New Roman" w:cs="Times New Roman"/>
          <w:sz w:val="28"/>
          <w:szCs w:val="28"/>
        </w:rPr>
        <w:t>.07</w:t>
      </w:r>
      <w:r w:rsidR="007266E6">
        <w:rPr>
          <w:rFonts w:ascii="Times New Roman" w:hAnsi="Times New Roman" w:cs="Times New Roman"/>
          <w:sz w:val="28"/>
          <w:szCs w:val="28"/>
        </w:rPr>
        <w:t>.2</w:t>
      </w:r>
      <w:r w:rsidR="007266E6" w:rsidRPr="00011924">
        <w:rPr>
          <w:rFonts w:ascii="Times New Roman" w:hAnsi="Times New Roman" w:cs="Times New Roman"/>
          <w:sz w:val="28"/>
          <w:szCs w:val="28"/>
        </w:rPr>
        <w:t>015 года</w:t>
      </w:r>
      <w:r w:rsidR="007266E6">
        <w:rPr>
          <w:rFonts w:ascii="Times New Roman" w:hAnsi="Times New Roman" w:cs="Times New Roman"/>
          <w:sz w:val="28"/>
          <w:szCs w:val="28"/>
        </w:rPr>
        <w:t xml:space="preserve"> </w:t>
      </w:r>
      <w:r w:rsidR="006D70A1">
        <w:rPr>
          <w:rFonts w:ascii="Times New Roman" w:hAnsi="Times New Roman" w:cs="Times New Roman"/>
          <w:sz w:val="28"/>
          <w:szCs w:val="28"/>
        </w:rPr>
        <w:t xml:space="preserve">депутата Думы Шалинского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пятого созыва </w:t>
      </w:r>
      <w:r w:rsidR="002D4ACD">
        <w:rPr>
          <w:rFonts w:ascii="Times New Roman" w:hAnsi="Times New Roman" w:cs="Times New Roman"/>
          <w:sz w:val="28"/>
          <w:szCs w:val="28"/>
        </w:rPr>
        <w:t>Мошева Якова Павловича</w:t>
      </w:r>
      <w:r w:rsidR="007266E6">
        <w:rPr>
          <w:rFonts w:ascii="Times New Roman" w:hAnsi="Times New Roman" w:cs="Times New Roman"/>
          <w:sz w:val="28"/>
          <w:szCs w:val="28"/>
        </w:rPr>
        <w:t xml:space="preserve"> об отставке по собственному желанию</w:t>
      </w:r>
      <w:r w:rsidR="001C50D3">
        <w:rPr>
          <w:rFonts w:ascii="Times New Roman" w:hAnsi="Times New Roman" w:cs="Times New Roman"/>
          <w:sz w:val="28"/>
          <w:szCs w:val="28"/>
        </w:rPr>
        <w:t xml:space="preserve">, </w:t>
      </w:r>
      <w:r w:rsidRPr="00335A9A">
        <w:rPr>
          <w:rFonts w:ascii="Times New Roman" w:hAnsi="Times New Roman" w:cs="Times New Roman"/>
          <w:sz w:val="28"/>
          <w:szCs w:val="28"/>
        </w:rPr>
        <w:t>Дума Шалинского городского округа</w:t>
      </w:r>
      <w:proofErr w:type="gramEnd"/>
    </w:p>
    <w:p w:rsidR="00B41DFB" w:rsidRPr="00B41DFB" w:rsidRDefault="00B41DFB" w:rsidP="001C50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F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D70A1" w:rsidRDefault="00B41DFB" w:rsidP="0033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1F4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депутата Думы Шалинского городского округа пятого созыва </w:t>
      </w:r>
      <w:r w:rsidR="002D4ACD">
        <w:rPr>
          <w:rFonts w:ascii="Times New Roman" w:hAnsi="Times New Roman" w:cs="Times New Roman"/>
          <w:sz w:val="28"/>
          <w:szCs w:val="28"/>
        </w:rPr>
        <w:t>Мошева Якова Павловича</w:t>
      </w:r>
      <w:r>
        <w:rPr>
          <w:rFonts w:ascii="Times New Roman" w:hAnsi="Times New Roman" w:cs="Times New Roman"/>
          <w:sz w:val="28"/>
          <w:szCs w:val="28"/>
        </w:rPr>
        <w:t>, избранного 4 марта 2012 года.</w:t>
      </w:r>
    </w:p>
    <w:p w:rsidR="005F1F44" w:rsidRDefault="005F1F44" w:rsidP="005F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принятия.</w:t>
      </w:r>
    </w:p>
    <w:p w:rsidR="00011924" w:rsidRDefault="00011924" w:rsidP="005F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«Шалинский вестник» и разместить на официальном сайте Шалинского городского округа. </w:t>
      </w:r>
    </w:p>
    <w:p w:rsidR="00011924" w:rsidRDefault="00011924" w:rsidP="005F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настоящего решения возложить на комитет по вопросам законодательства и местного самоуправления (А.Л. Казанцева).</w:t>
      </w:r>
    </w:p>
    <w:p w:rsidR="00B41DFB" w:rsidRDefault="00B41DFB" w:rsidP="0033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DFB" w:rsidRDefault="00B41DFB" w:rsidP="00335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65B" w:rsidRDefault="00B41DFB" w:rsidP="001F565B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1F565B" w:rsidRPr="007124E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F565B" w:rsidRPr="007124EA">
        <w:rPr>
          <w:rFonts w:ascii="Times New Roman" w:hAnsi="Times New Roman" w:cs="Times New Roman"/>
          <w:sz w:val="28"/>
          <w:szCs w:val="28"/>
        </w:rPr>
        <w:t xml:space="preserve">Шалинского городского округа                 </w:t>
      </w:r>
      <w:r w:rsidR="001F565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F565B" w:rsidRPr="007124EA">
        <w:rPr>
          <w:rFonts w:ascii="Times New Roman" w:hAnsi="Times New Roman" w:cs="Times New Roman"/>
          <w:sz w:val="28"/>
          <w:szCs w:val="28"/>
        </w:rPr>
        <w:t>А. М. Леонтьев</w:t>
      </w:r>
    </w:p>
    <w:p w:rsidR="00335A9A" w:rsidRDefault="00335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sectPr w:rsidR="00335A9A" w:rsidSect="00B83359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0BBC"/>
    <w:rsid w:val="00011924"/>
    <w:rsid w:val="000306D9"/>
    <w:rsid w:val="001324E8"/>
    <w:rsid w:val="00172E15"/>
    <w:rsid w:val="00194367"/>
    <w:rsid w:val="001C50D3"/>
    <w:rsid w:val="001F565B"/>
    <w:rsid w:val="00242433"/>
    <w:rsid w:val="0024728B"/>
    <w:rsid w:val="00251A78"/>
    <w:rsid w:val="002D4ACD"/>
    <w:rsid w:val="003162F2"/>
    <w:rsid w:val="003251F2"/>
    <w:rsid w:val="00335A9A"/>
    <w:rsid w:val="005F1F44"/>
    <w:rsid w:val="005F3638"/>
    <w:rsid w:val="00642151"/>
    <w:rsid w:val="006771B8"/>
    <w:rsid w:val="006D70A1"/>
    <w:rsid w:val="006E0CC2"/>
    <w:rsid w:val="006E34AE"/>
    <w:rsid w:val="007266E6"/>
    <w:rsid w:val="007551E2"/>
    <w:rsid w:val="00845328"/>
    <w:rsid w:val="00855A92"/>
    <w:rsid w:val="0092728D"/>
    <w:rsid w:val="009E5304"/>
    <w:rsid w:val="00A449B7"/>
    <w:rsid w:val="00A6360F"/>
    <w:rsid w:val="00AB0BBC"/>
    <w:rsid w:val="00B41DFB"/>
    <w:rsid w:val="00B77560"/>
    <w:rsid w:val="00B83359"/>
    <w:rsid w:val="00BA2945"/>
    <w:rsid w:val="00BB1162"/>
    <w:rsid w:val="00BE0AE1"/>
    <w:rsid w:val="00CA1581"/>
    <w:rsid w:val="00CA5F84"/>
    <w:rsid w:val="00CB4E12"/>
    <w:rsid w:val="00DC5907"/>
    <w:rsid w:val="00E079A9"/>
    <w:rsid w:val="00E56A07"/>
    <w:rsid w:val="00E82FC0"/>
    <w:rsid w:val="00F20DFB"/>
    <w:rsid w:val="00F4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0B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35A9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35A9A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335A9A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335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586FF-FC7E-4F1D-96DF-A6ACC2E0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шго</dc:creator>
  <cp:lastModifiedBy>1</cp:lastModifiedBy>
  <cp:revision>18</cp:revision>
  <cp:lastPrinted>2015-08-20T11:11:00Z</cp:lastPrinted>
  <dcterms:created xsi:type="dcterms:W3CDTF">2015-03-18T04:03:00Z</dcterms:created>
  <dcterms:modified xsi:type="dcterms:W3CDTF">2015-08-20T11:14:00Z</dcterms:modified>
</cp:coreProperties>
</file>