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9F" w:rsidRDefault="007219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32"/>
      <w:bookmarkEnd w:id="0"/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-383540</wp:posOffset>
            </wp:positionV>
            <wp:extent cx="373380" cy="419100"/>
            <wp:effectExtent l="19050" t="0" r="7620" b="0"/>
            <wp:wrapThrough wrapText="bothSides">
              <wp:wrapPolygon edited="0">
                <wp:start x="-1102" y="0"/>
                <wp:lineTo x="-1102" y="20618"/>
                <wp:lineTo x="22041" y="20618"/>
                <wp:lineTo x="22041" y="0"/>
                <wp:lineTo x="-1102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199F" w:rsidRPr="009D43C6" w:rsidRDefault="0072199F" w:rsidP="0072199F">
      <w:pPr>
        <w:pStyle w:val="a5"/>
        <w:rPr>
          <w:b/>
          <w:sz w:val="22"/>
          <w:szCs w:val="22"/>
        </w:rPr>
      </w:pPr>
      <w:r w:rsidRPr="0094491A">
        <w:rPr>
          <w:b/>
        </w:rPr>
        <w:t xml:space="preserve"> </w:t>
      </w:r>
      <w:r w:rsidRPr="009D43C6">
        <w:rPr>
          <w:b/>
          <w:sz w:val="22"/>
          <w:szCs w:val="22"/>
        </w:rPr>
        <w:t xml:space="preserve">АДМИНИСТРАЦИЯ  </w:t>
      </w:r>
    </w:p>
    <w:p w:rsidR="0072199F" w:rsidRPr="009D43C6" w:rsidRDefault="0072199F" w:rsidP="0072199F">
      <w:pPr>
        <w:pStyle w:val="a5"/>
        <w:rPr>
          <w:b/>
          <w:sz w:val="22"/>
          <w:szCs w:val="22"/>
        </w:rPr>
      </w:pPr>
      <w:r w:rsidRPr="009D43C6">
        <w:rPr>
          <w:b/>
          <w:sz w:val="22"/>
          <w:szCs w:val="22"/>
        </w:rPr>
        <w:t>ШАЛИНСКОГО ГОРОДСКОГО ОКРУГА</w:t>
      </w:r>
    </w:p>
    <w:p w:rsidR="0072199F" w:rsidRPr="009D43C6" w:rsidRDefault="0072199F" w:rsidP="0072199F">
      <w:pPr>
        <w:pStyle w:val="a5"/>
        <w:pBdr>
          <w:bottom w:val="single" w:sz="4" w:space="1" w:color="auto"/>
        </w:pBdr>
        <w:rPr>
          <w:b/>
          <w:sz w:val="22"/>
          <w:szCs w:val="22"/>
        </w:rPr>
      </w:pPr>
      <w:proofErr w:type="gramStart"/>
      <w:r w:rsidRPr="009D43C6">
        <w:rPr>
          <w:b/>
          <w:sz w:val="22"/>
          <w:szCs w:val="22"/>
        </w:rPr>
        <w:t>П</w:t>
      </w:r>
      <w:proofErr w:type="gramEnd"/>
      <w:r w:rsidRPr="009D43C6">
        <w:rPr>
          <w:b/>
          <w:sz w:val="22"/>
          <w:szCs w:val="22"/>
        </w:rPr>
        <w:t xml:space="preserve"> О С Т А Н О В Л Е Н И Е</w:t>
      </w:r>
    </w:p>
    <w:p w:rsidR="0072199F" w:rsidRPr="009D43C6" w:rsidRDefault="0072199F" w:rsidP="00721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 xml:space="preserve">от </w:t>
      </w:r>
      <w:r w:rsidR="0070592A">
        <w:rPr>
          <w:rFonts w:ascii="Times New Roman" w:hAnsi="Times New Roman" w:cs="Times New Roman"/>
          <w:sz w:val="24"/>
          <w:szCs w:val="24"/>
        </w:rPr>
        <w:t>«08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1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9D43C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43C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0592A">
        <w:rPr>
          <w:rFonts w:ascii="Times New Roman" w:hAnsi="Times New Roman" w:cs="Times New Roman"/>
          <w:sz w:val="24"/>
          <w:szCs w:val="24"/>
        </w:rPr>
        <w:t>415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D43C6">
        <w:rPr>
          <w:rFonts w:ascii="Times New Roman" w:hAnsi="Times New Roman" w:cs="Times New Roman"/>
          <w:sz w:val="24"/>
          <w:szCs w:val="24"/>
        </w:rPr>
        <w:t>р.п. Шаля</w:t>
      </w:r>
    </w:p>
    <w:p w:rsidR="0072199F" w:rsidRPr="009D43C6" w:rsidRDefault="0072199F" w:rsidP="007219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99F" w:rsidRPr="00A54E33" w:rsidRDefault="0072199F" w:rsidP="0072199F">
      <w:pPr>
        <w:pStyle w:val="ConsPlusTitle"/>
        <w:jc w:val="center"/>
        <w:rPr>
          <w:rFonts w:ascii="Times New Roman" w:hAnsi="Times New Roman" w:cs="Times New Roman"/>
          <w:i/>
        </w:rPr>
      </w:pPr>
      <w:proofErr w:type="gramStart"/>
      <w:r w:rsidRPr="0072199F"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в </w:t>
      </w:r>
      <w:r w:rsidR="00A54E33">
        <w:rPr>
          <w:rFonts w:ascii="Times New Roman" w:hAnsi="Times New Roman" w:cs="Times New Roman"/>
          <w:i/>
          <w:sz w:val="24"/>
          <w:szCs w:val="24"/>
        </w:rPr>
        <w:t>А</w:t>
      </w:r>
      <w:r w:rsidRPr="0072199F">
        <w:rPr>
          <w:rFonts w:ascii="Times New Roman" w:hAnsi="Times New Roman" w:cs="Times New Roman"/>
          <w:i/>
          <w:sz w:val="24"/>
          <w:szCs w:val="24"/>
        </w:rPr>
        <w:t>дминистративный регламент предоставления муниципальной услуги «по 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 Свердловской области»</w:t>
      </w:r>
      <w:r w:rsidR="00A54E33">
        <w:rPr>
          <w:rFonts w:ascii="Times New Roman" w:hAnsi="Times New Roman" w:cs="Times New Roman"/>
          <w:i/>
          <w:sz w:val="24"/>
          <w:szCs w:val="24"/>
        </w:rPr>
        <w:t>, утвержденный постановлением</w:t>
      </w:r>
      <w:r w:rsidR="00A54E33" w:rsidRPr="00A54E33">
        <w:rPr>
          <w:rFonts w:ascii="Times New Roman" w:hAnsi="Times New Roman" w:cs="Times New Roman"/>
          <w:sz w:val="24"/>
          <w:szCs w:val="24"/>
        </w:rPr>
        <w:t xml:space="preserve"> </w:t>
      </w:r>
      <w:r w:rsidR="00A54E33" w:rsidRPr="00A54E33">
        <w:rPr>
          <w:rFonts w:ascii="Times New Roman" w:hAnsi="Times New Roman" w:cs="Times New Roman"/>
          <w:i/>
          <w:sz w:val="24"/>
          <w:szCs w:val="24"/>
        </w:rPr>
        <w:t xml:space="preserve">администрации Шалинского городского округа от </w:t>
      </w:r>
      <w:r w:rsidR="00E823F9">
        <w:rPr>
          <w:rFonts w:ascii="Times New Roman" w:hAnsi="Times New Roman" w:cs="Times New Roman"/>
          <w:i/>
          <w:sz w:val="24"/>
          <w:szCs w:val="24"/>
        </w:rPr>
        <w:t>19</w:t>
      </w:r>
      <w:r w:rsidR="00A54E33" w:rsidRPr="00A54E33">
        <w:rPr>
          <w:rFonts w:ascii="Times New Roman" w:hAnsi="Times New Roman" w:cs="Times New Roman"/>
          <w:i/>
          <w:sz w:val="24"/>
          <w:szCs w:val="24"/>
        </w:rPr>
        <w:t>.</w:t>
      </w:r>
      <w:r w:rsidR="00E823F9">
        <w:rPr>
          <w:rFonts w:ascii="Times New Roman" w:hAnsi="Times New Roman" w:cs="Times New Roman"/>
          <w:i/>
          <w:sz w:val="24"/>
          <w:szCs w:val="24"/>
        </w:rPr>
        <w:t>11</w:t>
      </w:r>
      <w:r w:rsidR="00A54E33" w:rsidRPr="00A54E33">
        <w:rPr>
          <w:rFonts w:ascii="Times New Roman" w:hAnsi="Times New Roman" w:cs="Times New Roman"/>
          <w:i/>
          <w:sz w:val="24"/>
          <w:szCs w:val="24"/>
        </w:rPr>
        <w:t xml:space="preserve">.2012 N </w:t>
      </w:r>
      <w:r w:rsidR="00E823F9">
        <w:rPr>
          <w:rFonts w:ascii="Times New Roman" w:hAnsi="Times New Roman" w:cs="Times New Roman"/>
          <w:i/>
          <w:sz w:val="24"/>
          <w:szCs w:val="24"/>
        </w:rPr>
        <w:t>1100</w:t>
      </w:r>
      <w:r w:rsidR="00A54E3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2199F" w:rsidRDefault="0072199F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2199F" w:rsidRPr="009D43C6" w:rsidRDefault="0072199F" w:rsidP="00721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3C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9D43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43C6">
        <w:rPr>
          <w:rFonts w:ascii="Times New Roman" w:hAnsi="Times New Roman" w:cs="Times New Roman"/>
          <w:sz w:val="24"/>
          <w:szCs w:val="24"/>
        </w:rPr>
        <w:t xml:space="preserve"> от 27.07.2010 года № 210-ФЗ (в ред. от 28.07.2012 года) "Об организации предоставления государственных и муниципальных услуг", Постановлением Правительства Российской Федерации от 16.05.2011 года № 373 (в ред. от 03.12.2012 года)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N 424 "О</w:t>
      </w:r>
      <w:proofErr w:type="gramEnd"/>
      <w:r w:rsidRPr="009D4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3C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D43C6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администрация Шалинского городского округа </w:t>
      </w:r>
    </w:p>
    <w:p w:rsidR="0072199F" w:rsidRPr="009D43C6" w:rsidRDefault="0072199F" w:rsidP="00721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2199F" w:rsidRDefault="0072199F" w:rsidP="0072199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71CBE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971CB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72199F">
        <w:rPr>
          <w:rFonts w:ascii="Times New Roman" w:hAnsi="Times New Roman" w:cs="Times New Roman"/>
          <w:sz w:val="24"/>
          <w:szCs w:val="24"/>
        </w:rPr>
        <w:t>«</w:t>
      </w:r>
      <w:r w:rsidR="00046890" w:rsidRPr="0072199F">
        <w:rPr>
          <w:rFonts w:ascii="Times New Roman" w:hAnsi="Times New Roman" w:cs="Times New Roman"/>
          <w:sz w:val="24"/>
          <w:szCs w:val="24"/>
        </w:rPr>
        <w:t>по 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 Свердловской области</w:t>
      </w:r>
      <w:r w:rsidRPr="007219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Шалинского городского округа от </w:t>
      </w:r>
      <w:r w:rsidR="0004689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689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468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046890">
        <w:rPr>
          <w:rFonts w:ascii="Times New Roman" w:hAnsi="Times New Roman" w:cs="Times New Roman"/>
          <w:sz w:val="24"/>
          <w:szCs w:val="24"/>
        </w:rPr>
        <w:t>1100</w:t>
      </w:r>
      <w:r w:rsidR="00A54E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изложив текст административного регламента в новой редакции (Прилагается).</w:t>
      </w:r>
      <w:proofErr w:type="gramEnd"/>
    </w:p>
    <w:p w:rsidR="0072199F" w:rsidRDefault="0072199F" w:rsidP="0072199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CB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2199F" w:rsidRPr="00971CBE" w:rsidRDefault="0072199F" w:rsidP="0072199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71CBE">
        <w:rPr>
          <w:rFonts w:ascii="Times New Roman" w:hAnsi="Times New Roman" w:cs="Times New Roman"/>
          <w:sz w:val="24"/>
          <w:szCs w:val="24"/>
        </w:rPr>
        <w:t>астоящее постановление опубликовать в газете "Шалинский вестник" и разместить на официальном сайте администрации Шалинского городского округа в сети Интернет.</w:t>
      </w:r>
    </w:p>
    <w:p w:rsidR="0072199F" w:rsidRPr="00971CBE" w:rsidRDefault="0072199F" w:rsidP="0072199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Шалинского городского округ</w:t>
      </w:r>
      <w:r>
        <w:rPr>
          <w:rFonts w:ascii="Times New Roman" w:hAnsi="Times New Roman" w:cs="Times New Roman"/>
          <w:sz w:val="24"/>
          <w:szCs w:val="24"/>
        </w:rPr>
        <w:t>а по социальным вопросам Г.А.Лобанова</w:t>
      </w:r>
      <w:r w:rsidRPr="009D43C6">
        <w:rPr>
          <w:rFonts w:ascii="Times New Roman" w:hAnsi="Times New Roman" w:cs="Times New Roman"/>
          <w:sz w:val="24"/>
          <w:szCs w:val="24"/>
        </w:rPr>
        <w:t>.</w:t>
      </w:r>
    </w:p>
    <w:p w:rsidR="0072199F" w:rsidRPr="00971CBE" w:rsidRDefault="0072199F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2199F" w:rsidRDefault="0072199F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A54E33" w:rsidRDefault="00A54E33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A54E33" w:rsidRDefault="00A54E33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2199F" w:rsidRDefault="0072199F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2199F" w:rsidRDefault="0072199F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2199F" w:rsidRDefault="0072199F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2199F" w:rsidRPr="0072199F" w:rsidRDefault="0072199F" w:rsidP="007219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главы администрации Шалинского городского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  <w:t>Г.А. Лобанов.</w:t>
      </w:r>
    </w:p>
    <w:p w:rsidR="0072199F" w:rsidRDefault="007219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2199F" w:rsidRDefault="007219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2199F" w:rsidRDefault="007219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54E33" w:rsidRDefault="00A54E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54E33" w:rsidRDefault="00A54E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54E33" w:rsidRDefault="00A54E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641167" w:rsidRPr="00641167" w:rsidRDefault="00641167" w:rsidP="00641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41167">
        <w:rPr>
          <w:rFonts w:cs="Times New Roman"/>
          <w:sz w:val="24"/>
          <w:szCs w:val="24"/>
        </w:rPr>
        <w:t xml:space="preserve">Постановлением администрации </w:t>
      </w:r>
    </w:p>
    <w:p w:rsidR="00641167" w:rsidRPr="00641167" w:rsidRDefault="00641167" w:rsidP="00641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41167">
        <w:rPr>
          <w:rFonts w:cs="Times New Roman"/>
          <w:sz w:val="24"/>
          <w:szCs w:val="24"/>
        </w:rPr>
        <w:t>Шалинского городского округа</w:t>
      </w:r>
    </w:p>
    <w:p w:rsidR="00641167" w:rsidRDefault="00641167" w:rsidP="00C66E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C66E46">
        <w:rPr>
          <w:rFonts w:ascii="Calibri" w:hAnsi="Calibri" w:cs="Calibri"/>
        </w:rPr>
        <w:t>___ мая</w:t>
      </w:r>
      <w:r>
        <w:rPr>
          <w:rFonts w:ascii="Calibri" w:hAnsi="Calibri" w:cs="Calibri"/>
        </w:rPr>
        <w:t xml:space="preserve"> 201</w:t>
      </w:r>
      <w:r w:rsidR="00C66E46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г. N </w:t>
      </w:r>
      <w:r w:rsidR="00C66E46">
        <w:rPr>
          <w:rFonts w:ascii="Calibri" w:hAnsi="Calibri" w:cs="Calibri"/>
        </w:rPr>
        <w:t>____</w:t>
      </w:r>
    </w:p>
    <w:p w:rsidR="00641167" w:rsidRPr="00641167" w:rsidRDefault="00641167" w:rsidP="00641167">
      <w:pPr>
        <w:pStyle w:val="ConsPlusTitle"/>
        <w:jc w:val="center"/>
        <w:rPr>
          <w:rFonts w:asciiTheme="minorHAnsi" w:hAnsiTheme="minorHAnsi" w:cs="Times New Roman"/>
          <w:sz w:val="24"/>
          <w:szCs w:val="24"/>
        </w:rPr>
      </w:pPr>
      <w:bookmarkStart w:id="1" w:name="Par39"/>
      <w:bookmarkEnd w:id="1"/>
      <w:r w:rsidRPr="00641167">
        <w:rPr>
          <w:rFonts w:asciiTheme="minorHAnsi" w:hAnsiTheme="minorHAnsi" w:cs="Times New Roman"/>
          <w:sz w:val="24"/>
          <w:szCs w:val="24"/>
        </w:rPr>
        <w:t>АДМИНИСТРАТИВНЫЙ РЕГЛАМЕНТ</w:t>
      </w:r>
    </w:p>
    <w:p w:rsidR="00641167" w:rsidRPr="00641167" w:rsidRDefault="00641167" w:rsidP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41167">
        <w:rPr>
          <w:rFonts w:cs="Times New Roman"/>
          <w:b/>
          <w:sz w:val="24"/>
          <w:szCs w:val="24"/>
        </w:rPr>
        <w:t>ПРЕДОСТАВЛЕНИЯ МУНИЦИПАЛЬНОЙ УСЛУГИ ПО 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48"/>
      <w:bookmarkEnd w:id="2"/>
      <w:r>
        <w:rPr>
          <w:rFonts w:ascii="Calibri" w:hAnsi="Calibri" w:cs="Calibri"/>
        </w:rPr>
        <w:t>Раздел 1. ОБЩИЕ ПОЛОЖЕНИЯ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8" w:history="1">
        <w:proofErr w:type="gramStart"/>
        <w:r w:rsidRPr="00641167">
          <w:rPr>
            <w:rFonts w:cs="Times New Roman"/>
            <w:sz w:val="24"/>
            <w:szCs w:val="24"/>
          </w:rPr>
          <w:t>А</w:t>
        </w:r>
      </w:hyperlink>
      <w:r w:rsidRPr="00641167">
        <w:rPr>
          <w:rFonts w:cs="Times New Roman"/>
          <w:sz w:val="24"/>
          <w:szCs w:val="24"/>
        </w:rPr>
        <w:t>дминистративный</w:t>
      </w:r>
      <w:proofErr w:type="gramEnd"/>
      <w:r w:rsidRPr="00641167">
        <w:rPr>
          <w:rFonts w:cs="Times New Roman"/>
          <w:sz w:val="24"/>
          <w:szCs w:val="24"/>
        </w:rPr>
        <w:t xml:space="preserve"> регламент предоставления муниципальной услуги по 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 Свердловской области </w:t>
      </w:r>
      <w:r>
        <w:rPr>
          <w:rFonts w:ascii="Calibri" w:hAnsi="Calibri" w:cs="Calibri"/>
        </w:rPr>
        <w:t>(далее - муниципальная услуга), разработан в целях: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повышения качества предоставления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определения сроков и последовательности действий (административных процедур) при осуществлении полномочий администрации Шалинского городского округа по предоставлению муниципальной услуги.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Действие настоящего Регламента распространяется на земельные участки из земель населенных пунктов, расположенных в границах Шалинского городского округа, право государственной собственности, на которые не разграничено, полномочия по распоряжению которыми в соответствии с федеральным законодательством и законодательством Свердловской области возложены на органы местного самоуправления муниципального образования (далее - земельные участки).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Действие Регламента не распространяется на земельные участки, право на которые планируется предоставлять на аукционах (торгах), на предоставление в собственность земельных участков, находящихся на праве постоянного (бессрочного) пользования, пожизненного наследуемого владения, либо фактическом пользовании при домовладении граждан.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5"/>
      <w:bookmarkEnd w:id="3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Данный Регламент устанавливает условия и порядок предоставления земельных участков, находящихся в государственной или муниципальной собственности, бесплатно в собственность граждан для индивидуального жилищного строительства, за исключением граждан, имеющих трех и более детей, для которых порядок и условия предоставления устанавливаются Правительством Свердловской области и органами местного самоуправления, в пределах своих полномочий в соответствии с законодательством Российской Федерации.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Заявителями, обращающимися за предоставлением муниципальной услуги, могут быть граждане Российской Федерации, постоянно проживающие на территории </w:t>
      </w:r>
      <w:r w:rsidR="0033072D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 xml:space="preserve"> (далее - заявители), указанные в </w:t>
      </w:r>
      <w:hyperlink r:id="rId9" w:history="1">
        <w:r>
          <w:rPr>
            <w:rFonts w:ascii="Calibri" w:hAnsi="Calibri" w:cs="Calibri"/>
            <w:color w:val="0000FF"/>
          </w:rPr>
          <w:t>статье 54-7</w:t>
        </w:r>
      </w:hyperlink>
      <w:r>
        <w:rPr>
          <w:rFonts w:ascii="Calibri" w:hAnsi="Calibri" w:cs="Calibri"/>
        </w:rPr>
        <w:t xml:space="preserve"> Закона Свердловской области от 07.07.2004 N 18-ОЗ "Об особенностях регулирования земельных отношений на территории Свердловской области", в </w:t>
      </w:r>
      <w:hyperlink r:id="rId10" w:history="1">
        <w:r>
          <w:rPr>
            <w:rFonts w:ascii="Calibri" w:hAnsi="Calibri" w:cs="Calibri"/>
            <w:color w:val="0000FF"/>
          </w:rPr>
          <w:t>статьях 1.1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Закона Российской Федерации от 15.01.1993 N 4301-1 "О статусе Героев Советского Союза, Героев Российской Федерации и</w:t>
      </w:r>
      <w:proofErr w:type="gramEnd"/>
      <w:r>
        <w:rPr>
          <w:rFonts w:ascii="Calibri" w:hAnsi="Calibri" w:cs="Calibri"/>
        </w:rPr>
        <w:t xml:space="preserve"> полных кавалеров ордена Славы"; в </w:t>
      </w:r>
      <w:hyperlink r:id="rId12" w:history="1">
        <w:r>
          <w:rPr>
            <w:rFonts w:ascii="Calibri" w:hAnsi="Calibri" w:cs="Calibri"/>
            <w:color w:val="0000FF"/>
          </w:rPr>
          <w:t>статье 1</w:t>
        </w:r>
      </w:hyperlink>
      <w:r>
        <w:rPr>
          <w:rFonts w:ascii="Calibri" w:hAnsi="Calibri" w:cs="Calibri"/>
        </w:rPr>
        <w:t xml:space="preserve"> Федерального закона от 09.01.1997 N 5-ФЗ "О предоставлении социальных гарантий Героям Социалистического Труда и полным кавалерам ордена Трудовой Славы"; в </w:t>
      </w:r>
      <w:hyperlink r:id="rId13" w:history="1">
        <w:r>
          <w:rPr>
            <w:rFonts w:ascii="Calibri" w:hAnsi="Calibri" w:cs="Calibri"/>
            <w:color w:val="0000FF"/>
          </w:rPr>
          <w:t>статье 3</w:t>
        </w:r>
      </w:hyperlink>
      <w:r>
        <w:rPr>
          <w:rFonts w:ascii="Calibri" w:hAnsi="Calibri" w:cs="Calibri"/>
        </w:rPr>
        <w:t xml:space="preserve"> Федерального закона Российской Федерации от 12.01.1995 N 5-ФЗ "О ветеранах":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6"/>
      <w:bookmarkEnd w:id="4"/>
      <w:proofErr w:type="gramStart"/>
      <w:r>
        <w:rPr>
          <w:rFonts w:ascii="Calibri" w:hAnsi="Calibri" w:cs="Calibri"/>
        </w:rPr>
        <w:t xml:space="preserve">1) граждане, состоящие на учете в качестве нуждающихся в жилых помещениях, </w:t>
      </w:r>
      <w:r>
        <w:rPr>
          <w:rFonts w:ascii="Calibri" w:hAnsi="Calibri" w:cs="Calibri"/>
        </w:rPr>
        <w:lastRenderedPageBreak/>
        <w:t>предоставляемых по договорам социального найма;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граждане, относящиеся к категориям граждан, имеющих в соответствии с федеральными законами право на первоочередное или внеочередное предоставление земельных участков для индивидуального жилищного строительства.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В соответствии с федеральным законодательством правом на первоочередное получение земельных участков для индивидуального жилищного строительства обладают следующие категории граждан: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9"/>
      <w:bookmarkEnd w:id="6"/>
      <w:r>
        <w:rPr>
          <w:rFonts w:ascii="Calibri" w:hAnsi="Calibri" w:cs="Calibri"/>
        </w:rPr>
        <w:t xml:space="preserve">- инвалиды и семьи, имеющие в своем составе инвалидов, в соответствии с </w:t>
      </w:r>
      <w:hyperlink r:id="rId14" w:history="1">
        <w:r>
          <w:rPr>
            <w:rFonts w:ascii="Calibri" w:hAnsi="Calibri" w:cs="Calibri"/>
            <w:color w:val="0000FF"/>
          </w:rPr>
          <w:t>частью 14 статьи 17</w:t>
        </w:r>
      </w:hyperlink>
      <w:r>
        <w:rPr>
          <w:rFonts w:ascii="Calibri" w:hAnsi="Calibri" w:cs="Calibri"/>
        </w:rPr>
        <w:t xml:space="preserve"> Федерального закона от 24.11.1995 N 181-ФЗ "О социальной защите инвалидов в Российской Федерации";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военнослужащие - граждане, проходящие военную службу по контракту, и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военнослужащие - граждане, проходящие военную службу за пределами территории Российской Федерации, в районах Крайнего Севера, приравненных к ним местностях</w:t>
      </w:r>
      <w:proofErr w:type="gramEnd"/>
      <w:r>
        <w:rPr>
          <w:rFonts w:ascii="Calibri" w:hAnsi="Calibri" w:cs="Calibri"/>
        </w:rPr>
        <w:t xml:space="preserve"> и других местностях с неблагоприятными климатическими или экологическими условиями, в соответствии с </w:t>
      </w:r>
      <w:hyperlink r:id="rId15" w:history="1">
        <w:r>
          <w:rPr>
            <w:rFonts w:ascii="Calibri" w:hAnsi="Calibri" w:cs="Calibri"/>
            <w:color w:val="0000FF"/>
          </w:rPr>
          <w:t>пунктом 12 статьи 15</w:t>
        </w:r>
      </w:hyperlink>
      <w:r>
        <w:rPr>
          <w:rFonts w:ascii="Calibri" w:hAnsi="Calibri" w:cs="Calibri"/>
        </w:rPr>
        <w:t xml:space="preserve"> Федерального закона от 27.05.1998 N 76-ФЗ "О статусе военнослужащих".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 на внеочередное предоставление земельных участков для индивидуального жилищного строительства предусмотрено федеральным законодательством в отношении следующих категорий граждан: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2"/>
      <w:bookmarkEnd w:id="7"/>
      <w:r>
        <w:rPr>
          <w:rFonts w:ascii="Calibri" w:hAnsi="Calibri" w:cs="Calibri"/>
        </w:rPr>
        <w:t>- граждан, имеющих трех и более детей, на основании заявления родителей (родителя) или лиц, их заменяющих, воспитывающих трех или более несовершеннолетних детей, либо одинокого родителя или лица, его заменяющего, воспитывающего трех или более несовершеннолетних детей.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3"/>
      <w:bookmarkEnd w:id="8"/>
      <w:r>
        <w:rPr>
          <w:rFonts w:ascii="Calibri" w:hAnsi="Calibri" w:cs="Calibri"/>
        </w:rPr>
        <w:t xml:space="preserve">- граждан, получивших суммарную (накопленную) эффективную дозу облучения, превышающую 25 </w:t>
      </w:r>
      <w:proofErr w:type="spellStart"/>
      <w:r>
        <w:rPr>
          <w:rFonts w:ascii="Calibri" w:hAnsi="Calibri" w:cs="Calibri"/>
        </w:rPr>
        <w:t>сЗв</w:t>
      </w:r>
      <w:proofErr w:type="spellEnd"/>
      <w:r>
        <w:rPr>
          <w:rFonts w:ascii="Calibri" w:hAnsi="Calibri" w:cs="Calibri"/>
        </w:rPr>
        <w:t xml:space="preserve"> (бэр) (при условии признания их </w:t>
      </w:r>
      <w:proofErr w:type="gramStart"/>
      <w:r>
        <w:rPr>
          <w:rFonts w:ascii="Calibri" w:hAnsi="Calibri" w:cs="Calibri"/>
        </w:rPr>
        <w:t>нуждающимися</w:t>
      </w:r>
      <w:proofErr w:type="gramEnd"/>
      <w:r>
        <w:rPr>
          <w:rFonts w:ascii="Calibri" w:hAnsi="Calibri" w:cs="Calibri"/>
        </w:rPr>
        <w:t xml:space="preserve"> в улучшении жилищных условий),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подпунктом 16 части первой статьи 2</w:t>
        </w:r>
      </w:hyperlink>
      <w:r>
        <w:rPr>
          <w:rFonts w:ascii="Calibri" w:hAnsi="Calibri" w:cs="Calibri"/>
        </w:rPr>
        <w:t xml:space="preserve"> Федерального закона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4"/>
      <w:bookmarkEnd w:id="9"/>
      <w:proofErr w:type="gramStart"/>
      <w:r>
        <w:rPr>
          <w:rFonts w:ascii="Calibri" w:hAnsi="Calibri" w:cs="Calibri"/>
        </w:rPr>
        <w:t>-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(при условии признания их нуждающимися в улучшении жилищных условий) (</w:t>
      </w:r>
      <w:hyperlink r:id="rId17" w:history="1">
        <w:r>
          <w:rPr>
            <w:rFonts w:ascii="Calibri" w:hAnsi="Calibri" w:cs="Calibri"/>
            <w:color w:val="0000FF"/>
          </w:rPr>
          <w:t>пункт 1 части первой статьи 13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пункт 8 части первой статьи 14</w:t>
        </w:r>
      </w:hyperlink>
      <w:r>
        <w:rPr>
          <w:rFonts w:ascii="Calibri" w:hAnsi="Calibri" w:cs="Calibri"/>
        </w:rPr>
        <w:t xml:space="preserve"> Закона Российской Федерации от 15.05.1991 N 1244-1 "О социальной защите граждан, подвергшихся воздействию</w:t>
      </w:r>
      <w:proofErr w:type="gramEnd"/>
      <w:r>
        <w:rPr>
          <w:rFonts w:ascii="Calibri" w:hAnsi="Calibri" w:cs="Calibri"/>
        </w:rPr>
        <w:t xml:space="preserve"> радиации вследствие катастрофы на Чернобыльской АЭС");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5"/>
      <w:bookmarkEnd w:id="10"/>
      <w:r>
        <w:rPr>
          <w:rFonts w:ascii="Calibri" w:hAnsi="Calibri" w:cs="Calibri"/>
        </w:rPr>
        <w:t>- инвалидов вследствие чернобыльской катастрофы из числа: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66"/>
      <w:bookmarkEnd w:id="11"/>
      <w:proofErr w:type="gramStart"/>
      <w:r>
        <w:rPr>
          <w:rFonts w:ascii="Calibri" w:hAnsi="Calibri" w:cs="Calibri"/>
        </w:rPr>
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(при условии признания их нуждающимися в улучшении жилищных условий);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67"/>
      <w:bookmarkEnd w:id="12"/>
      <w:proofErr w:type="gramStart"/>
      <w:r>
        <w:rPr>
          <w:rFonts w:ascii="Calibri" w:hAnsi="Calibri" w:cs="Calibri"/>
        </w:rPr>
        <w:t>-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 (при условии признания их нуждающимися в улучшении жилищных условий);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68"/>
      <w:bookmarkEnd w:id="13"/>
      <w:r>
        <w:rPr>
          <w:rFonts w:ascii="Calibri" w:hAnsi="Calibri" w:cs="Calibri"/>
        </w:rPr>
        <w:t xml:space="preserve"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(при условии признания их </w:t>
      </w:r>
      <w:proofErr w:type="gramStart"/>
      <w:r>
        <w:rPr>
          <w:rFonts w:ascii="Calibri" w:hAnsi="Calibri" w:cs="Calibri"/>
        </w:rPr>
        <w:t>нуждающимися</w:t>
      </w:r>
      <w:proofErr w:type="gramEnd"/>
      <w:r>
        <w:rPr>
          <w:rFonts w:ascii="Calibri" w:hAnsi="Calibri" w:cs="Calibri"/>
        </w:rPr>
        <w:t xml:space="preserve"> в улучшении жилищных условий);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 (при условии признания их нуждающимися в улучшении жилищных условий) (</w:t>
      </w:r>
      <w:hyperlink r:id="rId19" w:history="1">
        <w:r>
          <w:rPr>
            <w:rFonts w:ascii="Calibri" w:hAnsi="Calibri" w:cs="Calibri"/>
            <w:color w:val="0000FF"/>
          </w:rPr>
          <w:t>пункт 2 части первой статьи 13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 xml:space="preserve">пункт 8 части </w:t>
        </w:r>
        <w:r>
          <w:rPr>
            <w:rFonts w:ascii="Calibri" w:hAnsi="Calibri" w:cs="Calibri"/>
            <w:color w:val="0000FF"/>
          </w:rPr>
          <w:lastRenderedPageBreak/>
          <w:t>первой статьи 14</w:t>
        </w:r>
      </w:hyperlink>
      <w:r>
        <w:rPr>
          <w:rFonts w:ascii="Calibri" w:hAnsi="Calibri" w:cs="Calibri"/>
        </w:rPr>
        <w:t xml:space="preserve"> Закона Российской Федерации от 15.05.1991 N 1244-1 "О социальной</w:t>
      </w:r>
      <w:proofErr w:type="gramEnd"/>
      <w:r>
        <w:rPr>
          <w:rFonts w:ascii="Calibri" w:hAnsi="Calibri" w:cs="Calibri"/>
        </w:rPr>
        <w:t xml:space="preserve"> защите граждан, подвергшихся воздействию радиации вследствие катастрофы на Чернобыльской АЭС");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граждан, эвакуированных (в том числе выехавших добровольно) в 1986 году из зоны отчуждения или переселенных,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в состоянии внутриутробного развития (</w:t>
      </w:r>
      <w:hyperlink r:id="rId21" w:history="1">
        <w:r>
          <w:rPr>
            <w:rFonts w:ascii="Calibri" w:hAnsi="Calibri" w:cs="Calibri"/>
            <w:color w:val="0000FF"/>
          </w:rPr>
          <w:t>пункт 6 части первой статьи 13</w:t>
        </w:r>
      </w:hyperlink>
      <w:r>
        <w:rPr>
          <w:rFonts w:ascii="Calibri" w:hAnsi="Calibri" w:cs="Calibri"/>
        </w:rPr>
        <w:t xml:space="preserve">, </w:t>
      </w:r>
      <w:hyperlink r:id="rId22" w:history="1">
        <w:r>
          <w:rPr>
            <w:rFonts w:ascii="Calibri" w:hAnsi="Calibri" w:cs="Calibri"/>
            <w:color w:val="0000FF"/>
          </w:rPr>
          <w:t>часть первая статьи 17</w:t>
        </w:r>
      </w:hyperlink>
      <w:r>
        <w:rPr>
          <w:rFonts w:ascii="Calibri" w:hAnsi="Calibri" w:cs="Calibri"/>
        </w:rPr>
        <w:t xml:space="preserve">, </w:t>
      </w:r>
      <w:hyperlink r:id="rId23" w:history="1">
        <w:r>
          <w:rPr>
            <w:rFonts w:ascii="Calibri" w:hAnsi="Calibri" w:cs="Calibri"/>
            <w:color w:val="0000FF"/>
          </w:rPr>
          <w:t>пункт 9 части первой статьи</w:t>
        </w:r>
        <w:proofErr w:type="gramEnd"/>
        <w:r>
          <w:rPr>
            <w:rFonts w:ascii="Calibri" w:hAnsi="Calibri" w:cs="Calibri"/>
            <w:color w:val="0000FF"/>
          </w:rPr>
          <w:t xml:space="preserve"> </w:t>
        </w:r>
        <w:proofErr w:type="gramStart"/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АЭС");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граждан,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rPr>
          <w:rFonts w:ascii="Calibri" w:hAnsi="Calibri" w:cs="Calibri"/>
        </w:rPr>
        <w:t>Теча</w:t>
      </w:r>
      <w:proofErr w:type="spellEnd"/>
      <w:r>
        <w:rPr>
          <w:rFonts w:ascii="Calibri" w:hAnsi="Calibri" w:cs="Calibri"/>
        </w:rPr>
        <w:t xml:space="preserve"> (при условии признания их нуждающимися в улучшении жилищных условий) (</w:t>
      </w:r>
      <w:hyperlink r:id="rId24" w:history="1">
        <w:r>
          <w:rPr>
            <w:rFonts w:ascii="Calibri" w:hAnsi="Calibri" w:cs="Calibri"/>
            <w:color w:val="0000FF"/>
          </w:rPr>
          <w:t>статьи 1</w:t>
        </w:r>
      </w:hyperlink>
      <w:r>
        <w:rPr>
          <w:rFonts w:ascii="Calibri" w:hAnsi="Calibri" w:cs="Calibri"/>
        </w:rPr>
        <w:t xml:space="preserve">, </w:t>
      </w:r>
      <w:hyperlink r:id="rId2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Федерального закона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</w:t>
      </w:r>
      <w:proofErr w:type="gramEnd"/>
      <w:r>
        <w:rPr>
          <w:rFonts w:ascii="Calibri" w:hAnsi="Calibri" w:cs="Calibri"/>
        </w:rPr>
        <w:t xml:space="preserve"> в реку </w:t>
      </w:r>
      <w:proofErr w:type="spellStart"/>
      <w:r>
        <w:rPr>
          <w:rFonts w:ascii="Calibri" w:hAnsi="Calibri" w:cs="Calibri"/>
        </w:rPr>
        <w:t>Теча</w:t>
      </w:r>
      <w:proofErr w:type="spellEnd"/>
      <w:r>
        <w:rPr>
          <w:rFonts w:ascii="Calibri" w:hAnsi="Calibri" w:cs="Calibri"/>
        </w:rPr>
        <w:t>");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граждан из подразделений особого риска, указанных в </w:t>
      </w:r>
      <w:hyperlink r:id="rId26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Постановления Верховного совета РФ от 27.12.1991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 (при условии признания их нуждающимися в улучшении жилищных условий);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73"/>
      <w:bookmarkEnd w:id="14"/>
      <w:r>
        <w:rPr>
          <w:rFonts w:ascii="Calibri" w:hAnsi="Calibri" w:cs="Calibri"/>
        </w:rPr>
        <w:t>3) граждане, являющиеся ветеранами боевых действий на территории СССР, на территории Российской Федерации и территориях других государств (</w:t>
      </w:r>
      <w:hyperlink r:id="rId27" w:history="1">
        <w:r>
          <w:rPr>
            <w:rFonts w:ascii="Calibri" w:hAnsi="Calibri" w:cs="Calibri"/>
            <w:color w:val="0000FF"/>
          </w:rPr>
          <w:t>статья 3</w:t>
        </w:r>
      </w:hyperlink>
      <w:r>
        <w:rPr>
          <w:rFonts w:ascii="Calibri" w:hAnsi="Calibri" w:cs="Calibri"/>
        </w:rPr>
        <w:t xml:space="preserve"> Федерального закона от 12.01.1995 N 5-ФЗ "О ветеранах");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74"/>
      <w:bookmarkEnd w:id="15"/>
      <w:r>
        <w:rPr>
          <w:rFonts w:ascii="Calibri" w:hAnsi="Calibri" w:cs="Calibri"/>
        </w:rPr>
        <w:t>4) граждане, окончившие профессиональные образовательные организации и (или) образовательные организации высшего образования и работающие по трудовому договору в сельской местности по полученной специальности;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75"/>
      <w:bookmarkEnd w:id="16"/>
      <w:r>
        <w:rPr>
          <w:rFonts w:ascii="Calibri" w:hAnsi="Calibri" w:cs="Calibri"/>
        </w:rPr>
        <w:t>5) граждане, не достигшие возраста 35 лет на день подачи заявлений о предоставлении земельных участков, состоящие между собой в браке и совместно обратившиеся за предоставлением земельного участка;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76"/>
      <w:bookmarkEnd w:id="17"/>
      <w:r>
        <w:rPr>
          <w:rFonts w:ascii="Calibri" w:hAnsi="Calibri" w:cs="Calibri"/>
        </w:rPr>
        <w:t>6) граждане, являющиеся на день подачи заявлений о предоставлении земельных участков одинокими родителями или лицами, их заменяющими, воспитывающими несовершеннолетних детей;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77"/>
      <w:bookmarkEnd w:id="18"/>
      <w:r>
        <w:rPr>
          <w:rFonts w:ascii="Calibri" w:hAnsi="Calibri" w:cs="Calibri"/>
        </w:rPr>
        <w:t xml:space="preserve">7) Герои Советского Союза, Герои Российской Федерации, полные кавалеры ордена Славы в соответствии с </w:t>
      </w:r>
      <w:hyperlink r:id="rId28" w:history="1">
        <w:r>
          <w:rPr>
            <w:rFonts w:ascii="Calibri" w:hAnsi="Calibri" w:cs="Calibri"/>
            <w:color w:val="0000FF"/>
          </w:rPr>
          <w:t>пунктом 4 статьи 5</w:t>
        </w:r>
      </w:hyperlink>
      <w:r>
        <w:rPr>
          <w:rFonts w:ascii="Calibri" w:hAnsi="Calibri" w:cs="Calibri"/>
        </w:rPr>
        <w:t xml:space="preserve"> Закона Российской Федерации от 15.01.1993 N 4301-1 "О статусе Героев Советского Союза, Героев Российской Федерации и полных кавалеров ордена Славы";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78"/>
      <w:bookmarkEnd w:id="19"/>
      <w:r>
        <w:rPr>
          <w:rFonts w:ascii="Calibri" w:hAnsi="Calibri" w:cs="Calibri"/>
        </w:rPr>
        <w:t xml:space="preserve">8) Герои Социалистического Труда и полные кавалеры ордена Трудовой Славы в соответствии с </w:t>
      </w:r>
      <w:hyperlink r:id="rId29" w:history="1">
        <w:r>
          <w:rPr>
            <w:rFonts w:ascii="Calibri" w:hAnsi="Calibri" w:cs="Calibri"/>
            <w:color w:val="0000FF"/>
          </w:rPr>
          <w:t>пунктом 4 статьи 3</w:t>
        </w:r>
      </w:hyperlink>
      <w:r>
        <w:rPr>
          <w:rFonts w:ascii="Calibri" w:hAnsi="Calibri" w:cs="Calibri"/>
        </w:rPr>
        <w:t xml:space="preserve"> Федерального закона от 09.01.1997 N 5-ФЗ "О предоставлении социальных гарантий Героям Социалистического Труда и полным кавалерам ордена Трудовой Славы".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От имени заявителя с заявлением о предоставлении муниципальной услуги может обратиться уполномоченное заявителем лицо, которое предъявляет документ, удостоверяющий его личность, и представляет (прилагает к заявлению) выданную ему заявителем доверенность, оформленную в соответствии с законодательством Российской Федерации, подтверждающую его полномочия на обращение с заявлением о предоставлении муниципальной услуги (подлинник или нотариально заверенную копию).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Адреса, справочные телефоны и графики работы структурных подразделений Администрации </w:t>
      </w:r>
      <w:r w:rsidR="0033072D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 xml:space="preserve"> и муниципальных учреждений, осуществляющих муниципальную услугу: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работы: понедельник - четверг с 08.30 до 17.30 час., пятница с 08.30 до 16.30 час., перерыв с 1</w:t>
      </w:r>
      <w:r w:rsidR="0033072D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.00 </w:t>
      </w:r>
      <w:proofErr w:type="gramStart"/>
      <w:r>
        <w:rPr>
          <w:rFonts w:ascii="Calibri" w:hAnsi="Calibri" w:cs="Calibri"/>
        </w:rPr>
        <w:t>до</w:t>
      </w:r>
      <w:proofErr w:type="gramEnd"/>
      <w:r>
        <w:rPr>
          <w:rFonts w:ascii="Calibri" w:hAnsi="Calibri" w:cs="Calibri"/>
        </w:rPr>
        <w:t xml:space="preserve"> 1</w:t>
      </w:r>
      <w:r w:rsidR="0033072D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 w:rsidR="0033072D">
        <w:rPr>
          <w:rFonts w:ascii="Calibri" w:hAnsi="Calibri" w:cs="Calibri"/>
        </w:rPr>
        <w:t>00</w:t>
      </w:r>
      <w:r>
        <w:rPr>
          <w:rFonts w:ascii="Calibri" w:hAnsi="Calibri" w:cs="Calibri"/>
        </w:rPr>
        <w:t xml:space="preserve"> час.; выходные дни - суббота, воскресенье.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Управление архитектуры и градостроительства </w:t>
      </w:r>
      <w:r w:rsidR="0033072D">
        <w:rPr>
          <w:rFonts w:ascii="Calibri" w:hAnsi="Calibri" w:cs="Calibri"/>
        </w:rPr>
        <w:t>и землепользования администрации Шалинского городского округа</w:t>
      </w:r>
      <w:r>
        <w:rPr>
          <w:rFonts w:ascii="Calibri" w:hAnsi="Calibri" w:cs="Calibri"/>
        </w:rPr>
        <w:t xml:space="preserve">, адрес: </w:t>
      </w:r>
      <w:r w:rsidR="0033072D">
        <w:rPr>
          <w:rFonts w:ascii="Calibri" w:hAnsi="Calibri" w:cs="Calibri"/>
        </w:rPr>
        <w:t>Свердловская область, Шалинский городской округ, рабочий поселок</w:t>
      </w:r>
      <w:proofErr w:type="gramStart"/>
      <w:r w:rsidR="0033072D">
        <w:rPr>
          <w:rFonts w:ascii="Calibri" w:hAnsi="Calibri" w:cs="Calibri"/>
        </w:rPr>
        <w:t xml:space="preserve"> Ш</w:t>
      </w:r>
      <w:proofErr w:type="gramEnd"/>
      <w:r w:rsidR="0033072D">
        <w:rPr>
          <w:rFonts w:ascii="Calibri" w:hAnsi="Calibri" w:cs="Calibri"/>
        </w:rPr>
        <w:t>аля</w:t>
      </w:r>
      <w:r>
        <w:rPr>
          <w:rFonts w:ascii="Calibri" w:hAnsi="Calibri" w:cs="Calibri"/>
        </w:rPr>
        <w:t xml:space="preserve">, улица </w:t>
      </w:r>
      <w:r w:rsidR="0033072D">
        <w:rPr>
          <w:rFonts w:ascii="Calibri" w:hAnsi="Calibri" w:cs="Calibri"/>
        </w:rPr>
        <w:t>Орджоникидзе</w:t>
      </w:r>
      <w:r>
        <w:rPr>
          <w:rFonts w:ascii="Calibri" w:hAnsi="Calibri" w:cs="Calibri"/>
        </w:rPr>
        <w:t xml:space="preserve">, </w:t>
      </w:r>
      <w:r w:rsidR="0033072D">
        <w:rPr>
          <w:rFonts w:ascii="Calibri" w:hAnsi="Calibri" w:cs="Calibri"/>
        </w:rPr>
        <w:t>5</w:t>
      </w:r>
      <w:r>
        <w:rPr>
          <w:rFonts w:ascii="Calibri" w:hAnsi="Calibri" w:cs="Calibri"/>
        </w:rPr>
        <w:t>, телефон: (3435</w:t>
      </w:r>
      <w:r w:rsidR="0033072D">
        <w:rPr>
          <w:rFonts w:ascii="Calibri" w:hAnsi="Calibri" w:cs="Calibri"/>
        </w:rPr>
        <w:t>8</w:t>
      </w:r>
      <w:r>
        <w:rPr>
          <w:rFonts w:ascii="Calibri" w:hAnsi="Calibri" w:cs="Calibri"/>
        </w:rPr>
        <w:t>) 2-</w:t>
      </w:r>
      <w:r w:rsidR="0033072D">
        <w:rPr>
          <w:rFonts w:ascii="Calibri" w:hAnsi="Calibri" w:cs="Calibri"/>
        </w:rPr>
        <w:t>23</w:t>
      </w:r>
      <w:r>
        <w:rPr>
          <w:rFonts w:ascii="Calibri" w:hAnsi="Calibri" w:cs="Calibri"/>
        </w:rPr>
        <w:t>-</w:t>
      </w:r>
      <w:r w:rsidR="0033072D">
        <w:rPr>
          <w:rFonts w:ascii="Calibri" w:hAnsi="Calibri" w:cs="Calibri"/>
        </w:rPr>
        <w:t>95</w:t>
      </w:r>
      <w:r>
        <w:rPr>
          <w:rFonts w:ascii="Calibri" w:hAnsi="Calibri" w:cs="Calibri"/>
        </w:rPr>
        <w:t xml:space="preserve">, официальный сайт </w:t>
      </w:r>
      <w:r w:rsidR="0033072D">
        <w:rPr>
          <w:rFonts w:ascii="Calibri" w:hAnsi="Calibri" w:cs="Calibri"/>
        </w:rPr>
        <w:t xml:space="preserve">администрации Шалинского городского округа </w:t>
      </w:r>
      <w:proofErr w:type="spellStart"/>
      <w:r w:rsidR="0033072D">
        <w:rPr>
          <w:rFonts w:ascii="Calibri" w:hAnsi="Calibri" w:cs="Calibri"/>
          <w:lang w:val="en-US"/>
        </w:rPr>
        <w:t>shalya</w:t>
      </w:r>
      <w:proofErr w:type="spellEnd"/>
      <w:r w:rsidR="0033072D" w:rsidRPr="0033072D">
        <w:rPr>
          <w:rFonts w:ascii="Calibri" w:hAnsi="Calibri" w:cs="Calibri"/>
        </w:rPr>
        <w:t>.</w:t>
      </w:r>
      <w:proofErr w:type="spellStart"/>
      <w:r w:rsidR="0033072D">
        <w:rPr>
          <w:rFonts w:ascii="Calibri" w:hAnsi="Calibri" w:cs="Calibri"/>
          <w:lang w:val="en-US"/>
        </w:rPr>
        <w:t>ru</w:t>
      </w:r>
      <w:proofErr w:type="spellEnd"/>
      <w:r>
        <w:rPr>
          <w:rFonts w:ascii="Calibri" w:hAnsi="Calibri" w:cs="Calibri"/>
        </w:rPr>
        <w:t>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График работы: понедельник - четверг с 08.30 до 17.30 час., пятница с 08.30 до 16.30 час., перерыв с 1</w:t>
      </w:r>
      <w:r w:rsidR="0033072D" w:rsidRPr="0033072D">
        <w:rPr>
          <w:rFonts w:ascii="Calibri" w:hAnsi="Calibri" w:cs="Calibri"/>
        </w:rPr>
        <w:t>3</w:t>
      </w:r>
      <w:r>
        <w:rPr>
          <w:rFonts w:ascii="Calibri" w:hAnsi="Calibri" w:cs="Calibri"/>
        </w:rPr>
        <w:t>.00 до 1</w:t>
      </w:r>
      <w:r w:rsidR="0033072D" w:rsidRPr="0033072D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 w:rsidR="0033072D" w:rsidRPr="0033072D">
        <w:rPr>
          <w:rFonts w:ascii="Calibri" w:hAnsi="Calibri" w:cs="Calibri"/>
        </w:rPr>
        <w:t>00</w:t>
      </w:r>
      <w:r>
        <w:rPr>
          <w:rFonts w:ascii="Calibri" w:hAnsi="Calibri" w:cs="Calibri"/>
        </w:rPr>
        <w:t xml:space="preserve"> час.;</w:t>
      </w:r>
      <w:r w:rsidR="0033072D" w:rsidRPr="0033072D">
        <w:rPr>
          <w:rFonts w:ascii="Calibri" w:hAnsi="Calibri" w:cs="Calibri"/>
        </w:rPr>
        <w:t xml:space="preserve"> </w:t>
      </w:r>
      <w:r w:rsidR="0033072D">
        <w:rPr>
          <w:rFonts w:ascii="Calibri" w:hAnsi="Calibri" w:cs="Calibri"/>
        </w:rPr>
        <w:t>приемные дни вторник-четверг</w:t>
      </w:r>
      <w:r w:rsidR="00D519E5">
        <w:rPr>
          <w:rFonts w:ascii="Calibri" w:hAnsi="Calibri" w:cs="Calibri"/>
        </w:rPr>
        <w:t xml:space="preserve"> с 08.30 до 17.30 час</w:t>
      </w:r>
      <w:proofErr w:type="gramStart"/>
      <w:r w:rsidR="00D519E5"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ыходные дни - суббота, воскресенье.</w:t>
      </w:r>
    </w:p>
    <w:p w:rsidR="00D519E5" w:rsidRPr="00D519E5" w:rsidRDefault="00D519E5" w:rsidP="00D51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D519E5">
        <w:rPr>
          <w:sz w:val="24"/>
          <w:szCs w:val="24"/>
        </w:rPr>
        <w:t>в многофункциональном центре предоставления государственных и муниципальных услуг (далее – МФЦ).</w:t>
      </w:r>
    </w:p>
    <w:p w:rsidR="00D519E5" w:rsidRPr="00D519E5" w:rsidRDefault="00D519E5" w:rsidP="00D51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D519E5">
        <w:rPr>
          <w:rFonts w:eastAsia="ヒラギノ角ゴ Pro W3"/>
          <w:sz w:val="24"/>
          <w:szCs w:val="24"/>
          <w:lang w:eastAsia="ru-RU"/>
        </w:rPr>
        <w:t>Информацию о месте нахождения, телефоне, адресе электронной почты, графике и режиме работы МФЦ (отделов МФЦ)</w:t>
      </w:r>
      <w:r w:rsidRPr="00D519E5">
        <w:rPr>
          <w:sz w:val="24"/>
          <w:szCs w:val="24"/>
        </w:rPr>
        <w:t xml:space="preserve"> </w:t>
      </w:r>
      <w:r w:rsidRPr="00D519E5">
        <w:rPr>
          <w:rFonts w:eastAsia="ヒラギノ角ゴ Pro W3"/>
          <w:sz w:val="24"/>
          <w:szCs w:val="24"/>
          <w:lang w:eastAsia="ru-RU"/>
        </w:rPr>
        <w:t>можно получить на официальном сайте МФЦ (</w:t>
      </w:r>
      <w:hyperlink r:id="rId30" w:history="1">
        <w:r w:rsidRPr="00D519E5">
          <w:rPr>
            <w:rStyle w:val="a3"/>
            <w:rFonts w:eastAsia="ヒラギノ角ゴ Pro W3"/>
            <w:color w:val="auto"/>
            <w:sz w:val="24"/>
            <w:szCs w:val="24"/>
            <w:lang w:eastAsia="ru-RU"/>
          </w:rPr>
          <w:t>http://www.mfc66.ru/</w:t>
        </w:r>
      </w:hyperlink>
      <w:r w:rsidRPr="00D519E5">
        <w:rPr>
          <w:rFonts w:eastAsia="ヒラギノ角ゴ Pro W3"/>
          <w:sz w:val="24"/>
          <w:szCs w:val="24"/>
          <w:lang w:eastAsia="ru-RU"/>
        </w:rPr>
        <w:t xml:space="preserve">), а также по адресу: </w:t>
      </w:r>
      <w:r w:rsidRPr="00D519E5">
        <w:rPr>
          <w:rFonts w:cs="Times New Roman"/>
          <w:sz w:val="24"/>
          <w:szCs w:val="24"/>
        </w:rPr>
        <w:t>620075, г. Екатеринбург, ул. Карла Либкнехта, д. 2, единый контакт-центр: 8(343) 354-73-98.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муниципальной услуге предоставляется: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порядке личного обращения заявителей в часы приема;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использованием средств телефонной связи;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письменным обращениям.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письменных и телефонных обращений заявителей в порядке консультирования: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понедельник - суббота с 08.00 до 20.00 без перерыва;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воскресенье - выходной.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Единый контакт-центр: 8-800-200-84-40 (звонок бесплатный).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Информирование заявителей по вопросам предоставления муниципальной услуги осуществляется МФЦ и Муниципальным казенным учреждением "Центр земельного права" (далее - орган учета) в устной форме и путем размещения информации в письменной форме на стенде.</w:t>
      </w:r>
    </w:p>
    <w:p w:rsidR="00D519E5" w:rsidRPr="00D519E5" w:rsidRDefault="00641167" w:rsidP="00D519E5">
      <w:pPr>
        <w:spacing w:after="0" w:line="240" w:lineRule="auto"/>
        <w:ind w:firstLine="567"/>
        <w:jc w:val="both"/>
        <w:rPr>
          <w:i/>
        </w:rPr>
      </w:pPr>
      <w:r>
        <w:rPr>
          <w:rFonts w:ascii="Calibri" w:hAnsi="Calibri" w:cs="Calibri"/>
        </w:rPr>
        <w:t xml:space="preserve">8. </w:t>
      </w:r>
      <w:r w:rsidR="00D519E5" w:rsidRPr="00D519E5">
        <w:t>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D519E5" w:rsidRPr="00D519E5" w:rsidRDefault="00D519E5" w:rsidP="00D519E5">
      <w:pPr>
        <w:spacing w:after="0" w:line="240" w:lineRule="auto"/>
        <w:ind w:firstLine="567"/>
        <w:jc w:val="both"/>
      </w:pPr>
      <w:r w:rsidRPr="00D519E5">
        <w:t>1) о нормативных правовых актах, регулирующих предоставление муниципальной услуги;</w:t>
      </w:r>
    </w:p>
    <w:p w:rsidR="00D519E5" w:rsidRPr="00D519E5" w:rsidRDefault="00D519E5" w:rsidP="00D519E5">
      <w:pPr>
        <w:spacing w:after="0" w:line="240" w:lineRule="auto"/>
        <w:ind w:firstLine="567"/>
        <w:jc w:val="both"/>
      </w:pPr>
      <w:r w:rsidRPr="00D519E5">
        <w:t>2) о перечне и видах документов, необходимых для получения муниципальной услуги;</w:t>
      </w:r>
    </w:p>
    <w:p w:rsidR="00D519E5" w:rsidRPr="00D519E5" w:rsidRDefault="00D519E5" w:rsidP="00D519E5">
      <w:pPr>
        <w:spacing w:after="0" w:line="240" w:lineRule="auto"/>
        <w:ind w:firstLine="567"/>
        <w:jc w:val="both"/>
      </w:pPr>
      <w:r w:rsidRPr="00D519E5"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D519E5" w:rsidRPr="00D519E5" w:rsidRDefault="00D519E5" w:rsidP="00D519E5">
      <w:pPr>
        <w:spacing w:after="0" w:line="240" w:lineRule="auto"/>
        <w:ind w:firstLine="567"/>
        <w:jc w:val="both"/>
      </w:pPr>
      <w:r w:rsidRPr="00D519E5">
        <w:t>4) о сроках предоставления муниципальной услуги;</w:t>
      </w:r>
    </w:p>
    <w:p w:rsidR="00D519E5" w:rsidRPr="00D519E5" w:rsidRDefault="00D519E5" w:rsidP="00D519E5">
      <w:pPr>
        <w:spacing w:after="0" w:line="240" w:lineRule="auto"/>
        <w:ind w:firstLine="567"/>
        <w:jc w:val="both"/>
      </w:pPr>
      <w:r w:rsidRPr="00D519E5"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D519E5" w:rsidRPr="00D519E5" w:rsidRDefault="00D519E5" w:rsidP="00D5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D519E5">
        <w:t>6) о ходе предоставления муниципальной услуги (для заявителей, подавших заявление и документы в МФЦ).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Информацию по процедуре предоставления муниципальной услуги можно получить на официальном сайте </w:t>
      </w:r>
      <w:r w:rsidR="00D519E5">
        <w:rPr>
          <w:rFonts w:ascii="Calibri" w:hAnsi="Calibri" w:cs="Calibri"/>
        </w:rPr>
        <w:t xml:space="preserve">администрации Шалинского городского округа </w:t>
      </w:r>
      <w:proofErr w:type="spellStart"/>
      <w:r w:rsidR="00D519E5">
        <w:rPr>
          <w:rFonts w:ascii="Calibri" w:hAnsi="Calibri" w:cs="Calibri"/>
          <w:lang w:val="en-US"/>
        </w:rPr>
        <w:t>shalya</w:t>
      </w:r>
      <w:proofErr w:type="spellEnd"/>
      <w:r w:rsidR="00D519E5" w:rsidRPr="0033072D">
        <w:rPr>
          <w:rFonts w:ascii="Calibri" w:hAnsi="Calibri" w:cs="Calibri"/>
        </w:rPr>
        <w:t>.</w:t>
      </w:r>
      <w:proofErr w:type="spellStart"/>
      <w:r w:rsidR="00D519E5">
        <w:rPr>
          <w:rFonts w:ascii="Calibri" w:hAnsi="Calibri" w:cs="Calibri"/>
          <w:lang w:val="en-US"/>
        </w:rPr>
        <w:t>ru</w:t>
      </w:r>
      <w:proofErr w:type="spellEnd"/>
      <w:r>
        <w:rPr>
          <w:rFonts w:ascii="Calibri" w:hAnsi="Calibri" w:cs="Calibri"/>
        </w:rPr>
        <w:t>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109"/>
      <w:bookmarkEnd w:id="20"/>
      <w:r>
        <w:rPr>
          <w:rFonts w:ascii="Calibri" w:hAnsi="Calibri" w:cs="Calibri"/>
        </w:rPr>
        <w:t>Раздел 2. СТАНДАРТ ПРЕДОСТАВЛЕНИЯ МУНИЦИПАЛЬНОЙ УСЛУГИ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Муниципальная услуга, предоставление которой регулируется настоящим Административным регламентом, именуется </w:t>
      </w:r>
      <w:r w:rsidRPr="00CB1102">
        <w:rPr>
          <w:rFonts w:ascii="Calibri" w:hAnsi="Calibri" w:cs="Calibri"/>
        </w:rPr>
        <w:t>"</w:t>
      </w:r>
      <w:r w:rsidR="00D519E5" w:rsidRPr="00CB1102">
        <w:rPr>
          <w:rFonts w:cs="Times New Roman"/>
        </w:rPr>
        <w:t>предоставления муниципальной услуги по 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 Свердловской области</w:t>
      </w:r>
      <w:r>
        <w:rPr>
          <w:rFonts w:ascii="Calibri" w:hAnsi="Calibri" w:cs="Calibri"/>
        </w:rPr>
        <w:t>" из состава земель, государственная собственность на которые не разграничена (далее - муниципальная услуга).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12"/>
      <w:bookmarkEnd w:id="21"/>
      <w:r>
        <w:rPr>
          <w:rFonts w:ascii="Calibri" w:hAnsi="Calibri" w:cs="Calibri"/>
        </w:rPr>
        <w:t xml:space="preserve">11. </w:t>
      </w:r>
      <w:r w:rsidR="00CB1102">
        <w:rPr>
          <w:rFonts w:ascii="Calibri" w:hAnsi="Calibri" w:cs="Calibri"/>
        </w:rPr>
        <w:t>Управление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 xml:space="preserve"> (далее - орган учета), осуществляет прием заявлений и документов, учет граждан, которым в соответствии с действующим законодательством могут быть предоставлены однократно бесплатно в собственность земельные участки для индивидуального жилищного строительства.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Возможно получение муниципальной услуги через филиалы государственного бюджетного учреждения Свердловской области "Многофункциональный центр предоставления </w:t>
      </w:r>
      <w:r>
        <w:rPr>
          <w:rFonts w:ascii="Calibri" w:hAnsi="Calibri" w:cs="Calibri"/>
        </w:rPr>
        <w:lastRenderedPageBreak/>
        <w:t>государственных (муниципальных) услуг" (далее - МФЦ).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МФЦ осуществляет следующие действия: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информирование заявителей о порядке предоставления муниципальной услуги Администрацией через МФЦ;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информирование заявителей о месте нахождения структурных подразделений органов Администрации, предоставляющих муниципальную услугу, организаций, участвующих в предоставлении муниципальной услуги, режиме работы и контактных телефонах;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 письменных заявлений от заявителей;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передачу принятых письменных заявлений в Администрацию;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выдачу результата предоставления услуги.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получения муниципальной услуги заявители представляют в МФЦ заявление по форме и необходимые документы.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МФЦ выдает Заявителю один экземпляр запроса заявителя на организацию предоставления государственных (муниципальных) услуг с указанием перечня принятых документов и даты приема в МФЦ.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Принятое заявление оператор МФЦ регистрирует путем проставления прямоугольного штампа с регистрационным номером МФЦ. Оператор МФЦ также ставит дату приема и личную подпись.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Принятые от заявителя заявление и документы передаются в </w:t>
      </w:r>
      <w:r w:rsidR="00CB1102">
        <w:rPr>
          <w:rFonts w:ascii="Calibri" w:hAnsi="Calibri" w:cs="Calibri"/>
        </w:rPr>
        <w:t xml:space="preserve">управление архитектуры градостроительства и землепользования администрации Шалинского городского округа </w:t>
      </w:r>
      <w:r>
        <w:rPr>
          <w:rFonts w:ascii="Calibri" w:hAnsi="Calibri" w:cs="Calibri"/>
        </w:rPr>
        <w:t>(далее - орган учета) на следующий рабочий день после приема в МФЦ по ведомости приема-передачи, оформленной передающей стороной.</w:t>
      </w:r>
    </w:p>
    <w:p w:rsidR="00641167" w:rsidRDefault="00C66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</w:t>
      </w:r>
      <w:r w:rsidR="00CB1102">
        <w:rPr>
          <w:rFonts w:ascii="Calibri" w:hAnsi="Calibri" w:cs="Calibri"/>
        </w:rPr>
        <w:t xml:space="preserve">правление архитектуры градостроительства и землепользования администрации Шалинского городского округа </w:t>
      </w:r>
      <w:r w:rsidR="00641167">
        <w:rPr>
          <w:rFonts w:ascii="Calibri" w:hAnsi="Calibri" w:cs="Calibri"/>
        </w:rPr>
        <w:t xml:space="preserve">(далее - управление архитектуры и градостроительства) осуществляет подготовку постановлений </w:t>
      </w:r>
      <w:r w:rsidR="00CB1102">
        <w:rPr>
          <w:rFonts w:ascii="Calibri" w:hAnsi="Calibri" w:cs="Calibri"/>
        </w:rPr>
        <w:t xml:space="preserve">управления архитектуры градостроительства и землепользования администрации Шалинского городского округа </w:t>
      </w:r>
      <w:r w:rsidR="00641167">
        <w:rPr>
          <w:rFonts w:ascii="Calibri" w:hAnsi="Calibri" w:cs="Calibri"/>
        </w:rPr>
        <w:t xml:space="preserve">о включении граждан в очередь на предоставление однократно бесплатно в собственность земельных участков для индивидуального жилищного строительства, постановлений </w:t>
      </w:r>
      <w:r w:rsidR="00CB1102">
        <w:rPr>
          <w:rFonts w:ascii="Calibri" w:hAnsi="Calibri" w:cs="Calibri"/>
        </w:rPr>
        <w:t>а</w:t>
      </w:r>
      <w:r w:rsidR="00641167">
        <w:rPr>
          <w:rFonts w:ascii="Calibri" w:hAnsi="Calibri" w:cs="Calibri"/>
        </w:rPr>
        <w:t xml:space="preserve">дминистрации </w:t>
      </w:r>
      <w:r w:rsidR="00CB1102">
        <w:rPr>
          <w:rFonts w:ascii="Calibri" w:hAnsi="Calibri" w:cs="Calibri"/>
        </w:rPr>
        <w:t>Шалинского городского округа</w:t>
      </w:r>
      <w:r w:rsidR="00641167">
        <w:rPr>
          <w:rFonts w:ascii="Calibri" w:hAnsi="Calibri" w:cs="Calibri"/>
        </w:rPr>
        <w:t xml:space="preserve"> о предоставлении земельных участков, а также определяет земельные участки для предоставления в</w:t>
      </w:r>
      <w:proofErr w:type="gramEnd"/>
      <w:r w:rsidR="00641167">
        <w:rPr>
          <w:rFonts w:ascii="Calibri" w:hAnsi="Calibri" w:cs="Calibri"/>
        </w:rPr>
        <w:t xml:space="preserve"> </w:t>
      </w:r>
      <w:proofErr w:type="gramStart"/>
      <w:r w:rsidR="00641167">
        <w:rPr>
          <w:rFonts w:ascii="Calibri" w:hAnsi="Calibri" w:cs="Calibri"/>
        </w:rPr>
        <w:t>соответствии</w:t>
      </w:r>
      <w:proofErr w:type="gramEnd"/>
      <w:r w:rsidR="00641167">
        <w:rPr>
          <w:rFonts w:ascii="Calibri" w:hAnsi="Calibri" w:cs="Calibri"/>
        </w:rPr>
        <w:t xml:space="preserve"> с настоящим Регламентом, готовит схемы расположения земельных участков на кадастровом плане территории и организует работы по межеванию земельных участков, постановку их на государственный кадастровый учет.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При предоставлении муниципальной услуги в целях получения информации о реализации гражданами на получение в собственность</w:t>
      </w:r>
      <w:proofErr w:type="gramEnd"/>
      <w:r>
        <w:rPr>
          <w:rFonts w:ascii="Calibri" w:hAnsi="Calibri" w:cs="Calibri"/>
        </w:rPr>
        <w:t xml:space="preserve"> однократно бесплатно земельного участка для индивидуального жилищного строительства, органы, указанные в </w:t>
      </w:r>
      <w:hyperlink w:anchor="Par112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>, взаимодействуют: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Министерством по управлению государственным имуществом Свердловской области;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уполномоченными исполнительными органами федеральной власти, в том числе осуществляющими государственную регистрацию прав на недвижимое имущество и сделок с ним, ведение государственного кадастра объектов недвижимости.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Думой</w:t>
      </w:r>
      <w:r w:rsidR="00CB1102">
        <w:rPr>
          <w:rFonts w:ascii="Calibri" w:hAnsi="Calibri" w:cs="Calibri"/>
        </w:rPr>
        <w:t xml:space="preserve"> Шалинского городского округа</w:t>
      </w:r>
      <w:r>
        <w:rPr>
          <w:rFonts w:ascii="Calibri" w:hAnsi="Calibri" w:cs="Calibri"/>
        </w:rPr>
        <w:t>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Процедура предоставления муниципальной услуги завершается путем получения заявителем земельного участка однократно бесплатно в собственность для индивидуального жилищного строительства.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31"/>
      <w:bookmarkEnd w:id="22"/>
      <w:r>
        <w:rPr>
          <w:rFonts w:ascii="Calibri" w:hAnsi="Calibri" w:cs="Calibri"/>
        </w:rPr>
        <w:t xml:space="preserve">15. В течение 30 дней со дня получения заявлений о предоставлении в собственность однократно бесплатно земельного участка для индивидуального жилищного строительства, </w:t>
      </w:r>
      <w:r w:rsidR="00BA016E">
        <w:rPr>
          <w:rFonts w:ascii="Calibri" w:hAnsi="Calibri" w:cs="Calibri"/>
        </w:rPr>
        <w:t xml:space="preserve">управление архитектуры градостроительства и землепользования администрации Шалинского городского округа </w:t>
      </w:r>
      <w:r>
        <w:rPr>
          <w:rFonts w:ascii="Calibri" w:hAnsi="Calibri" w:cs="Calibri"/>
        </w:rPr>
        <w:t>принимает постановление о включении заявителя в список граждан, имеющих право получени</w:t>
      </w:r>
      <w:r w:rsidR="00BA016E">
        <w:rPr>
          <w:rFonts w:ascii="Calibri" w:hAnsi="Calibri" w:cs="Calibri"/>
        </w:rPr>
        <w:t>я</w:t>
      </w:r>
      <w:r>
        <w:rPr>
          <w:rFonts w:ascii="Calibri" w:hAnsi="Calibri" w:cs="Calibri"/>
        </w:rPr>
        <w:t xml:space="preserve"> земельных участков для индивидуального жилищного строительства в собственность бесплатно.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16. В течение 30 дней со дня постановки земельного участка на государственный кадастровый учет </w:t>
      </w:r>
      <w:r w:rsidR="00BA016E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дминистрация </w:t>
      </w:r>
      <w:r w:rsidR="00BA016E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 xml:space="preserve"> принимает постановление о предоставлении однократно бесплатно в собственность земельного участка для индивидуального жилищного строительства.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33"/>
      <w:bookmarkEnd w:id="23"/>
      <w:r>
        <w:rPr>
          <w:rFonts w:ascii="Calibri" w:hAnsi="Calibri" w:cs="Calibri"/>
        </w:rPr>
        <w:t xml:space="preserve">17. </w:t>
      </w:r>
      <w:r w:rsidR="00296D18">
        <w:rPr>
          <w:rFonts w:ascii="Calibri" w:hAnsi="Calibri" w:cs="Calibri"/>
        </w:rPr>
        <w:t>У</w:t>
      </w:r>
      <w:r>
        <w:rPr>
          <w:rFonts w:ascii="Calibri" w:hAnsi="Calibri" w:cs="Calibri"/>
        </w:rPr>
        <w:t>правление архитектуры и градостроительства в течение 10 рабочих дней с момента получения документов, уведомляет заявителя о принятом решении и необходимости получения документов в органе учета путем направления ему уведомления по почте, или с согласия заявителя направляет уведомление о принятом решении по электронной почте в информационно-телекоммуникационной сети Интернет.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296D18">
        <w:rPr>
          <w:rFonts w:ascii="Calibri" w:hAnsi="Calibri" w:cs="Calibri"/>
        </w:rPr>
        <w:t>8</w:t>
      </w:r>
      <w:r>
        <w:rPr>
          <w:rFonts w:ascii="Calibri" w:hAnsi="Calibri" w:cs="Calibri"/>
        </w:rPr>
        <w:t>. Предоставление муниципальной услуги регламентируется следующими нормативными правовыми актами: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641167" w:rsidSect="00CB11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4"/>
        <w:gridCol w:w="3855"/>
        <w:gridCol w:w="5046"/>
      </w:tblGrid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правовой акт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официального опубликования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от 25.10.2001 N 136-ФЗ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"Российской газете" от 30.10.2001 N 211-212, в "Парламентской газете" от 30.10.2001 N 204-205, в Собрании законодательства Российской Федерации от 29.10.2001 N 44, ст. 4147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25.10.2001 N 137-ФЗ "О введении в действие Земельного кодекса Российской Федерации"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"Российской газете" от 30.10.2001 N 211-212, в "Парламентской газете" от 30.10.2001 N 204-205, в Собрании законодательства Российской Федерации от 29.10.2001 N 44, ст. 4148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Градостроительный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от 24.12.2004 N 190-ФЗ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"Российской газете" от 30.12.2004 N 290, в "Парламентской газете" от 14.01.2005 N 5-6, в Собрании законодательства Российской Федерации от 03.01.2005, N 1 (часть 1), ст. 16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Жилищный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от 29.12.2004 N 188-ФЗ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Собрании законодательства Российской Федерации от 03.01.2005 N 1 (часть 1), ст. 14, в "Российской газете" от 12.01.2005 N 1, в "Парламентской газете" от 15.01.2005 N 7-8, 15.01.2005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14.06.2011 N 138-ФЗ "О внесении изменений в статью 16 Федерального закона "О содействии развитию жилищного строительства" и Земельный кодекс Российской Федерации"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"Российской газете" от 17.06.2011 N 129, в Собрании законодательства Российской Федерации от 20.06.2011, N 25, ст. 3531, в "Парламентской газете" от 24 - 30.06.2011 N 31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06.10.2003 N 131-ФЗ "Об общих принципах организации местного </w:t>
            </w:r>
            <w:r>
              <w:rPr>
                <w:rFonts w:ascii="Calibri" w:hAnsi="Calibri" w:cs="Calibri"/>
              </w:rPr>
              <w:lastRenderedPageBreak/>
              <w:t>самоуправления в Российской Федерации"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Текст опубликован в Собрании законодательства Российской Федерации от 06.10.2003 N 40, ст. 3822, в "Парламентской газете" от 08.10.2003 N 186, в </w:t>
            </w:r>
            <w:r>
              <w:rPr>
                <w:rFonts w:ascii="Calibri" w:hAnsi="Calibri" w:cs="Calibri"/>
              </w:rPr>
              <w:lastRenderedPageBreak/>
              <w:t>"Российской газете" от 08.10.2003 N 202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02.05.2006 N 59-ФЗ "О порядке рассмотрения обращений граждан Российской Федерации"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"Российской газете" от 05.05.2006 N 95, в Собрании законодательства Российской Федерации от 08.05.2006 N 19, ст. 2060, в "Парламентской газете" от 11.05.2006, NN 70-71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9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8" w:history="1">
              <w:r w:rsidR="00641167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="00641167">
              <w:rPr>
                <w:rFonts w:ascii="Calibri" w:hAnsi="Calibri" w:cs="Calibri"/>
              </w:rPr>
              <w:t xml:space="preserve"> Российской Федерации от 15.01.1993 N 4301-1 "О статусе Героев Советского Союза, Героев Российской Федерации и полных кавалеров ордена Славы"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Текст опубликован в "Российской газете" от 10.02.1993 N 27, в "Ведомостях СНД и </w:t>
            </w:r>
            <w:proofErr w:type="gramStart"/>
            <w:r>
              <w:rPr>
                <w:rFonts w:ascii="Calibri" w:hAnsi="Calibri" w:cs="Calibri"/>
              </w:rPr>
              <w:t>ВС</w:t>
            </w:r>
            <w:proofErr w:type="gramEnd"/>
            <w:r>
              <w:rPr>
                <w:rFonts w:ascii="Calibri" w:hAnsi="Calibri" w:cs="Calibri"/>
              </w:rPr>
              <w:t xml:space="preserve"> РФ" от 18.02.1993, N 7, ст. 247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09.01.1997 N 5-ФЗ "О предоставлении социальных гарантий Героям Социалистического Труда и полным кавалерам ордена Трудовой Славы"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Собрании законодательства Российской Федерации от 20.01.1997 N 3, ст. 349, в "Российской газете" от 21.01.1997 N 13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от 12.01.1995 N 5-ФЗ "О ветеранах"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Собрании законодательства Российской Федерации от 16.01.1995 N 3, ст. 168, в "Российской газете" от 25.01.1995 N 19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9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1" w:history="1">
              <w:r w:rsidR="00641167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="00641167">
              <w:rPr>
                <w:rFonts w:ascii="Calibri" w:hAnsi="Calibri" w:cs="Calibri"/>
              </w:rPr>
              <w:t xml:space="preserve"> Свердловской области от 07.07.2004 N 18-ОЗ "Об особенностях регулирования земельных отношений на территории Свердловской области"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 опубликован в "Областной газете" от 07.07.2004 NN 181-182, Собрании законодательства Свердловской области от 05.08.2004, N 6 (2004), ст. 482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Pr="00296D18" w:rsidRDefault="00296D18" w:rsidP="00296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96D18">
              <w:rPr>
                <w:rFonts w:cs="Times New Roman"/>
              </w:rPr>
              <w:t xml:space="preserve">Устав Шалинского городского округа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D18" w:rsidRPr="00296D18" w:rsidRDefault="00296D18" w:rsidP="00296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96D18">
              <w:rPr>
                <w:rFonts w:cs="Calibri"/>
              </w:rPr>
              <w:t xml:space="preserve">Текст опубликован в </w:t>
            </w:r>
            <w:r w:rsidRPr="00296D18">
              <w:rPr>
                <w:rFonts w:cs="Times New Roman"/>
              </w:rPr>
              <w:t>«Шалинский вестник», 12.08.2005 года № 63».</w:t>
            </w:r>
          </w:p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10.01.2002 N 2-ФЗ "О социальных гарантиях </w:t>
            </w:r>
            <w:r>
              <w:rPr>
                <w:rFonts w:ascii="Calibri" w:hAnsi="Calibri" w:cs="Calibri"/>
              </w:rPr>
              <w:lastRenderedPageBreak/>
              <w:t>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Первоначальный текст документа опубликован в изданиях "Российская газета", N 6, 12.01.2002, </w:t>
            </w:r>
            <w:r>
              <w:rPr>
                <w:rFonts w:ascii="Calibri" w:hAnsi="Calibri" w:cs="Calibri"/>
              </w:rPr>
              <w:lastRenderedPageBreak/>
              <w:t>"Парламентская газета", N 9, 12.01.2002, "Собрание законодательства РФ", 14.01.2002, N 2, ст. 128.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9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3" w:history="1">
              <w:r w:rsidR="00641167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="00641167">
              <w:rPr>
                <w:rFonts w:ascii="Calibri" w:hAnsi="Calibri" w:cs="Calibri"/>
              </w:rPr>
      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Первоначальный текст документа опубликован в издании "Ведомости СНД и </w:t>
            </w:r>
            <w:proofErr w:type="gramStart"/>
            <w:r>
              <w:rPr>
                <w:rFonts w:ascii="Calibri" w:hAnsi="Calibri" w:cs="Calibri"/>
              </w:rPr>
              <w:t>ВС</w:t>
            </w:r>
            <w:proofErr w:type="gramEnd"/>
            <w:r>
              <w:rPr>
                <w:rFonts w:ascii="Calibri" w:hAnsi="Calibri" w:cs="Calibri"/>
              </w:rPr>
              <w:t xml:space="preserve"> РСФСР", 1991, N 21, ст. 699.</w:t>
            </w:r>
          </w:p>
        </w:tc>
      </w:tr>
      <w:tr w:rsidR="0064116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Федеральный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ascii="Calibri" w:hAnsi="Calibri" w:cs="Calibri"/>
              </w:rPr>
              <w:t>Теча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167" w:rsidRDefault="0064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Первоначальный текст документа опубликован в изданиях "Собрание законодательства РФ", 30.11.1998, N 48, ст. 5850, "Российская газета", N 229, 02.12.1998.</w:t>
            </w:r>
          </w:p>
        </w:tc>
      </w:tr>
    </w:tbl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64116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Муниципальная услуга предоставляется на основании </w:t>
      </w:r>
      <w:hyperlink w:anchor="Par413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предоставлении муниципальной услуги (Приложение N 1 к настоящему Регламенту).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93"/>
      <w:bookmarkEnd w:id="24"/>
      <w:r>
        <w:rPr>
          <w:rFonts w:ascii="Calibri" w:hAnsi="Calibri" w:cs="Calibri"/>
        </w:rPr>
        <w:t>21. К заявлению прилагают следующие документы в двух экземплярах: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граждане, указанные в </w:t>
      </w:r>
      <w:hyperlink w:anchor="Par56" w:history="1">
        <w:r>
          <w:rPr>
            <w:rFonts w:ascii="Calibri" w:hAnsi="Calibri" w:cs="Calibri"/>
            <w:color w:val="0000FF"/>
          </w:rPr>
          <w:t>подпункте 1 пункта 4</w:t>
        </w:r>
      </w:hyperlink>
      <w:r>
        <w:rPr>
          <w:rFonts w:ascii="Calibri" w:hAnsi="Calibri" w:cs="Calibri"/>
        </w:rPr>
        <w:t xml:space="preserve"> настоящего Регламента -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 w:rsidR="00BA016E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позднее, чем за тридцать дней до дня обращения в орган учета с заявлением;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граждане, указанные в </w:t>
      </w:r>
      <w:hyperlink w:anchor="Par58" w:history="1">
        <w:r>
          <w:rPr>
            <w:rFonts w:ascii="Calibri" w:hAnsi="Calibri" w:cs="Calibri"/>
            <w:color w:val="0000FF"/>
          </w:rPr>
          <w:t>абзаце 2 подпункта 2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 w:rsidR="00BA016E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справки медико-социальной экспертизы о наличии инвалидности;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документов, подтверждающих семейные отношения с инвалидом (в случае, если заявление подает инвалид и совместно проживающие с ним члены его семьи);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справку с места жительства, подтверждающую совместное проживание инвалида и членов его семьи (в случае, если заявление подает инвалид и совместно проживающие с ним члены его семьи);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граждане, указанные в </w:t>
      </w:r>
      <w:hyperlink w:anchor="Par59" w:history="1">
        <w:r>
          <w:rPr>
            <w:rFonts w:ascii="Calibri" w:hAnsi="Calibri" w:cs="Calibri"/>
            <w:color w:val="0000FF"/>
          </w:rPr>
          <w:t>абзаце 3 подпункта 2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 w:rsidR="00A54E33">
        <w:rPr>
          <w:rFonts w:ascii="Calibri" w:hAnsi="Calibri" w:cs="Calibri"/>
        </w:rPr>
        <w:t xml:space="preserve">Шалинского </w:t>
      </w:r>
      <w:r>
        <w:rPr>
          <w:rFonts w:ascii="Calibri" w:hAnsi="Calibri" w:cs="Calibri"/>
        </w:rPr>
        <w:t>городского округа;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выписку из приказа об увольнении с военной службы с указанием основания увольнения (для граждан, уволенных с военной службы);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справку об общей продолжительности военной службы (для граждан, уволенных с военной службы);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справку войсковой части о прохождении военной службы (для лиц, проходящих военную службу);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послужного списка, подтверждающую прохождение службы за пределами территории Российской Федерации, а также в местностях с особыми условиями, заверенную военным комиссариатом (войсковой частью);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граждане, указанные в </w:t>
      </w:r>
      <w:hyperlink w:anchor="Par62" w:history="1">
        <w:r>
          <w:rPr>
            <w:rFonts w:ascii="Calibri" w:hAnsi="Calibri" w:cs="Calibri"/>
            <w:color w:val="0000FF"/>
          </w:rPr>
          <w:t>абзаце 5 подпункта 2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паспортов или иных документов, удостоверяющих в соответствии с законодательством Российской Федерации личности родителей (родителя), подтверждающих факт их постоянного проживания на территории Свердловской области;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свидетельств о рождении (об усыновлении) детей;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удостоверения многодетной семьи установленного образца;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свидетельства о браке (при наличии);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граждане, указанные в </w:t>
      </w:r>
      <w:hyperlink w:anchor="Par63" w:history="1">
        <w:r>
          <w:rPr>
            <w:rFonts w:ascii="Calibri" w:hAnsi="Calibri" w:cs="Calibri"/>
            <w:color w:val="0000FF"/>
          </w:rPr>
          <w:t>абзацах 6</w:t>
        </w:r>
      </w:hyperlink>
      <w:r>
        <w:rPr>
          <w:rFonts w:ascii="Calibri" w:hAnsi="Calibri" w:cs="Calibri"/>
        </w:rPr>
        <w:t xml:space="preserve">, </w:t>
      </w:r>
      <w:hyperlink w:anchor="Par6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, </w:t>
      </w:r>
      <w:hyperlink w:anchor="Par68" w:history="1">
        <w:r>
          <w:rPr>
            <w:rFonts w:ascii="Calibri" w:hAnsi="Calibri" w:cs="Calibri"/>
            <w:color w:val="0000FF"/>
          </w:rPr>
          <w:t>11 подпункта 2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 w:rsidR="00BA016E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удостоверение установленного образца;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справку о составе семьи и занимаемой площади, заверенную подписью должностного лица ответственного за регистрацию граждан по месту постоянного жительства;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позднее, чем за тридцать дней до дня обращения в орган учета с заявлением;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граждане, указанные в </w:t>
      </w:r>
      <w:hyperlink w:anchor="Par73" w:history="1">
        <w:r>
          <w:rPr>
            <w:rFonts w:ascii="Calibri" w:hAnsi="Calibri" w:cs="Calibri"/>
            <w:color w:val="0000FF"/>
          </w:rPr>
          <w:t>подпункте 3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Свердловской области;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удостоверение установленного образца;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7) граждане, указанные в </w:t>
      </w:r>
      <w:hyperlink w:anchor="Par74" w:history="1">
        <w:r>
          <w:rPr>
            <w:rFonts w:ascii="Calibri" w:hAnsi="Calibri" w:cs="Calibri"/>
            <w:color w:val="0000FF"/>
          </w:rPr>
          <w:t>подпункте 4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 w:rsidR="00400E44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диплома;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трудового договора, подтверждающего факт работы в сельской местности по полученной специальности;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трудовой книжки, заверенную работодателем, выданную не ранее чем за тридцать дней до дня обращения в орган учета с заявлением;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граждане, указанные в </w:t>
      </w:r>
      <w:hyperlink w:anchor="Par75" w:history="1">
        <w:r>
          <w:rPr>
            <w:rFonts w:ascii="Calibri" w:hAnsi="Calibri" w:cs="Calibri"/>
            <w:color w:val="0000FF"/>
          </w:rPr>
          <w:t>подпункте 5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копии паспортов или иных документов, удостоверяющих в соответствии с законодательством Российской Федерации личности супругов, а также подтверждающих факт их постоянного проживания на территории </w:t>
      </w:r>
      <w:r w:rsidR="00400E44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свидетельства о заключении брака;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граждане, указанные в </w:t>
      </w:r>
      <w:hyperlink w:anchor="Par66" w:history="1">
        <w:r>
          <w:rPr>
            <w:rFonts w:ascii="Calibri" w:hAnsi="Calibri" w:cs="Calibri"/>
            <w:color w:val="0000FF"/>
          </w:rPr>
          <w:t>абзаце 9</w:t>
        </w:r>
      </w:hyperlink>
      <w:r>
        <w:rPr>
          <w:rFonts w:ascii="Calibri" w:hAnsi="Calibri" w:cs="Calibri"/>
        </w:rPr>
        <w:t xml:space="preserve">, </w:t>
      </w:r>
      <w:hyperlink w:anchor="Par67" w:history="1">
        <w:r>
          <w:rPr>
            <w:rFonts w:ascii="Calibri" w:hAnsi="Calibri" w:cs="Calibri"/>
            <w:color w:val="0000FF"/>
          </w:rPr>
          <w:t>10 подпункта 2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 w:rsidR="00400E44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удостоверения единого образца;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граждане, указанные в </w:t>
      </w:r>
      <w:hyperlink w:anchor="Par76" w:history="1">
        <w:r>
          <w:rPr>
            <w:rFonts w:ascii="Calibri" w:hAnsi="Calibri" w:cs="Calibri"/>
            <w:color w:val="0000FF"/>
          </w:rPr>
          <w:t>подпункте 6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копию паспорта или иного документа, удостоверяющего в соответствии с законодательством Российской Федерации личность заявителя, а также подтверждающего факт его постоянного проживания на территории </w:t>
      </w:r>
      <w:r w:rsidR="00400E44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свидетельств о рождении (об усыновлении) детей;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справку органов регистрации актов гражданского состояния о том, что фамилия отца записана со слов (в случае, если в свидетельстве о рождении указаны фамилия, имя, отчество отца);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свидетельства смерти супруга (в случае смерти одного из родителей);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решения суда, вступившего в законную силу, о лишении одного из родителей родительских прав, о признании одного из родителей безвестно отсутствующим или об объявлении его умершим (при наличии);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граждане, указанные в </w:t>
      </w:r>
      <w:hyperlink w:anchor="Par77" w:history="1">
        <w:r>
          <w:rPr>
            <w:rFonts w:ascii="Calibri" w:hAnsi="Calibri" w:cs="Calibri"/>
            <w:color w:val="0000FF"/>
          </w:rPr>
          <w:t>подпунктах 7</w:t>
        </w:r>
      </w:hyperlink>
      <w:r>
        <w:rPr>
          <w:rFonts w:ascii="Calibri" w:hAnsi="Calibri" w:cs="Calibri"/>
        </w:rPr>
        <w:t xml:space="preserve">, </w:t>
      </w:r>
      <w:hyperlink w:anchor="Par78" w:history="1">
        <w:r>
          <w:rPr>
            <w:rFonts w:ascii="Calibri" w:hAnsi="Calibri" w:cs="Calibri"/>
            <w:color w:val="0000FF"/>
          </w:rPr>
          <w:t>8 пункта 4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паспорта или иного документа, удостоверяющего в соответствии с законодательством Российской Федерации личность заявителя;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документов, подтверждающих присвоение специального статуса;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удостоверений о награждении соответствующими орденами;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справку с места жительства, подтверждающую факт постоянного проживания на территории </w:t>
      </w:r>
      <w:r w:rsidR="00400E44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Запрещается требовать от заявителя: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Тексты документов, представляемых для оказания муниципальной услуги, должны быть написаны разборчиво, фамилии, имена и отчества физических лиц, адреса их мест жительства должны быть написаны полностью.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Не подлежат приему для оказания муниципальной услуги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Законодательством Российской Федерации не предусмотрена возможность приостановления предоставления муниципальной услуги.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26. Основания для отказа в предоставлении муниципальной услуги: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заявлением обратилось ненадлежащее лицо;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представленные документы по форме или содержанию не соответствуют требованиям действующего законодательства (является основанием для отказа в случае, когда по результатам первичной проверки документов, принятых от заявителя, не были устранены препятствия для рассмотрения вопроса о предоставлении муниципальной услуги);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заявителем не представлены документы, определенные </w:t>
      </w:r>
      <w:hyperlink w:anchor="Par193" w:history="1">
        <w:r>
          <w:rPr>
            <w:rFonts w:ascii="Calibri" w:hAnsi="Calibri" w:cs="Calibri"/>
            <w:color w:val="0000FF"/>
          </w:rPr>
          <w:t>пунктом 21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заявитель реализовал право на однократное получение земельного участка для индивидуального жилищного строительства в собственность бесплатно на территории Свердловской области;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представленных заявителем документах выявлены сведений не соответствующие действительности.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В постановлении </w:t>
      </w:r>
      <w:r w:rsidR="00400E44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дминистрации </w:t>
      </w:r>
      <w:r w:rsidR="00400E44">
        <w:rPr>
          <w:rFonts w:ascii="Calibri" w:hAnsi="Calibri" w:cs="Calibri"/>
        </w:rPr>
        <w:t xml:space="preserve">Шалинского городского округа </w:t>
      </w:r>
      <w:r>
        <w:rPr>
          <w:rFonts w:ascii="Calibri" w:hAnsi="Calibri" w:cs="Calibri"/>
        </w:rPr>
        <w:t>об отказе в предоставлении муниципальной услуги указываются основания такого отказа.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Взимание платы за предоставление муниципальной услуги нормативными правовыми актами Российской Федерации и субъекта Российской Федерации (Свердловской области) не предусмотрено.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Максимальный срок ожидания в очереди при подаче заявления о предоставлении муниципальной услуги и при получении результата предоставления услуги составляет 15 минут.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Прием заявления и документов, указанных в </w:t>
      </w:r>
      <w:hyperlink w:anchor="Par193" w:history="1">
        <w:r>
          <w:rPr>
            <w:rFonts w:ascii="Calibri" w:hAnsi="Calibri" w:cs="Calibri"/>
            <w:color w:val="0000FF"/>
          </w:rPr>
          <w:t>пункте 21</w:t>
        </w:r>
      </w:hyperlink>
      <w:r>
        <w:rPr>
          <w:rFonts w:ascii="Calibri" w:hAnsi="Calibri" w:cs="Calibri"/>
        </w:rPr>
        <w:t xml:space="preserve"> настоящего Регламента о постановке на учет и предоставлении земельных участков для индивидуального жилищного строительства однократно бесплатно в собственность (далее - заявление) осуществляется </w:t>
      </w:r>
      <w:r w:rsidR="00400E44">
        <w:rPr>
          <w:rFonts w:ascii="Calibri" w:hAnsi="Calibri" w:cs="Calibri"/>
        </w:rPr>
        <w:t>управлением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 xml:space="preserve"> (далее - орган учета), или многофункциональным центром предоставления государственных и муниципальных услуг.</w:t>
      </w:r>
    </w:p>
    <w:p w:rsidR="00400E44" w:rsidRDefault="00641167" w:rsidP="00400E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E44">
        <w:rPr>
          <w:rFonts w:ascii="Calibri" w:hAnsi="Calibri" w:cs="Calibri"/>
        </w:rPr>
        <w:t>31.</w:t>
      </w:r>
      <w:r>
        <w:rPr>
          <w:rFonts w:ascii="Calibri" w:hAnsi="Calibri" w:cs="Calibri"/>
        </w:rPr>
        <w:t xml:space="preserve"> Прием граждан, осуществляется сотрудниками органа учета по адресу: </w:t>
      </w:r>
      <w:r w:rsidR="00400E44">
        <w:rPr>
          <w:rFonts w:ascii="Calibri" w:hAnsi="Calibri" w:cs="Calibri"/>
        </w:rPr>
        <w:t>Свердловская область, Шалинский городской округ, рабочий поселок</w:t>
      </w:r>
      <w:proofErr w:type="gramStart"/>
      <w:r w:rsidR="00400E44">
        <w:rPr>
          <w:rFonts w:ascii="Calibri" w:hAnsi="Calibri" w:cs="Calibri"/>
        </w:rPr>
        <w:t xml:space="preserve"> Ш</w:t>
      </w:r>
      <w:proofErr w:type="gramEnd"/>
      <w:r w:rsidR="00400E44">
        <w:rPr>
          <w:rFonts w:ascii="Calibri" w:hAnsi="Calibri" w:cs="Calibri"/>
        </w:rPr>
        <w:t xml:space="preserve">аля, улица Орджоникидзе, 5, телефон: (34358) 2-23-95, официальный сайт управления архитектуры Шалинского городского округа </w:t>
      </w:r>
      <w:proofErr w:type="spellStart"/>
      <w:r w:rsidR="00400E44">
        <w:rPr>
          <w:rFonts w:ascii="Calibri" w:hAnsi="Calibri" w:cs="Calibri"/>
          <w:lang w:val="en-US"/>
        </w:rPr>
        <w:t>uagiz</w:t>
      </w:r>
      <w:proofErr w:type="spellEnd"/>
      <w:r w:rsidR="00400E44" w:rsidRPr="00400E44">
        <w:rPr>
          <w:rFonts w:ascii="Calibri" w:hAnsi="Calibri" w:cs="Calibri"/>
        </w:rPr>
        <w:t>@</w:t>
      </w:r>
      <w:r w:rsidR="00400E44">
        <w:rPr>
          <w:rFonts w:ascii="Calibri" w:hAnsi="Calibri" w:cs="Calibri"/>
          <w:lang w:val="en-US"/>
        </w:rPr>
        <w:t>mail</w:t>
      </w:r>
      <w:r w:rsidR="00400E44" w:rsidRPr="00400E44">
        <w:rPr>
          <w:rFonts w:ascii="Calibri" w:hAnsi="Calibri" w:cs="Calibri"/>
        </w:rPr>
        <w:t>.</w:t>
      </w:r>
      <w:proofErr w:type="spellStart"/>
      <w:r w:rsidR="00400E44">
        <w:rPr>
          <w:rFonts w:ascii="Calibri" w:hAnsi="Calibri" w:cs="Calibri"/>
          <w:lang w:val="en-US"/>
        </w:rPr>
        <w:t>ru</w:t>
      </w:r>
      <w:proofErr w:type="spellEnd"/>
      <w:r w:rsidR="00400E44">
        <w:rPr>
          <w:rFonts w:ascii="Calibri" w:hAnsi="Calibri" w:cs="Calibri"/>
        </w:rPr>
        <w:t>.</w:t>
      </w:r>
    </w:p>
    <w:p w:rsidR="00400E44" w:rsidRDefault="00400E44" w:rsidP="00400E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работы: понедельник - четверг с 08.30 до 17.30 час., пятница с 08.30 до 16.30 час., перерыв с 1</w:t>
      </w:r>
      <w:r w:rsidRPr="0033072D">
        <w:rPr>
          <w:rFonts w:ascii="Calibri" w:hAnsi="Calibri" w:cs="Calibri"/>
        </w:rPr>
        <w:t>3</w:t>
      </w:r>
      <w:r>
        <w:rPr>
          <w:rFonts w:ascii="Calibri" w:hAnsi="Calibri" w:cs="Calibri"/>
        </w:rPr>
        <w:t>.00 до 1</w:t>
      </w:r>
      <w:r w:rsidRPr="0033072D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 w:rsidRPr="0033072D">
        <w:rPr>
          <w:rFonts w:ascii="Calibri" w:hAnsi="Calibri" w:cs="Calibri"/>
        </w:rPr>
        <w:t>00</w:t>
      </w:r>
      <w:r>
        <w:rPr>
          <w:rFonts w:ascii="Calibri" w:hAnsi="Calibri" w:cs="Calibri"/>
        </w:rPr>
        <w:t xml:space="preserve"> час.;</w:t>
      </w:r>
      <w:r w:rsidRPr="003307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приемные дни вторник-четверг с 08.30 до 17.30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ыходные дни - суббота, воскресенье.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Заявление в течение трех рабочих дней со дня его подачи в орган учета регистрируется в журнале регистрации заявлений о постановке на учет и предоставлении земельных участков для индивидуального жилищного строительства в собственность однократно бесплатно (далее - журнал регистрации заявлений) с указанием даты и времени приема заявления и документов.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Журнал регистрации заявлений должен быть пронумерован, прошнурован и скреплен печатью органа учета, подписан руководителем органа учета. При заполнении журнала регистрации заявлений не допускаются подчистки. Изменения, вносимые в журнал регистрации заявлений, заверяются лицом, на которое возложена ответственность за ведение журнала регистрации заявлений.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При принятии заявления и приложенных к нему</w:t>
      </w:r>
      <w:r w:rsidR="00400E44" w:rsidRPr="00400E44">
        <w:rPr>
          <w:rFonts w:ascii="Calibri" w:hAnsi="Calibri" w:cs="Calibri"/>
        </w:rPr>
        <w:t xml:space="preserve"> </w:t>
      </w:r>
      <w:r w:rsidR="00400E44">
        <w:rPr>
          <w:rFonts w:ascii="Calibri" w:hAnsi="Calibri" w:cs="Calibri"/>
        </w:rPr>
        <w:t>оригиналов</w:t>
      </w:r>
      <w:r>
        <w:rPr>
          <w:rFonts w:ascii="Calibri" w:hAnsi="Calibri" w:cs="Calibri"/>
        </w:rPr>
        <w:t xml:space="preserve"> документов гражданину выдается расписка в получении документов с указанием их перечня, даты и времени их получения.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Заявления, поданные в МФЦ, регистрируются в журнале регистрации заявлений о постановке на учет и предоставлении земельных участков для индивидуального жилищного строительства в собственность однократно бесплатно в органе учета датой и временем передачи заявлений сотрудниками МФЦ.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Сотрудники МФЦ передают заявления в орган учета ежедневно (пн. - пт.) на следующий рабочий день после дня принятия заявления от заявителя (с 8:30 до 9:00; 16:00 до 17:00) по ведомости приема-передачи.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Вход в помещения, в которых предоставляется муниципальная услуга, оборудован информационной табличкой (вывеской), содержащей информацию о наименовании и графике работы </w:t>
      </w:r>
      <w:r w:rsidR="00400E44">
        <w:rPr>
          <w:rFonts w:ascii="Calibri" w:hAnsi="Calibri" w:cs="Calibri"/>
        </w:rPr>
        <w:t>управления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>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37.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Здание, в котором находятся помещения для предоставления муниципальной услуги, имеет туалет со свободным доступом к нему в рабочее время.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Места для ожидания оборудуются стульями, количество которых определяется исходя из фактической нагрузки и возможностей для их размещения.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Место для информирования и заполнения необходимых документов оборудовано информационным стендом, стульями и столом.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На информационном стенде размещается следующая информация: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форма заявления о предоставлении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документов, необходимых для предоставления муниципальной услуги, и предъявляемые к ним требования.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Прием заявителей осуществляется в служебных кабинетах должностных лиц, ведущих прием.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Место для приема заявителей снабжено стулом, имеется место для письма и раскладки документов.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В целях обеспечения конфиденциальности сведений о заявителе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Каждое рабочее место должностного лица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Показателями доступности муниципальной услуги являются: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транспортная доступность к местам предоставления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беспрепятственного доступа лиц к помещениям, в которых предоставляется муниципальная услуга;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предоставления муниципальной услуги с использованием возможностей единого портала государственных услуг;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размещение информации о порядке предоставления муниципальной услуги на официальном сайте администрации </w:t>
      </w:r>
      <w:r w:rsidR="00A54E33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размещение информации о порядке предоставления муниципальной услуги на едином портале государственных услуг.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Показателями качества муниципальной услуги являются: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соблюдение сроков предоставления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соблюдение сроков ожидания в очереди при предоставлении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288"/>
      <w:bookmarkEnd w:id="25"/>
      <w:r>
        <w:rPr>
          <w:rFonts w:ascii="Calibri" w:hAnsi="Calibri" w:cs="Calibri"/>
        </w:rPr>
        <w:t>Раздел 3. СОСТАВ, ПОСЛЕДОВАТЕЛЬНОСТЬ И СРОКИ ВЫПОЛНЕНИЯ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Перечень административных процедур: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прием заявлений о предоставлении муниципальной услуги и принятие решения о включении заявителя в очередь;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формирование земельных участков и постановка на государственный кадастровый учет;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принятие решения о предоставлении земельного участка;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действия органа, предоставляющего муниципальную услугу, в случае отказа заявителя от предоставленного земельного участка.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50. Основанием для начала административной процедуры (муниципальной услуги) является заявление физического лица с предоставленным полным перечнем документов, указанных в </w:t>
      </w:r>
      <w:hyperlink w:anchor="Par193" w:history="1">
        <w:r>
          <w:rPr>
            <w:rFonts w:ascii="Calibri" w:hAnsi="Calibri" w:cs="Calibri"/>
            <w:color w:val="0000FF"/>
          </w:rPr>
          <w:t>пункте 21</w:t>
        </w:r>
      </w:hyperlink>
      <w:r>
        <w:rPr>
          <w:rFonts w:ascii="Calibri" w:hAnsi="Calibri" w:cs="Calibri"/>
        </w:rPr>
        <w:t>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Прием документов осуществляют сотрудники органа учета, либо сотрудники МФЦ. Специалист органа учета в день обращения осуществляет проверку документов, указанных в </w:t>
      </w:r>
      <w:hyperlink w:anchor="Par193" w:history="1">
        <w:r>
          <w:rPr>
            <w:rFonts w:ascii="Calibri" w:hAnsi="Calibri" w:cs="Calibri"/>
            <w:color w:val="0000FF"/>
          </w:rPr>
          <w:t>пункте 21</w:t>
        </w:r>
      </w:hyperlink>
      <w:r>
        <w:rPr>
          <w:rFonts w:ascii="Calibri" w:hAnsi="Calibri" w:cs="Calibri"/>
        </w:rPr>
        <w:t xml:space="preserve"> на соответствие требованиям настоящего Регламента.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несоответствия представленных заявителями документов требованиям действующего законодательства, пакет документов возвращается заявителю вместе с отказом, который подписывает </w:t>
      </w:r>
      <w:r w:rsidR="00175E3D">
        <w:rPr>
          <w:rFonts w:ascii="Calibri" w:hAnsi="Calibri" w:cs="Calibri"/>
        </w:rPr>
        <w:t>начальник управления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 xml:space="preserve"> путем направления заявителю в трехдневный срок с уведомлением о вручении на адрес, указанный в заявлении.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Орган учета в течение пяти рабочих дней со дня представления заявителем и сотрудниками МФЦ заявлений, и всех документов направляет копии заявлений в управление архитектуры и градостроительства для принятия решения о включении заявителя в очередь либо об отказе во включении заявителя в очередь.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300"/>
      <w:bookmarkEnd w:id="26"/>
      <w:r>
        <w:rPr>
          <w:rFonts w:ascii="Calibri" w:hAnsi="Calibri" w:cs="Calibri"/>
        </w:rPr>
        <w:t xml:space="preserve">52. Постановление </w:t>
      </w:r>
      <w:r w:rsidR="00175E3D">
        <w:rPr>
          <w:rFonts w:ascii="Calibri" w:hAnsi="Calibri" w:cs="Calibri"/>
        </w:rPr>
        <w:t xml:space="preserve">управления архитектуры градостроительства и землепользования администрации Шалинского городского округа </w:t>
      </w:r>
      <w:r>
        <w:rPr>
          <w:rFonts w:ascii="Calibri" w:hAnsi="Calibri" w:cs="Calibri"/>
        </w:rPr>
        <w:t>о включении заявителя в очередь либо об отказе во включении заявителя в очередь подготавливается в течение 30 дней со дня получения заявлений из органа учета.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53. В течение десяти дней после утверждения постановления </w:t>
      </w:r>
      <w:r w:rsidR="00175E3D">
        <w:rPr>
          <w:rFonts w:ascii="Calibri" w:hAnsi="Calibri" w:cs="Calibri"/>
        </w:rPr>
        <w:t>управления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 xml:space="preserve"> передает его в орган учета.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54. Постановление о включении заявителя в очередь размещается на официальном сайте </w:t>
      </w:r>
      <w:r w:rsidR="00175E3D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>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необходимости заявитель вправе письменно обратиться в орган учета, для получения уведомления о включении его в очередь. В уведомлении о включении заявителя в очередь указываются реквизиты соответствующего постановления </w:t>
      </w:r>
      <w:r w:rsidR="00175E3D">
        <w:rPr>
          <w:rFonts w:ascii="Calibri" w:hAnsi="Calibri" w:cs="Calibri"/>
        </w:rPr>
        <w:t xml:space="preserve">управления архитектуры градостроительства и землепользования администрации Шалинского городского округа </w:t>
      </w:r>
      <w:r>
        <w:rPr>
          <w:rFonts w:ascii="Calibri" w:hAnsi="Calibri" w:cs="Calibri"/>
        </w:rPr>
        <w:t>и номер очереди заявителя.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304"/>
      <w:bookmarkEnd w:id="27"/>
      <w:r w:rsidRPr="000A0681">
        <w:rPr>
          <w:rFonts w:ascii="Calibri" w:hAnsi="Calibri" w:cs="Calibri"/>
        </w:rPr>
        <w:t>55.</w:t>
      </w:r>
      <w:r>
        <w:rPr>
          <w:rFonts w:ascii="Calibri" w:hAnsi="Calibri" w:cs="Calibri"/>
        </w:rPr>
        <w:t xml:space="preserve"> Последовательность включения заявителей в очередь определяется по дате и времени приема заявления и документов, указанным в журнале регистрации заявлений, за исключением случаев, предусмотренных настоящим Регламентом, в соответствии с этим, формируются очередь и списки граждан имеющих право на получение земельных участков.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Граждане, имеющие право на внеочередное получение земельных участков для индивидуального жилищного строительства в собственность бесплатно, включаются в отдельный список граждан, имеющих право на внеочередное получение земельных участков для индивидуального жилищного строительства в собственность бесплатно. Указанным гражданам земельные участки предоставляются вне очереди.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Граждане, имеющие право на первоочередное получение земельных участков для индивидуального жилищного строительства в собственность бесплатно, включаются в отдельный список граждан, имеющих право на первоочередное получение земельных участков для индивидуального жилищного строительства в собственность бесплатно.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Граждане, имеющие право на получение земельных участков для индивидуального жилищного строительства в собственность бесплатно, включаются в список граждан, имеющих право на получение земельных участков для индивидуального жилищного строительства в собственность бесплатно.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Земельные участки предоставляются с учетом очередности в хронологической последовательности, исходя из даты и времени приема заявления и документов, указанных в журнале регистрации заявлений, с учетом требований настоящего Регламента.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56. Изменения, внесенные в очередь и списки, утверждаются постановлением </w:t>
      </w:r>
      <w:r w:rsidR="000A0681">
        <w:rPr>
          <w:rFonts w:ascii="Calibri" w:hAnsi="Calibri" w:cs="Calibri"/>
        </w:rPr>
        <w:t xml:space="preserve">управления архитектуры градостроительства и землепользования администрации Шалинского городского округа </w:t>
      </w:r>
      <w:r>
        <w:rPr>
          <w:rFonts w:ascii="Calibri" w:hAnsi="Calibri" w:cs="Calibri"/>
        </w:rPr>
        <w:t xml:space="preserve">по состоянию на 31 декабря текущего года и размещаются на официальном сайте </w:t>
      </w:r>
      <w:r w:rsidR="000A0681">
        <w:rPr>
          <w:rFonts w:ascii="Calibri" w:hAnsi="Calibri" w:cs="Calibri"/>
        </w:rPr>
        <w:t>администрации Шалинского городского округа</w:t>
      </w:r>
      <w:r>
        <w:rPr>
          <w:rFonts w:ascii="Calibri" w:hAnsi="Calibri" w:cs="Calibri"/>
        </w:rPr>
        <w:t xml:space="preserve"> в сети Интернет.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57. </w:t>
      </w:r>
      <w:proofErr w:type="gramStart"/>
      <w:r>
        <w:rPr>
          <w:rFonts w:ascii="Calibri" w:hAnsi="Calibri" w:cs="Calibri"/>
        </w:rPr>
        <w:t xml:space="preserve">Очередь и списки, указанные в </w:t>
      </w:r>
      <w:hyperlink w:anchor="Par304" w:history="1">
        <w:r>
          <w:rPr>
            <w:rFonts w:ascii="Calibri" w:hAnsi="Calibri" w:cs="Calibri"/>
            <w:color w:val="0000FF"/>
          </w:rPr>
          <w:t>пункте 55</w:t>
        </w:r>
      </w:hyperlink>
      <w:r>
        <w:rPr>
          <w:rFonts w:ascii="Calibri" w:hAnsi="Calibri" w:cs="Calibri"/>
        </w:rPr>
        <w:t xml:space="preserve"> настоящего Регламента, обнародуются путем вывешивания на информационном стенде органа учета и размещения на официальном сайте муниципального образования </w:t>
      </w:r>
      <w:r w:rsidR="000A0681">
        <w:rPr>
          <w:rFonts w:ascii="Calibri" w:hAnsi="Calibri" w:cs="Calibri"/>
        </w:rPr>
        <w:t>Шалинский городской округ</w:t>
      </w:r>
      <w:r>
        <w:rPr>
          <w:rFonts w:ascii="Calibri" w:hAnsi="Calibri" w:cs="Calibri"/>
        </w:rPr>
        <w:t xml:space="preserve"> в сети Интернет в течение семи рабочих дней со дня их утверждения постановлением </w:t>
      </w:r>
      <w:r w:rsidR="000A0681">
        <w:rPr>
          <w:rFonts w:ascii="Calibri" w:hAnsi="Calibri" w:cs="Calibri"/>
        </w:rPr>
        <w:t>управления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>, с учетом письменного согласия заявителей на опубликование своих персональных данных.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На каждого заявителя, включенного в очередь, органом учета заводится учетное дело, в котором содержатся все представленные заявителем документы.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59. Орган учета обеспечивает хранение учетных дел заявителей, включенных в очередь в течение всего периода нахождения их в очереди и в течение трех лет после исключения из очереди.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Заявитель исключается из очереди в случаях: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подачи им в орган учета заявления об исключении из очереди;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смерти заявителя;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реализации заявителем права на получение земельного участка для индивидуального жилищного строительства в собственность бесплатно на территории Свердловской области;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выявления в представленных заявителем документах сведений не соответствующих действительности, а также неправомерных действий должностных лиц при решении вопроса о включении в очередь;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отказа заявителя от </w:t>
      </w:r>
      <w:proofErr w:type="gramStart"/>
      <w:r>
        <w:rPr>
          <w:rFonts w:ascii="Calibri" w:hAnsi="Calibri" w:cs="Calibri"/>
        </w:rPr>
        <w:t>получения</w:t>
      </w:r>
      <w:proofErr w:type="gramEnd"/>
      <w:r>
        <w:rPr>
          <w:rFonts w:ascii="Calibri" w:hAnsi="Calibri" w:cs="Calibri"/>
        </w:rPr>
        <w:t xml:space="preserve"> предложенного (предоставленного) ему в соответствии с настоящим Регламентом, земельного участка для индивидуального жилищного строительства.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61. Изменение оснований, дающих право на получение земельного участка для индивидуального жилищного строительства в собственность бесплатно, указанных в </w:t>
      </w:r>
      <w:hyperlink w:anchor="Par55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Регламента, не является основанием для исключения заявителя из очереди.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изменения оснований, дающих право на получение земельного участка для индивидуального жилищного строительства в собственность бесплатно, указанных в </w:t>
      </w:r>
      <w:hyperlink w:anchor="Par55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Регламента, заявитель письменно уведомляет орган учета о таком изменении.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 учета передает уведомление в управление архитектуры и градостроительства. Управление архитектуры и градостроительства готовит постановление </w:t>
      </w:r>
      <w:r w:rsidR="000A0681">
        <w:rPr>
          <w:rFonts w:ascii="Calibri" w:hAnsi="Calibri" w:cs="Calibri"/>
        </w:rPr>
        <w:t>управления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 xml:space="preserve"> о включении заявителя в очередь по новым основаниям </w:t>
      </w:r>
      <w:proofErr w:type="gramStart"/>
      <w:r>
        <w:rPr>
          <w:rFonts w:ascii="Calibri" w:hAnsi="Calibri" w:cs="Calibri"/>
        </w:rPr>
        <w:t>с даты подачи</w:t>
      </w:r>
      <w:proofErr w:type="gramEnd"/>
      <w:r>
        <w:rPr>
          <w:rFonts w:ascii="Calibri" w:hAnsi="Calibri" w:cs="Calibri"/>
        </w:rPr>
        <w:t xml:space="preserve"> уведомления, в сроки указанные в </w:t>
      </w:r>
      <w:hyperlink w:anchor="Par131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данного Регламента.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62. Постановление </w:t>
      </w:r>
      <w:r w:rsidR="000A0681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дминистрации </w:t>
      </w:r>
      <w:r w:rsidR="000A0681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 xml:space="preserve"> об исключении заявителя из очереди выдается под расписку или направляется по почте органом учета заявителю не позднее чем через десять рабочих дня со дня принятия такого постановления. Постановление </w:t>
      </w:r>
      <w:r w:rsidR="000A0681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дминистрации </w:t>
      </w:r>
      <w:r w:rsidR="000A0681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 xml:space="preserve"> об исключении заявителя из очереди может быть обжаловано заявителем в судебном порядке.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3A3E00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 В случае одновременного формирования нескольких земельных участков для предоставления в собственность однократно бесплатно для индивидуального жилищного строительства, управление архитектуры и градостроительства в течение 14 дней с момента получения кадастровых паспортов земельных участков размещает на официальном сайте </w:t>
      </w:r>
      <w:r w:rsidR="003A3E00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дминистрации </w:t>
      </w:r>
      <w:r w:rsidR="003A3E00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 xml:space="preserve"> информационное сообщение с перечнем сформированных земел</w:t>
      </w:r>
      <w:r w:rsidR="003A3E00">
        <w:rPr>
          <w:rFonts w:ascii="Calibri" w:hAnsi="Calibri" w:cs="Calibri"/>
        </w:rPr>
        <w:t>ьных участков с указанием места</w:t>
      </w:r>
      <w:r>
        <w:rPr>
          <w:rFonts w:ascii="Calibri" w:hAnsi="Calibri" w:cs="Calibri"/>
        </w:rPr>
        <w:t xml:space="preserve">. Решение принимается в порядке, установленном </w:t>
      </w:r>
      <w:hyperlink w:anchor="Par331" w:history="1">
        <w:r>
          <w:rPr>
            <w:rFonts w:ascii="Calibri" w:hAnsi="Calibri" w:cs="Calibri"/>
            <w:color w:val="0000FF"/>
          </w:rPr>
          <w:t>пунктом 6</w:t>
        </w:r>
        <w:r w:rsidR="003A3E00"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Регламента.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течение 14 дней со дня получения кадастровых паспортов </w:t>
      </w:r>
      <w:r w:rsidR="003A3E00">
        <w:rPr>
          <w:rFonts w:ascii="Calibri" w:hAnsi="Calibri" w:cs="Calibri"/>
        </w:rPr>
        <w:t>управление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 xml:space="preserve"> направляет в Министерство по управлению государственным имуществом Свердловской области письменный запрос 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 в собственность бесплатно на территории Свердловской области.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331"/>
      <w:bookmarkEnd w:id="28"/>
      <w:r>
        <w:rPr>
          <w:rFonts w:ascii="Calibri" w:hAnsi="Calibri" w:cs="Calibri"/>
        </w:rPr>
        <w:t>6</w:t>
      </w:r>
      <w:r w:rsidR="003A3E00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В течение 14 дней </w:t>
      </w:r>
      <w:r w:rsidR="00344D72">
        <w:rPr>
          <w:rFonts w:ascii="Calibri" w:hAnsi="Calibri" w:cs="Calibri"/>
        </w:rPr>
        <w:t>управления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 xml:space="preserve"> готовит постановление </w:t>
      </w:r>
      <w:r w:rsidR="00344D72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дминистрации </w:t>
      </w:r>
      <w:r w:rsidR="00344D72">
        <w:rPr>
          <w:rFonts w:ascii="Calibri" w:hAnsi="Calibri" w:cs="Calibri"/>
        </w:rPr>
        <w:t>Шалинского городского округа</w:t>
      </w:r>
      <w:r>
        <w:rPr>
          <w:rFonts w:ascii="Calibri" w:hAnsi="Calibri" w:cs="Calibri"/>
        </w:rPr>
        <w:t xml:space="preserve"> о предоставлении заявителю в собственность однократно бесплатно земельного участка для индивидуального жилищного строительства.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333"/>
      <w:bookmarkEnd w:id="29"/>
      <w:r>
        <w:rPr>
          <w:rFonts w:ascii="Calibri" w:hAnsi="Calibri" w:cs="Calibri"/>
        </w:rPr>
        <w:t>6</w:t>
      </w:r>
      <w:r w:rsidR="00344D72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 xml:space="preserve">В течение десяти дней со дня подписания постановления </w:t>
      </w:r>
      <w:r w:rsidR="00344D72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дминистрации </w:t>
      </w:r>
      <w:r w:rsidR="00344D72">
        <w:rPr>
          <w:rFonts w:ascii="Calibri" w:hAnsi="Calibri" w:cs="Calibri"/>
        </w:rPr>
        <w:t>Шалинского городского округа</w:t>
      </w:r>
      <w:r w:rsidR="00296D1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344D72">
        <w:rPr>
          <w:rFonts w:ascii="Calibri" w:hAnsi="Calibri" w:cs="Calibri"/>
        </w:rPr>
        <w:t>управлени</w:t>
      </w:r>
      <w:r w:rsidR="00296D18">
        <w:rPr>
          <w:rFonts w:ascii="Calibri" w:hAnsi="Calibri" w:cs="Calibri"/>
        </w:rPr>
        <w:t>е</w:t>
      </w:r>
      <w:r w:rsidR="00344D72">
        <w:rPr>
          <w:rFonts w:ascii="Calibri" w:hAnsi="Calibri" w:cs="Calibri"/>
        </w:rPr>
        <w:t xml:space="preserve"> архитектуры градостроительства и землепользования администрации Шалинского городского округа </w:t>
      </w:r>
      <w:r>
        <w:rPr>
          <w:rFonts w:ascii="Calibri" w:hAnsi="Calibri" w:cs="Calibri"/>
        </w:rPr>
        <w:t>с момента получения документов, уведомляет заявителя о принятом решении и необходимости получения документов  путем направления ему почтового уведомления на адрес, указанный заявителем в заявлении или с согласия заявителя направляет уведомление о принятом решении по электронной почте в информационно-телекоммуникационной сети</w:t>
      </w:r>
      <w:proofErr w:type="gramEnd"/>
      <w:r>
        <w:rPr>
          <w:rFonts w:ascii="Calibri" w:hAnsi="Calibri" w:cs="Calibri"/>
        </w:rPr>
        <w:t xml:space="preserve"> Интернет.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344D72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 xml:space="preserve">В случае отказа или неполучения документов в течение 60 дней с момента получения уведомления или возврата почтового уведомления, направленного в соответствии с </w:t>
      </w:r>
      <w:hyperlink w:anchor="Par334" w:history="1">
        <w:r>
          <w:rPr>
            <w:rFonts w:ascii="Calibri" w:hAnsi="Calibri" w:cs="Calibri"/>
            <w:color w:val="0000FF"/>
          </w:rPr>
          <w:t>пунктом 6</w:t>
        </w:r>
        <w:r w:rsidR="00344D72"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в связи с истечением срока хранения, управление архитектуры и градостроительства, </w:t>
      </w:r>
      <w:r w:rsidR="00297C27">
        <w:rPr>
          <w:rFonts w:ascii="Calibri" w:hAnsi="Calibri" w:cs="Calibri"/>
        </w:rPr>
        <w:t xml:space="preserve">в </w:t>
      </w:r>
      <w:r>
        <w:rPr>
          <w:rFonts w:ascii="Calibri" w:hAnsi="Calibri" w:cs="Calibri"/>
        </w:rPr>
        <w:t xml:space="preserve">течение 30 </w:t>
      </w:r>
      <w:r>
        <w:rPr>
          <w:rFonts w:ascii="Calibri" w:hAnsi="Calibri" w:cs="Calibri"/>
        </w:rPr>
        <w:lastRenderedPageBreak/>
        <w:t>дней готовит проект постановления об отмене постановления о предоставлении земельного участка заявителю и исключении его из очереди.</w:t>
      </w:r>
      <w:proofErr w:type="gramEnd"/>
    </w:p>
    <w:p w:rsidR="00641167" w:rsidRDefault="00344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</w:t>
      </w:r>
      <w:r w:rsidR="00641167">
        <w:rPr>
          <w:rFonts w:ascii="Calibri" w:hAnsi="Calibri" w:cs="Calibri"/>
        </w:rPr>
        <w:t xml:space="preserve">. Право собственности на предоставленный однократно бесплатно земельный участок для индивидуального жилищного строительства подлежит государственной регистрации в соответствии с Федеральным </w:t>
      </w:r>
      <w:hyperlink r:id="rId45" w:history="1">
        <w:r w:rsidR="00641167">
          <w:rPr>
            <w:rFonts w:ascii="Calibri" w:hAnsi="Calibri" w:cs="Calibri"/>
            <w:color w:val="0000FF"/>
          </w:rPr>
          <w:t>законом</w:t>
        </w:r>
      </w:hyperlink>
      <w:r w:rsidR="00641167">
        <w:rPr>
          <w:rFonts w:ascii="Calibri" w:hAnsi="Calibri" w:cs="Calibri"/>
        </w:rPr>
        <w:t xml:space="preserve"> "О государственной регистрации прав на недвижимое имущество и сделок с ним".</w:t>
      </w:r>
    </w:p>
    <w:p w:rsidR="00641167" w:rsidRDefault="00344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</w:t>
      </w:r>
      <w:r w:rsidR="00641167">
        <w:rPr>
          <w:rFonts w:ascii="Calibri" w:hAnsi="Calibri" w:cs="Calibri"/>
        </w:rPr>
        <w:t xml:space="preserve">. В случае отказа заявителя от предоставленного земельного участка, заявитель исключается из очереди, </w:t>
      </w:r>
      <w:r>
        <w:rPr>
          <w:rFonts w:ascii="Calibri" w:hAnsi="Calibri" w:cs="Calibri"/>
        </w:rPr>
        <w:t>управления архитектуры градостроительства и землепользования администрации Шалинского городского округа</w:t>
      </w:r>
      <w:r w:rsidR="00641167">
        <w:rPr>
          <w:rFonts w:ascii="Calibri" w:hAnsi="Calibri" w:cs="Calibri"/>
        </w:rPr>
        <w:t xml:space="preserve"> в течение 30 дней со дня отказа принимает решение о предоставлении данного земельного участка заявителю, стоящему в очереди следующим.</w:t>
      </w:r>
    </w:p>
    <w:p w:rsidR="00641167" w:rsidRDefault="00344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69</w:t>
      </w:r>
      <w:r w:rsidR="00641167">
        <w:rPr>
          <w:rFonts w:ascii="Calibri" w:hAnsi="Calibri" w:cs="Calibri"/>
        </w:rPr>
        <w:t xml:space="preserve">. </w:t>
      </w:r>
      <w:hyperlink w:anchor="Par485" w:history="1">
        <w:r w:rsidR="00641167">
          <w:rPr>
            <w:rFonts w:ascii="Calibri" w:hAnsi="Calibri" w:cs="Calibri"/>
            <w:color w:val="0000FF"/>
          </w:rPr>
          <w:t>Блок-схема</w:t>
        </w:r>
      </w:hyperlink>
      <w:r w:rsidR="00641167">
        <w:rPr>
          <w:rFonts w:ascii="Calibri" w:hAnsi="Calibri" w:cs="Calibri"/>
        </w:rPr>
        <w:t xml:space="preserve"> предоставления муниципальной услуги по предоставлению однократно бесплатно в собственность граждан земельных участков для индивидуального жилищного строительства в </w:t>
      </w:r>
      <w:r>
        <w:rPr>
          <w:rFonts w:ascii="Calibri" w:hAnsi="Calibri" w:cs="Calibri"/>
        </w:rPr>
        <w:t>Шалинском городском округе</w:t>
      </w:r>
      <w:r w:rsidR="00641167">
        <w:rPr>
          <w:rFonts w:ascii="Calibri" w:hAnsi="Calibri" w:cs="Calibri"/>
        </w:rPr>
        <w:t xml:space="preserve"> представлена в Приложении N 2 к настоящему Регламенту.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0" w:name="Par340"/>
      <w:bookmarkEnd w:id="30"/>
      <w:r>
        <w:rPr>
          <w:rFonts w:ascii="Calibri" w:hAnsi="Calibri" w:cs="Calibri"/>
        </w:rPr>
        <w:t xml:space="preserve">Раздел 4.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МУНИЦИПАЛЬНОЙ УСЛУГИ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344D72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предоставлением муниципальной услуги осуществляется </w:t>
      </w:r>
      <w:r w:rsidR="00344D72">
        <w:rPr>
          <w:rFonts w:ascii="Calibri" w:hAnsi="Calibri" w:cs="Calibri"/>
        </w:rPr>
        <w:t>главой администрации Шалинского городского округа</w:t>
      </w:r>
      <w:r>
        <w:rPr>
          <w:rFonts w:ascii="Calibri" w:hAnsi="Calibri" w:cs="Calibri"/>
        </w:rPr>
        <w:t xml:space="preserve"> или лицами, назначенными </w:t>
      </w:r>
      <w:r w:rsidR="00344D72">
        <w:rPr>
          <w:rFonts w:ascii="Calibri" w:hAnsi="Calibri" w:cs="Calibri"/>
        </w:rPr>
        <w:t>г</w:t>
      </w:r>
      <w:r>
        <w:rPr>
          <w:rFonts w:ascii="Calibri" w:hAnsi="Calibri" w:cs="Calibri"/>
        </w:rPr>
        <w:t xml:space="preserve">лавой </w:t>
      </w:r>
      <w:r w:rsidR="00344D72">
        <w:rPr>
          <w:rFonts w:ascii="Calibri" w:hAnsi="Calibri" w:cs="Calibri"/>
        </w:rPr>
        <w:t>администрации Шалинского городского округа</w:t>
      </w:r>
      <w:r>
        <w:rPr>
          <w:rFonts w:ascii="Calibri" w:hAnsi="Calibri" w:cs="Calibri"/>
        </w:rPr>
        <w:t xml:space="preserve"> для проведения контроля.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344D72">
        <w:rPr>
          <w:rFonts w:ascii="Calibri" w:hAnsi="Calibri" w:cs="Calibri"/>
        </w:rPr>
        <w:t>1</w:t>
      </w:r>
      <w:r>
        <w:rPr>
          <w:rFonts w:ascii="Calibri" w:hAnsi="Calibri" w:cs="Calibri"/>
        </w:rPr>
        <w:t>. 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регламента.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344D72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344D72">
        <w:rPr>
          <w:rFonts w:ascii="Calibri" w:hAnsi="Calibri" w:cs="Calibri"/>
        </w:rPr>
        <w:t>3</w:t>
      </w:r>
      <w:r>
        <w:rPr>
          <w:rFonts w:ascii="Calibri" w:hAnsi="Calibri" w:cs="Calibri"/>
        </w:rPr>
        <w:t>. 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Внеплановая проверка может быть проведена по конкретному обращению заявителя. Внеплановая проверка </w:t>
      </w:r>
      <w:proofErr w:type="gramStart"/>
      <w:r>
        <w:rPr>
          <w:rFonts w:ascii="Calibri" w:hAnsi="Calibri" w:cs="Calibri"/>
        </w:rPr>
        <w:t xml:space="preserve">проводится на основании распоряжения </w:t>
      </w:r>
      <w:r w:rsidR="00344D72">
        <w:rPr>
          <w:rFonts w:ascii="Calibri" w:hAnsi="Calibri" w:cs="Calibri"/>
        </w:rPr>
        <w:t>г</w:t>
      </w:r>
      <w:r>
        <w:rPr>
          <w:rFonts w:ascii="Calibri" w:hAnsi="Calibri" w:cs="Calibri"/>
        </w:rPr>
        <w:t xml:space="preserve">лавы </w:t>
      </w:r>
      <w:r w:rsidR="00344D72">
        <w:rPr>
          <w:rFonts w:ascii="Calibri" w:hAnsi="Calibri" w:cs="Calibri"/>
        </w:rPr>
        <w:t>администрации Шалинского городского округа</w:t>
      </w:r>
      <w:r>
        <w:rPr>
          <w:rFonts w:ascii="Calibri" w:hAnsi="Calibri" w:cs="Calibri"/>
        </w:rPr>
        <w:t xml:space="preserve"> Результаты проверки оформляются</w:t>
      </w:r>
      <w:proofErr w:type="gramEnd"/>
      <w:r>
        <w:rPr>
          <w:rFonts w:ascii="Calibri" w:hAnsi="Calibri" w:cs="Calibri"/>
        </w:rPr>
        <w:t xml:space="preserve"> актом.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4F6C34">
        <w:rPr>
          <w:rFonts w:ascii="Calibri" w:hAnsi="Calibri" w:cs="Calibri"/>
        </w:rPr>
        <w:t>4</w:t>
      </w:r>
      <w:r>
        <w:rPr>
          <w:rFonts w:ascii="Calibri" w:hAnsi="Calibri" w:cs="Calibri"/>
        </w:rPr>
        <w:t>.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4F6C34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В рамках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350"/>
      <w:bookmarkEnd w:id="31"/>
      <w:r>
        <w:rPr>
          <w:rFonts w:ascii="Calibri" w:hAnsi="Calibri" w:cs="Calibri"/>
        </w:rPr>
        <w:t>Раздел 5. ДОСУДЕБНЫЙ (ВНЕСУДЕБНЫЙ) ПОРЯДОК ОБЖАЛОВАНИЯ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РЕШЕНИЙ И ДЕЙСТВИЙ (БЕЗДЕЙСТВИЯ) ОРГАНА, ПРЕДОСТАВЛЯЮЩЕГО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МУНИЦИПАЛЬНУЮ УСЛУГУ, А ТАКЖЕ ДОЛЖНОСТНЫХ ЛИЦ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4F6C34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Решения, действия (бездействие) органа, предоставляющего муниципальную услугу, должностных лиц и муниципальных служащих, принятые или осуществленные в ходе предоставления муниципальной услуги, могут быть обжалованы в досудебном (внесудебном) порядке путем подачи жалобы.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Заявитель может обратиться с </w:t>
      </w:r>
      <w:proofErr w:type="gramStart"/>
      <w:r>
        <w:rPr>
          <w:rFonts w:ascii="Calibri" w:hAnsi="Calibri" w:cs="Calibri"/>
        </w:rPr>
        <w:t>жалобой</w:t>
      </w:r>
      <w:proofErr w:type="gramEnd"/>
      <w:r>
        <w:rPr>
          <w:rFonts w:ascii="Calibri" w:hAnsi="Calibri" w:cs="Calibri"/>
        </w:rPr>
        <w:t xml:space="preserve"> в том числе в следующих случаях: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нарушение срока регистрации запроса заявителя о предоставлении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нарушение срока предоставления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отказ в приеме документов, предоставление которых предусмотрено нормативными </w:t>
      </w:r>
      <w:r>
        <w:rPr>
          <w:rFonts w:ascii="Calibri" w:hAnsi="Calibri" w:cs="Calibri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1167" w:rsidRDefault="004F6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77</w:t>
      </w:r>
      <w:r w:rsidR="00641167">
        <w:rPr>
          <w:rFonts w:ascii="Calibri" w:hAnsi="Calibri" w:cs="Calibri"/>
        </w:rPr>
        <w:t xml:space="preserve">. Заинтересованные лица могут сообщить путем подачи жалобы о нарушении своих прав и законных интересов, противоправных решениях, действиях или бездействии должностных лиц, нарушении положений настоящего регламента, некорректном поведении или нарушении служебной этики </w:t>
      </w:r>
      <w:r>
        <w:rPr>
          <w:rFonts w:ascii="Calibri" w:hAnsi="Calibri" w:cs="Calibri"/>
        </w:rPr>
        <w:t>г</w:t>
      </w:r>
      <w:r w:rsidR="00641167">
        <w:rPr>
          <w:rFonts w:ascii="Calibri" w:hAnsi="Calibri" w:cs="Calibri"/>
        </w:rPr>
        <w:t>лаве города в письменной форме на бумажном носителе, в электронной форме.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действия работников </w:t>
      </w:r>
      <w:r w:rsidR="004F6C34">
        <w:rPr>
          <w:rFonts w:ascii="Calibri" w:hAnsi="Calibri" w:cs="Calibri"/>
        </w:rPr>
        <w:t xml:space="preserve">управления архитектуры градостроительства и землепользования администрации Шалинского городского округа </w:t>
      </w:r>
      <w:r>
        <w:rPr>
          <w:rFonts w:ascii="Calibri" w:hAnsi="Calibri" w:cs="Calibri"/>
        </w:rPr>
        <w:t xml:space="preserve">жалоба может быть подана </w:t>
      </w:r>
      <w:r w:rsidR="004F6C34">
        <w:rPr>
          <w:rFonts w:ascii="Calibri" w:hAnsi="Calibri" w:cs="Calibri"/>
        </w:rPr>
        <w:t>начальнику</w:t>
      </w:r>
      <w:r>
        <w:rPr>
          <w:rFonts w:ascii="Calibri" w:hAnsi="Calibri" w:cs="Calibri"/>
        </w:rPr>
        <w:t xml:space="preserve"> </w:t>
      </w:r>
      <w:r w:rsidR="004F6C34">
        <w:rPr>
          <w:rFonts w:ascii="Calibri" w:hAnsi="Calibri" w:cs="Calibri"/>
        </w:rPr>
        <w:t>управления архитектуры градостроительства и землепользования администрации Шалинского городского округа</w:t>
      </w:r>
      <w:r>
        <w:rPr>
          <w:rFonts w:ascii="Calibri" w:hAnsi="Calibri" w:cs="Calibri"/>
        </w:rPr>
        <w:t>.</w:t>
      </w:r>
    </w:p>
    <w:p w:rsidR="00641167" w:rsidRDefault="004F6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</w:t>
      </w:r>
      <w:r w:rsidR="00641167">
        <w:rPr>
          <w:rFonts w:ascii="Calibri" w:hAnsi="Calibri" w:cs="Calibri"/>
        </w:rPr>
        <w:t xml:space="preserve">. Жалоба может быть направлена по почте на имя </w:t>
      </w:r>
      <w:r>
        <w:rPr>
          <w:rFonts w:ascii="Calibri" w:hAnsi="Calibri" w:cs="Calibri"/>
        </w:rPr>
        <w:t>г</w:t>
      </w:r>
      <w:r w:rsidR="00641167">
        <w:rPr>
          <w:rFonts w:ascii="Calibri" w:hAnsi="Calibri" w:cs="Calibri"/>
        </w:rPr>
        <w:t xml:space="preserve">лавы </w:t>
      </w:r>
      <w:r>
        <w:rPr>
          <w:rFonts w:ascii="Calibri" w:hAnsi="Calibri" w:cs="Calibri"/>
        </w:rPr>
        <w:t>Шалинского городского округа</w:t>
      </w:r>
      <w:r w:rsidR="00641167">
        <w:rPr>
          <w:rFonts w:ascii="Calibri" w:hAnsi="Calibri" w:cs="Calibri"/>
        </w:rPr>
        <w:t xml:space="preserve"> в по адресу: </w:t>
      </w:r>
      <w:r>
        <w:rPr>
          <w:rFonts w:ascii="Calibri" w:hAnsi="Calibri" w:cs="Calibri"/>
        </w:rPr>
        <w:t>623030</w:t>
      </w:r>
      <w:r w:rsidR="0064116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Свердловская область, Шалинский городской округ, рабочий поселок</w:t>
      </w:r>
      <w:proofErr w:type="gramStart"/>
      <w:r>
        <w:rPr>
          <w:rFonts w:ascii="Calibri" w:hAnsi="Calibri" w:cs="Calibri"/>
        </w:rPr>
        <w:t xml:space="preserve"> Ш</w:t>
      </w:r>
      <w:proofErr w:type="gramEnd"/>
      <w:r>
        <w:rPr>
          <w:rFonts w:ascii="Calibri" w:hAnsi="Calibri" w:cs="Calibri"/>
        </w:rPr>
        <w:t>аля, улица Орджоникидзе, 5</w:t>
      </w:r>
      <w:r w:rsidR="00641167">
        <w:rPr>
          <w:rFonts w:ascii="Calibri" w:hAnsi="Calibri" w:cs="Calibri"/>
        </w:rPr>
        <w:t xml:space="preserve">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Calibri" w:hAnsi="Calibri" w:cs="Calibri"/>
        </w:rPr>
        <w:t>а</w:t>
      </w:r>
      <w:r w:rsidR="00641167">
        <w:rPr>
          <w:rFonts w:ascii="Calibri" w:hAnsi="Calibri" w:cs="Calibri"/>
        </w:rPr>
        <w:t xml:space="preserve">дминистрации </w:t>
      </w:r>
      <w:r>
        <w:rPr>
          <w:rFonts w:ascii="Calibri" w:hAnsi="Calibri" w:cs="Calibri"/>
        </w:rPr>
        <w:t>Шалинского городского округа</w:t>
      </w:r>
      <w:r w:rsidR="00641167">
        <w:rPr>
          <w:rFonts w:ascii="Calibri" w:hAnsi="Calibri" w:cs="Calibri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</w:t>
      </w:r>
      <w:proofErr w:type="gramStart"/>
      <w:r w:rsidR="00641167">
        <w:rPr>
          <w:rFonts w:ascii="Calibri" w:hAnsi="Calibri" w:cs="Calibri"/>
        </w:rPr>
        <w:t>приеме</w:t>
      </w:r>
      <w:proofErr w:type="gramEnd"/>
      <w:r w:rsidR="00641167">
        <w:rPr>
          <w:rFonts w:ascii="Calibri" w:hAnsi="Calibri" w:cs="Calibri"/>
        </w:rPr>
        <w:t xml:space="preserve"> заявителя.</w:t>
      </w:r>
    </w:p>
    <w:p w:rsidR="00641167" w:rsidRDefault="004F6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79</w:t>
      </w:r>
      <w:r w:rsidR="00641167">
        <w:rPr>
          <w:rFonts w:ascii="Calibri" w:hAnsi="Calibri" w:cs="Calibri"/>
        </w:rPr>
        <w:t>. В своем письменном обращении заявитель в обязательном порядке указывает следующую информацию: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4F6C34">
        <w:rPr>
          <w:rFonts w:ascii="Calibri" w:hAnsi="Calibri" w:cs="Calibri"/>
        </w:rPr>
        <w:t>0</w:t>
      </w:r>
      <w:r>
        <w:rPr>
          <w:rFonts w:ascii="Calibri" w:hAnsi="Calibri" w:cs="Calibri"/>
        </w:rPr>
        <w:t>. Обращение (жалоба)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(жалобе) вопросов.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4F6C34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Ответ на обращение (жалобу) подготавливается и направляется заявителю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>
        <w:rPr>
          <w:rFonts w:ascii="Calibri" w:hAnsi="Calibri" w:cs="Calibri"/>
        </w:rPr>
        <w:t xml:space="preserve"> ее регистрации.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4F6C34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По результатам рассмотрения жалобы орган, лицо, рассматривающее жалобу, </w:t>
      </w:r>
      <w:r>
        <w:rPr>
          <w:rFonts w:ascii="Calibri" w:hAnsi="Calibri" w:cs="Calibri"/>
        </w:rPr>
        <w:lastRenderedPageBreak/>
        <w:t>принимает одно из следующих решений: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отказывает в удовлетворении жалобы.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4F6C34">
        <w:rPr>
          <w:rFonts w:ascii="Calibri" w:hAnsi="Calibri" w:cs="Calibri"/>
        </w:rPr>
        <w:t>3</w:t>
      </w:r>
      <w:r>
        <w:rPr>
          <w:rFonts w:ascii="Calibri" w:hAnsi="Calibri" w:cs="Calibri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4F6C34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В случае установления в ходе или по результатам </w:t>
      </w:r>
      <w:proofErr w:type="gramStart"/>
      <w:r>
        <w:rPr>
          <w:rFonts w:ascii="Calibri" w:hAnsi="Calibri" w:cs="Calibri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Calibri" w:hAnsi="Calibri" w:cs="Calibri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4F6C34">
        <w:rPr>
          <w:rFonts w:ascii="Calibri" w:hAnsi="Calibri" w:cs="Calibri"/>
        </w:rPr>
        <w:t>5</w:t>
      </w:r>
      <w:r>
        <w:rPr>
          <w:rFonts w:ascii="Calibri" w:hAnsi="Calibri" w:cs="Calibri"/>
        </w:rPr>
        <w:t>. Уполномоченный на рассмотрение жалобы орган вправе оставить жалобу без ответа в следующих случаях: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в жалобе нецензурных, либо оскорбительных выражений, угроз жизни, здоровью и имуществу должностного лица, а также членов его семьи;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на рассмотрение жалобы орган отказывает в удовлетворении жалобы в следующих случаях: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решения по жалобе, принятого ранее в отношении того же заявителя и по тому же предмету жалобы.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2" w:name="Par391"/>
      <w:bookmarkEnd w:id="32"/>
      <w:r>
        <w:rPr>
          <w:rFonts w:ascii="Calibri" w:hAnsi="Calibri" w:cs="Calibri"/>
        </w:rPr>
        <w:t>Приложение N 1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297C27" w:rsidRDefault="00297C27" w:rsidP="007A7C87">
      <w:pPr>
        <w:pStyle w:val="a4"/>
        <w:spacing w:before="0" w:beforeAutospacing="0" w:after="0"/>
        <w:jc w:val="right"/>
        <w:rPr>
          <w:color w:val="000000"/>
          <w:sz w:val="20"/>
          <w:szCs w:val="20"/>
        </w:rPr>
      </w:pPr>
    </w:p>
    <w:p w:rsidR="00297C27" w:rsidRDefault="00297C27" w:rsidP="007A7C87">
      <w:pPr>
        <w:pStyle w:val="a4"/>
        <w:spacing w:before="0" w:beforeAutospacing="0" w:after="0"/>
        <w:jc w:val="right"/>
        <w:rPr>
          <w:color w:val="000000"/>
          <w:sz w:val="20"/>
          <w:szCs w:val="20"/>
        </w:rPr>
      </w:pPr>
    </w:p>
    <w:p w:rsidR="007A7C87" w:rsidRDefault="007A7C87" w:rsidP="007A7C87">
      <w:pPr>
        <w:pStyle w:val="a4"/>
        <w:spacing w:before="0" w:beforeAutospacing="0" w:after="0"/>
        <w:jc w:val="right"/>
        <w:rPr>
          <w:color w:val="000000"/>
          <w:sz w:val="20"/>
          <w:szCs w:val="20"/>
        </w:rPr>
      </w:pPr>
      <w:r w:rsidRPr="006B19DB">
        <w:rPr>
          <w:color w:val="000000"/>
          <w:sz w:val="20"/>
          <w:szCs w:val="20"/>
        </w:rPr>
        <w:t>Главе</w:t>
      </w:r>
      <w:r w:rsidR="00297C27">
        <w:rPr>
          <w:color w:val="000000"/>
          <w:sz w:val="20"/>
          <w:szCs w:val="20"/>
        </w:rPr>
        <w:t xml:space="preserve"> администрации </w:t>
      </w:r>
      <w:r w:rsidRPr="006B19DB">
        <w:rPr>
          <w:color w:val="000000"/>
          <w:sz w:val="20"/>
          <w:szCs w:val="20"/>
        </w:rPr>
        <w:t>Шалинского городского округа</w:t>
      </w:r>
    </w:p>
    <w:p w:rsidR="007A7C87" w:rsidRDefault="007A7C87" w:rsidP="007A7C87">
      <w:pPr>
        <w:pStyle w:val="a4"/>
        <w:spacing w:before="0" w:beforeAutospacing="0" w:after="0"/>
        <w:jc w:val="right"/>
        <w:rPr>
          <w:color w:val="000000"/>
          <w:sz w:val="20"/>
          <w:szCs w:val="20"/>
        </w:rPr>
      </w:pPr>
    </w:p>
    <w:p w:rsidR="007A7C87" w:rsidRDefault="007A7C87" w:rsidP="007A7C87">
      <w:pPr>
        <w:pStyle w:val="a4"/>
        <w:spacing w:before="0" w:beforeAutospacing="0" w:after="0"/>
        <w:jc w:val="right"/>
      </w:pPr>
      <w:r w:rsidRPr="006B19DB">
        <w:rPr>
          <w:color w:val="000000"/>
          <w:sz w:val="20"/>
          <w:szCs w:val="20"/>
        </w:rPr>
        <w:t>от</w:t>
      </w:r>
      <w:r>
        <w:rPr>
          <w:color w:val="000000"/>
          <w:sz w:val="22"/>
          <w:szCs w:val="22"/>
        </w:rPr>
        <w:t xml:space="preserve"> _________________________________________,</w:t>
      </w:r>
    </w:p>
    <w:p w:rsidR="007A7C87" w:rsidRDefault="007A7C87" w:rsidP="007A7C87">
      <w:pPr>
        <w:pStyle w:val="a4"/>
        <w:spacing w:before="0" w:beforeAutospacing="0" w:after="0"/>
        <w:jc w:val="right"/>
      </w:pPr>
      <w:r>
        <w:rPr>
          <w:color w:val="000000"/>
          <w:sz w:val="22"/>
          <w:szCs w:val="22"/>
        </w:rPr>
        <w:t>___________________________________________</w:t>
      </w:r>
    </w:p>
    <w:p w:rsidR="007A7C87" w:rsidRPr="0055474D" w:rsidRDefault="007A7C87" w:rsidP="007A7C87">
      <w:pPr>
        <w:pStyle w:val="a4"/>
        <w:pBdr>
          <w:bottom w:val="single" w:sz="8" w:space="1" w:color="000000"/>
        </w:pBdr>
        <w:spacing w:before="0" w:beforeAutospacing="0" w:after="0"/>
        <w:ind w:left="3782"/>
        <w:jc w:val="right"/>
        <w:rPr>
          <w:sz w:val="16"/>
          <w:szCs w:val="16"/>
        </w:rPr>
      </w:pPr>
      <w:r w:rsidRPr="0055474D">
        <w:rPr>
          <w:color w:val="000000"/>
          <w:sz w:val="16"/>
          <w:szCs w:val="16"/>
        </w:rPr>
        <w:t>(фамилия, имя, отчество гражданина)</w:t>
      </w:r>
    </w:p>
    <w:p w:rsidR="007A7C87" w:rsidRDefault="007A7C87" w:rsidP="007A7C87">
      <w:pPr>
        <w:pStyle w:val="a4"/>
        <w:pBdr>
          <w:bottom w:val="single" w:sz="8" w:space="1" w:color="000000"/>
        </w:pBdr>
        <w:spacing w:before="0" w:beforeAutospacing="0" w:after="0"/>
        <w:ind w:left="3782"/>
        <w:jc w:val="right"/>
      </w:pPr>
    </w:p>
    <w:p w:rsidR="007A7C87" w:rsidRDefault="007A7C87" w:rsidP="007A7C87">
      <w:pPr>
        <w:pStyle w:val="a4"/>
        <w:spacing w:before="0" w:beforeAutospacing="0" w:after="0"/>
        <w:ind w:left="3782"/>
        <w:jc w:val="right"/>
      </w:pPr>
      <w:r>
        <w:rPr>
          <w:color w:val="000000"/>
          <w:sz w:val="22"/>
          <w:szCs w:val="22"/>
        </w:rPr>
        <w:t>____________________________________________________________________________________________________</w:t>
      </w:r>
    </w:p>
    <w:p w:rsidR="007A7C87" w:rsidRPr="008D2CF8" w:rsidRDefault="007A7C87" w:rsidP="007A7C87">
      <w:pPr>
        <w:pStyle w:val="a4"/>
        <w:spacing w:before="0" w:beforeAutospacing="0" w:after="0"/>
        <w:ind w:left="3782"/>
        <w:jc w:val="right"/>
        <w:rPr>
          <w:sz w:val="12"/>
          <w:szCs w:val="12"/>
        </w:rPr>
      </w:pPr>
      <w:r w:rsidRPr="008D2CF8">
        <w:rPr>
          <w:color w:val="000000"/>
          <w:sz w:val="12"/>
          <w:szCs w:val="12"/>
        </w:rPr>
        <w:t>(адрес постоянного места жительства или преимущественного пребывания на территории Свердловской области (область, город, улица, дом, корпус, квартира, в случае временной регистрации указать также и ее полный адрес) /юридический и фактический адрес)</w:t>
      </w:r>
    </w:p>
    <w:p w:rsidR="007A7C87" w:rsidRDefault="007A7C87" w:rsidP="007A7C87">
      <w:pPr>
        <w:pStyle w:val="a4"/>
        <w:spacing w:before="0" w:beforeAutospacing="0" w:after="0"/>
        <w:ind w:left="3782" w:firstLine="539"/>
      </w:pPr>
      <w:r>
        <w:t xml:space="preserve">                             Тел. _______________________</w:t>
      </w:r>
    </w:p>
    <w:p w:rsidR="007A7C87" w:rsidRDefault="007A7C87" w:rsidP="007A7C87">
      <w:pPr>
        <w:pStyle w:val="a4"/>
        <w:spacing w:before="0" w:beforeAutospacing="0" w:after="0"/>
        <w:jc w:val="center"/>
      </w:pPr>
      <w:r>
        <w:rPr>
          <w:b/>
          <w:bCs/>
          <w:color w:val="000000"/>
          <w:sz w:val="22"/>
          <w:szCs w:val="22"/>
        </w:rPr>
        <w:t>ЗАЯВЛЕНИЕ</w:t>
      </w:r>
    </w:p>
    <w:p w:rsidR="007A7C87" w:rsidRDefault="007A7C87" w:rsidP="007A7C87">
      <w:pPr>
        <w:pStyle w:val="a4"/>
        <w:spacing w:before="0" w:beforeAutospacing="0" w:after="0"/>
        <w:jc w:val="center"/>
      </w:pPr>
      <w:r>
        <w:rPr>
          <w:b/>
          <w:bCs/>
          <w:color w:val="000000"/>
          <w:sz w:val="22"/>
          <w:szCs w:val="22"/>
        </w:rPr>
        <w:t>о предоставлении однократно бесплатно в собственность земельного участка для индивидуального жилищного строительства</w:t>
      </w:r>
    </w:p>
    <w:p w:rsidR="007A7C87" w:rsidRDefault="007A7C87" w:rsidP="007A7C87">
      <w:pPr>
        <w:pStyle w:val="a4"/>
        <w:spacing w:before="0" w:beforeAutospacing="0" w:after="0"/>
        <w:ind w:left="426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7A7C87" w:rsidRDefault="007A7C87" w:rsidP="007A7C87">
      <w:pPr>
        <w:pStyle w:val="a4"/>
        <w:spacing w:before="0" w:beforeAutospacing="0" w:after="0"/>
        <w:ind w:left="426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7A7C87" w:rsidRPr="0055474D" w:rsidRDefault="007A7C87" w:rsidP="007A7C87">
      <w:pPr>
        <w:pStyle w:val="a4"/>
        <w:pBdr>
          <w:bottom w:val="single" w:sz="8" w:space="1" w:color="000000"/>
        </w:pBdr>
        <w:spacing w:before="0" w:beforeAutospacing="0" w:after="0"/>
        <w:ind w:left="426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</w:t>
      </w:r>
      <w:r w:rsidRPr="0055474D">
        <w:rPr>
          <w:color w:val="000000"/>
          <w:sz w:val="16"/>
          <w:szCs w:val="16"/>
        </w:rPr>
        <w:t>(фамилия, имя, отчество заявителя)</w:t>
      </w:r>
    </w:p>
    <w:p w:rsidR="007A7C87" w:rsidRPr="005343E6" w:rsidRDefault="007A7C87" w:rsidP="007A7C87">
      <w:pPr>
        <w:pStyle w:val="a4"/>
        <w:pBdr>
          <w:bottom w:val="single" w:sz="8" w:space="1" w:color="000000"/>
        </w:pBdr>
        <w:spacing w:before="0" w:beforeAutospacing="0" w:after="0"/>
        <w:ind w:left="426"/>
        <w:jc w:val="both"/>
      </w:pP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</w:rPr>
        <w:t>__________________________________________________________________________________________________</w:t>
      </w:r>
    </w:p>
    <w:p w:rsidR="007A7C87" w:rsidRDefault="007A7C87" w:rsidP="007A7C87">
      <w:pPr>
        <w:pStyle w:val="a4"/>
        <w:pBdr>
          <w:bottom w:val="single" w:sz="8" w:space="1" w:color="000000"/>
        </w:pBdr>
        <w:spacing w:before="0" w:beforeAutospacing="0" w:after="0"/>
        <w:ind w:left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</w:t>
      </w:r>
    </w:p>
    <w:p w:rsidR="007A7C87" w:rsidRDefault="007A7C87" w:rsidP="007A7C87">
      <w:pPr>
        <w:pStyle w:val="a4"/>
        <w:pBdr>
          <w:bottom w:val="single" w:sz="8" w:space="1" w:color="000000"/>
        </w:pBdr>
        <w:spacing w:before="0" w:beforeAutospacing="0" w:after="0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C87" w:rsidRDefault="007A7C87" w:rsidP="007A7C87">
      <w:pPr>
        <w:pStyle w:val="a4"/>
        <w:pBdr>
          <w:bottom w:val="single" w:sz="8" w:space="1" w:color="000000"/>
        </w:pBdr>
        <w:spacing w:before="0" w:beforeAutospacing="0" w:after="0"/>
        <w:ind w:left="426"/>
        <w:jc w:val="both"/>
      </w:pPr>
    </w:p>
    <w:p w:rsidR="007A7C87" w:rsidRPr="00614B04" w:rsidRDefault="007A7C87" w:rsidP="007A7C87">
      <w:pPr>
        <w:pStyle w:val="a4"/>
        <w:spacing w:before="0" w:beforeAutospacing="0" w:after="0"/>
        <w:ind w:left="426"/>
        <w:jc w:val="both"/>
        <w:rPr>
          <w:sz w:val="12"/>
          <w:szCs w:val="12"/>
        </w:rPr>
      </w:pPr>
      <w:proofErr w:type="gramStart"/>
      <w:r w:rsidRPr="0055474D">
        <w:rPr>
          <w:color w:val="000000"/>
          <w:sz w:val="16"/>
          <w:szCs w:val="16"/>
        </w:rPr>
        <w:lastRenderedPageBreak/>
        <w:t>(</w:t>
      </w:r>
      <w:r w:rsidRPr="00614B04">
        <w:rPr>
          <w:color w:val="000000"/>
          <w:sz w:val="12"/>
          <w:szCs w:val="12"/>
        </w:rPr>
        <w:t>адрес регистрации заявителя на территории Свердловской области /юридический и фактический адрес и контактный телефон (если таковой имеется)</w:t>
      </w:r>
      <w:proofErr w:type="gramEnd"/>
    </w:p>
    <w:p w:rsidR="007A7C87" w:rsidRPr="0059406A" w:rsidRDefault="007A7C87" w:rsidP="007A7C87">
      <w:pPr>
        <w:pStyle w:val="a4"/>
        <w:spacing w:before="0" w:beforeAutospacing="0" w:after="0"/>
        <w:ind w:left="426"/>
        <w:jc w:val="both"/>
        <w:rPr>
          <w:color w:val="000000"/>
          <w:sz w:val="18"/>
          <w:szCs w:val="18"/>
        </w:rPr>
      </w:pPr>
      <w:r w:rsidRPr="0059406A">
        <w:rPr>
          <w:color w:val="000000"/>
          <w:sz w:val="18"/>
          <w:szCs w:val="18"/>
        </w:rPr>
        <w:t>Паспорт</w:t>
      </w:r>
      <w:r>
        <w:rPr>
          <w:color w:val="000000"/>
          <w:sz w:val="18"/>
          <w:szCs w:val="18"/>
        </w:rPr>
        <w:t>: серия _________№___________________________</w:t>
      </w:r>
      <w:proofErr w:type="gramStart"/>
      <w:r>
        <w:rPr>
          <w:color w:val="000000"/>
          <w:sz w:val="18"/>
          <w:szCs w:val="18"/>
        </w:rPr>
        <w:t xml:space="preserve"> ,</w:t>
      </w:r>
      <w:proofErr w:type="gramEnd"/>
      <w:r>
        <w:rPr>
          <w:color w:val="000000"/>
          <w:sz w:val="18"/>
          <w:szCs w:val="18"/>
        </w:rPr>
        <w:t>выдан: ________________________________________</w:t>
      </w:r>
    </w:p>
    <w:p w:rsidR="007A7C87" w:rsidRDefault="007A7C87" w:rsidP="007A7C87">
      <w:pPr>
        <w:pStyle w:val="a4"/>
        <w:spacing w:before="0" w:beforeAutospacing="0" w:after="0"/>
        <w:ind w:left="426"/>
        <w:jc w:val="both"/>
      </w:pPr>
      <w:r>
        <w:t>__________________________________________________________________________</w:t>
      </w:r>
      <w:r w:rsidRPr="0013091A">
        <w:rPr>
          <w:color w:val="000000"/>
          <w:sz w:val="18"/>
          <w:szCs w:val="18"/>
        </w:rPr>
        <w:t xml:space="preserve"> </w:t>
      </w:r>
      <w:r w:rsidRPr="0059406A">
        <w:rPr>
          <w:color w:val="000000"/>
          <w:sz w:val="18"/>
          <w:szCs w:val="18"/>
        </w:rPr>
        <w:t>Паспорт</w:t>
      </w:r>
      <w:r>
        <w:rPr>
          <w:color w:val="000000"/>
          <w:sz w:val="18"/>
          <w:szCs w:val="18"/>
        </w:rPr>
        <w:t>: серия   _________№___________________________</w:t>
      </w:r>
      <w:proofErr w:type="gramStart"/>
      <w:r>
        <w:rPr>
          <w:color w:val="000000"/>
          <w:sz w:val="18"/>
          <w:szCs w:val="18"/>
        </w:rPr>
        <w:t xml:space="preserve"> ,</w:t>
      </w:r>
      <w:proofErr w:type="gramEnd"/>
      <w:r>
        <w:rPr>
          <w:color w:val="000000"/>
          <w:sz w:val="18"/>
          <w:szCs w:val="18"/>
        </w:rPr>
        <w:t>выдан:   __________</w:t>
      </w:r>
      <w:r>
        <w:t>_____________________</w:t>
      </w:r>
    </w:p>
    <w:p w:rsidR="007A7C87" w:rsidRDefault="007A7C87" w:rsidP="007A7C87">
      <w:pPr>
        <w:pStyle w:val="a4"/>
        <w:spacing w:before="0" w:beforeAutospacing="0" w:after="0"/>
        <w:ind w:left="426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7A7C87" w:rsidRDefault="007A7C87" w:rsidP="007A7C87">
      <w:pPr>
        <w:pStyle w:val="a4"/>
        <w:spacing w:before="0" w:beforeAutospacing="0" w:after="0"/>
        <w:ind w:left="426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7A7C87" w:rsidRPr="00614B04" w:rsidRDefault="007A7C87" w:rsidP="007A7C87">
      <w:pPr>
        <w:pStyle w:val="a4"/>
        <w:spacing w:before="0" w:beforeAutospacing="0" w:after="0"/>
        <w:ind w:left="426"/>
        <w:jc w:val="both"/>
        <w:rPr>
          <w:sz w:val="16"/>
          <w:szCs w:val="16"/>
        </w:rPr>
      </w:pPr>
      <w:proofErr w:type="gramStart"/>
      <w:r w:rsidRPr="00614B04">
        <w:rPr>
          <w:color w:val="000000"/>
          <w:sz w:val="16"/>
          <w:szCs w:val="16"/>
        </w:rPr>
        <w:t>(реквизиты документа, удостоверяющего личность заявителя (наименование, серия, номер, дата выдачи, кем и когда выдан)</w:t>
      </w:r>
      <w:proofErr w:type="gramEnd"/>
    </w:p>
    <w:p w:rsidR="007A7C87" w:rsidRDefault="007A7C87" w:rsidP="007A7C87">
      <w:pPr>
        <w:pStyle w:val="a4"/>
        <w:spacing w:before="0" w:beforeAutospacing="0" w:after="0"/>
        <w:ind w:left="426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7A7C87" w:rsidRDefault="007A7C87" w:rsidP="007A7C87">
      <w:pPr>
        <w:pStyle w:val="a4"/>
        <w:spacing w:before="0" w:beforeAutospacing="0" w:after="0"/>
        <w:ind w:left="426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7A7C87" w:rsidRDefault="007A7C87" w:rsidP="007A7C87">
      <w:pPr>
        <w:pStyle w:val="a4"/>
        <w:spacing w:before="0" w:beforeAutospacing="0" w:after="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7A7C87" w:rsidRDefault="007A7C87" w:rsidP="007A7C87">
      <w:pPr>
        <w:pStyle w:val="a4"/>
        <w:spacing w:before="0" w:beforeAutospacing="0" w:after="0"/>
        <w:ind w:left="426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7A7C87" w:rsidRPr="00614B04" w:rsidRDefault="007A7C87" w:rsidP="007A7C87">
      <w:pPr>
        <w:pStyle w:val="a4"/>
        <w:spacing w:before="0" w:beforeAutospacing="0" w:after="0"/>
        <w:ind w:left="426"/>
        <w:jc w:val="both"/>
        <w:rPr>
          <w:sz w:val="14"/>
          <w:szCs w:val="14"/>
        </w:rPr>
      </w:pPr>
      <w:r w:rsidRPr="00614B04">
        <w:rPr>
          <w:color w:val="000000"/>
          <w:sz w:val="14"/>
          <w:szCs w:val="14"/>
        </w:rPr>
        <w:t>(указание одного из случаев, предусмотренных в статье 54-7 Закона Свердловской области от 7 июля 2004 года № 18-ОЗ «Об особенностях регулирования земельных отношений на территории Свердловской области»).</w:t>
      </w:r>
    </w:p>
    <w:p w:rsidR="007A7C87" w:rsidRDefault="007A7C87" w:rsidP="007A7C87">
      <w:pPr>
        <w:pStyle w:val="a4"/>
        <w:spacing w:before="0" w:beforeAutospacing="0" w:after="0"/>
        <w:ind w:left="426" w:firstLine="709"/>
        <w:jc w:val="both"/>
        <w:rPr>
          <w:color w:val="000000"/>
          <w:sz w:val="18"/>
          <w:szCs w:val="18"/>
        </w:rPr>
      </w:pPr>
    </w:p>
    <w:p w:rsidR="007A7C87" w:rsidRDefault="007A7C87" w:rsidP="007A7C87">
      <w:pPr>
        <w:pStyle w:val="a4"/>
        <w:spacing w:before="0" w:beforeAutospacing="0" w:after="0"/>
        <w:ind w:left="426" w:firstLine="709"/>
        <w:jc w:val="both"/>
      </w:pPr>
      <w:proofErr w:type="gramStart"/>
      <w:r>
        <w:rPr>
          <w:color w:val="000000"/>
          <w:sz w:val="18"/>
          <w:szCs w:val="18"/>
        </w:rPr>
        <w:t xml:space="preserve">На основании статьи 28 Земельного кодекса Российской Федерации, пункта 10 статьи 3 Федерального закона от 25 октября 2001 года № 137-ФЗ «О введении в действие Земельного кодекса Российской Федерации», статьи 54-7 Закона Свердловской области от 7 июля 2004 года № 18-ОЗ «Об особенностях регулирования земельных отношений на территории Свердловской области» </w:t>
      </w:r>
      <w:r>
        <w:rPr>
          <w:b/>
          <w:bCs/>
          <w:color w:val="000000"/>
          <w:sz w:val="18"/>
          <w:szCs w:val="18"/>
        </w:rPr>
        <w:t>прошу</w:t>
      </w:r>
      <w:r>
        <w:rPr>
          <w:color w:val="000000"/>
          <w:sz w:val="18"/>
          <w:szCs w:val="18"/>
        </w:rPr>
        <w:t xml:space="preserve"> предоставить мне однократно бесплатно в собственность для индивидуального жилищного строительства земельный</w:t>
      </w:r>
      <w:proofErr w:type="gramEnd"/>
      <w:r>
        <w:rPr>
          <w:color w:val="000000"/>
          <w:sz w:val="18"/>
          <w:szCs w:val="18"/>
        </w:rPr>
        <w:t xml:space="preserve"> участок, расположенный на территории муниципального образования, Шалинский городской округ.</w:t>
      </w:r>
    </w:p>
    <w:p w:rsidR="007A7C87" w:rsidRDefault="007A7C87" w:rsidP="007A7C87">
      <w:pPr>
        <w:pStyle w:val="a4"/>
        <w:spacing w:before="0" w:beforeAutospacing="0" w:after="0"/>
        <w:ind w:left="426" w:firstLine="709"/>
        <w:jc w:val="both"/>
      </w:pPr>
      <w:r>
        <w:rPr>
          <w:color w:val="000000"/>
          <w:sz w:val="18"/>
          <w:szCs w:val="18"/>
        </w:rPr>
        <w:t>Настоящим подтверждаю, что до момента подачи настоящего заявления я не реализовал свое право на бесплатное приобретение в собственность для индивидуального жилищного строительства земельного участка, расположенного на территории Российской Федерации.</w:t>
      </w:r>
    </w:p>
    <w:p w:rsidR="007A7C87" w:rsidRDefault="007A7C87" w:rsidP="007A7C87">
      <w:pPr>
        <w:pStyle w:val="a4"/>
        <w:spacing w:before="0" w:beforeAutospacing="0" w:after="0"/>
        <w:ind w:left="426" w:firstLine="709"/>
        <w:jc w:val="both"/>
      </w:pPr>
      <w:r>
        <w:rPr>
          <w:color w:val="000000"/>
          <w:sz w:val="18"/>
          <w:szCs w:val="18"/>
        </w:rPr>
        <w:t>Я осведомлен об уголовной ответственности за приобретение права на чужое имущество путем обмана или злоупотребления доверием (статья 159 Уголовного кодекса Российской Федерации).</w:t>
      </w:r>
    </w:p>
    <w:p w:rsidR="007A7C87" w:rsidRPr="0055474D" w:rsidRDefault="007A7C87" w:rsidP="007A7C87">
      <w:pPr>
        <w:pStyle w:val="a4"/>
        <w:spacing w:before="0" w:beforeAutospacing="0" w:after="0"/>
        <w:ind w:left="426" w:firstLine="539"/>
        <w:jc w:val="both"/>
        <w:rPr>
          <w:sz w:val="16"/>
          <w:szCs w:val="16"/>
        </w:rPr>
      </w:pPr>
      <w:r w:rsidRPr="0055474D">
        <w:rPr>
          <w:color w:val="000000"/>
          <w:sz w:val="16"/>
          <w:szCs w:val="16"/>
        </w:rPr>
        <w:t>Приложения:</w:t>
      </w:r>
    </w:p>
    <w:p w:rsidR="007A7C87" w:rsidRPr="0055474D" w:rsidRDefault="007A7C87" w:rsidP="007A7C87">
      <w:pPr>
        <w:pStyle w:val="a4"/>
        <w:spacing w:before="0" w:beforeAutospacing="0" w:after="0"/>
        <w:ind w:left="426" w:firstLine="539"/>
        <w:jc w:val="both"/>
        <w:rPr>
          <w:sz w:val="16"/>
          <w:szCs w:val="16"/>
        </w:rPr>
      </w:pPr>
      <w:r w:rsidRPr="0055474D">
        <w:rPr>
          <w:color w:val="000000"/>
          <w:sz w:val="16"/>
          <w:szCs w:val="16"/>
        </w:rPr>
        <w:t>1) копия документа, удостоверяющего личность заявителя (его представителя);</w:t>
      </w:r>
    </w:p>
    <w:p w:rsidR="007A7C87" w:rsidRPr="0055474D" w:rsidRDefault="007A7C87" w:rsidP="007A7C87">
      <w:pPr>
        <w:pStyle w:val="a4"/>
        <w:spacing w:before="0" w:beforeAutospacing="0" w:after="0"/>
        <w:ind w:left="426" w:firstLine="539"/>
        <w:jc w:val="both"/>
        <w:rPr>
          <w:sz w:val="16"/>
          <w:szCs w:val="16"/>
        </w:rPr>
      </w:pPr>
      <w:r w:rsidRPr="0055474D">
        <w:rPr>
          <w:color w:val="000000"/>
          <w:sz w:val="16"/>
          <w:szCs w:val="16"/>
        </w:rPr>
        <w:t>2) копия документа, удостоверяющего права (полномочия) представителя заявителя;</w:t>
      </w:r>
    </w:p>
    <w:p w:rsidR="007A7C87" w:rsidRPr="0055474D" w:rsidRDefault="007A7C87" w:rsidP="007A7C87">
      <w:pPr>
        <w:pStyle w:val="a4"/>
        <w:spacing w:before="0" w:beforeAutospacing="0" w:after="0"/>
        <w:ind w:left="426" w:firstLine="539"/>
        <w:jc w:val="both"/>
        <w:rPr>
          <w:sz w:val="16"/>
          <w:szCs w:val="16"/>
        </w:rPr>
      </w:pPr>
      <w:r w:rsidRPr="0055474D">
        <w:rPr>
          <w:color w:val="000000"/>
          <w:sz w:val="16"/>
          <w:szCs w:val="16"/>
        </w:rPr>
        <w:t>3) копия документа, подтверждающего право заявителя на бесплатное получение земельного участка для индивидуального жилищного строительства (копия удостоверения инвалида, ветерана и т.д.).</w:t>
      </w:r>
    </w:p>
    <w:p w:rsidR="007A7C87" w:rsidRDefault="007A7C87" w:rsidP="007A7C87">
      <w:pPr>
        <w:pStyle w:val="ConsPlusNonformat"/>
        <w:widowControl/>
      </w:pPr>
    </w:p>
    <w:p w:rsidR="007A7C87" w:rsidRDefault="007A7C87" w:rsidP="007A7C87">
      <w:pPr>
        <w:pStyle w:val="ConsPlusNonformat"/>
        <w:widowControl/>
      </w:pPr>
      <w:r>
        <w:t>Заявитель Я_________________________________________________________________</w:t>
      </w:r>
    </w:p>
    <w:p w:rsidR="007A7C87" w:rsidRDefault="007A7C87" w:rsidP="007A7C87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 (для граждан)</w:t>
      </w:r>
    </w:p>
    <w:p w:rsidR="007A7C87" w:rsidRDefault="007A7C87" w:rsidP="007A7C87">
      <w:pPr>
        <w:pStyle w:val="ConsPlusNonformat"/>
        <w:widowControl/>
        <w:jc w:val="both"/>
      </w:pPr>
      <w:r>
        <w:rPr>
          <w:sz w:val="16"/>
          <w:szCs w:val="16"/>
        </w:rPr>
        <w:t xml:space="preserve">         </w:t>
      </w:r>
      <w:r>
        <w:t>подтверждаю свое согласие на обработку персональных данных, в том числе в автоматизированном режиме, включая принятие решений на их основе органами местного самоуправления Шалинского городского округа в целях предоставления муниципальных услуг</w:t>
      </w:r>
    </w:p>
    <w:p w:rsidR="007A7C87" w:rsidRDefault="007A7C87" w:rsidP="007A7C87">
      <w:pPr>
        <w:pStyle w:val="a4"/>
        <w:spacing w:before="0" w:beforeAutospacing="0" w:after="0"/>
        <w:jc w:val="center"/>
      </w:pPr>
      <w:r>
        <w:t xml:space="preserve">                                                                                 ___________                     _____________</w:t>
      </w:r>
    </w:p>
    <w:p w:rsidR="007A7C87" w:rsidRDefault="007A7C87" w:rsidP="007A7C87">
      <w:pPr>
        <w:pStyle w:val="a4"/>
        <w:spacing w:before="0" w:beforeAutospacing="0" w:after="0"/>
      </w:pPr>
      <w:r>
        <w:rPr>
          <w:color w:val="000000"/>
          <w:sz w:val="18"/>
          <w:szCs w:val="18"/>
        </w:rPr>
        <w:t xml:space="preserve"> </w:t>
      </w:r>
    </w:p>
    <w:p w:rsidR="007A7C87" w:rsidRDefault="007A7C87" w:rsidP="007A7C87">
      <w:pPr>
        <w:pStyle w:val="a4"/>
        <w:spacing w:before="0" w:beforeAutospacing="0" w:after="0"/>
      </w:pPr>
      <w:r>
        <w:rPr>
          <w:color w:val="000000"/>
          <w:sz w:val="18"/>
          <w:szCs w:val="18"/>
        </w:rPr>
        <w:t xml:space="preserve">     «___»__________ _____ </w:t>
      </w:r>
      <w:proofErr w:type="gramStart"/>
      <w:r>
        <w:rPr>
          <w:color w:val="000000"/>
          <w:sz w:val="18"/>
          <w:szCs w:val="18"/>
        </w:rPr>
        <w:t>г</w:t>
      </w:r>
      <w:proofErr w:type="gramEnd"/>
      <w:r>
        <w:rPr>
          <w:color w:val="000000"/>
          <w:sz w:val="18"/>
          <w:szCs w:val="18"/>
        </w:rPr>
        <w:t>.                                                            _________________                          __________________</w:t>
      </w:r>
    </w:p>
    <w:p w:rsidR="007A7C87" w:rsidRDefault="007A7C87" w:rsidP="007A7C87">
      <w:pPr>
        <w:pStyle w:val="a4"/>
        <w:spacing w:before="0" w:beforeAutospacing="0" w:after="0"/>
        <w:jc w:val="center"/>
      </w:pPr>
      <w:r w:rsidRPr="00C43F2F">
        <w:rPr>
          <w:color w:val="000000"/>
          <w:sz w:val="16"/>
          <w:szCs w:val="16"/>
        </w:rPr>
        <w:t xml:space="preserve">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</w:t>
      </w:r>
      <w:r w:rsidRPr="00C43F2F">
        <w:rPr>
          <w:color w:val="000000"/>
          <w:sz w:val="16"/>
          <w:szCs w:val="16"/>
        </w:rPr>
        <w:t xml:space="preserve">     (Подпись)                                        (расшифровка</w:t>
      </w:r>
      <w:r>
        <w:rPr>
          <w:color w:val="000000"/>
          <w:sz w:val="18"/>
          <w:szCs w:val="18"/>
        </w:rPr>
        <w:t>)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3" w:name="Par477"/>
      <w:bookmarkEnd w:id="33"/>
      <w:r>
        <w:rPr>
          <w:rFonts w:ascii="Calibri" w:hAnsi="Calibri" w:cs="Calibri"/>
        </w:rPr>
        <w:t>Приложение N 2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4" w:name="Par485"/>
      <w:bookmarkEnd w:id="34"/>
      <w:r>
        <w:rPr>
          <w:rFonts w:ascii="Calibri" w:hAnsi="Calibri" w:cs="Calibri"/>
        </w:rPr>
        <w:t>БЛОК-СХЕМА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ОДНОКРАТНО БЕСПЛАТНО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СОБСТВЕННОСТЬ ГРАЖДАН ЗЕМЕЛЬНЫХ УЧАСТКОВ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ИНДИВИДУАЛЬНОГО ЖИЛИЩНОГО СТРОИТЕЛЬСТВА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167" w:rsidRDefault="00641167">
      <w:pPr>
        <w:pStyle w:val="ConsPlusNonformat"/>
      </w:pPr>
      <w:r>
        <w:t>┌──────────────────────────────────────────────────────┐</w:t>
      </w:r>
    </w:p>
    <w:p w:rsidR="00641167" w:rsidRDefault="00641167">
      <w:pPr>
        <w:pStyle w:val="ConsPlusNonformat"/>
      </w:pPr>
      <w:r>
        <w:t xml:space="preserve">│          </w:t>
      </w:r>
      <w:r w:rsidR="0035662D">
        <w:t>Управление архитектуры</w:t>
      </w:r>
      <w:r>
        <w:t>, МФЦ,          │</w:t>
      </w:r>
    </w:p>
    <w:p w:rsidR="00641167" w:rsidRDefault="00641167">
      <w:pPr>
        <w:pStyle w:val="ConsPlusNonformat"/>
      </w:pPr>
      <w:r>
        <w:t>│        прием и регистрации заявления - 3 дня         │</w:t>
      </w:r>
    </w:p>
    <w:p w:rsidR="00641167" w:rsidRDefault="00641167">
      <w:pPr>
        <w:pStyle w:val="ConsPlusNonformat"/>
      </w:pPr>
      <w:r>
        <w:t>└──────────────────────────┬───────────────────────────┘</w:t>
      </w:r>
    </w:p>
    <w:p w:rsidR="00641167" w:rsidRDefault="00641167">
      <w:pPr>
        <w:pStyle w:val="ConsPlusNonformat"/>
      </w:pPr>
      <w:r>
        <w:t xml:space="preserve">                           \/</w:t>
      </w:r>
    </w:p>
    <w:p w:rsidR="00641167" w:rsidRDefault="00641167">
      <w:pPr>
        <w:pStyle w:val="ConsPlusNonformat"/>
      </w:pPr>
      <w:r>
        <w:t xml:space="preserve">                           ┌──────────────────────────────────────────────────────┐</w:t>
      </w:r>
    </w:p>
    <w:p w:rsidR="00641167" w:rsidRDefault="00641167">
      <w:pPr>
        <w:pStyle w:val="ConsPlusNonformat"/>
      </w:pPr>
      <w:r>
        <w:t xml:space="preserve">│   Постановление </w:t>
      </w:r>
      <w:r w:rsidR="0035662D">
        <w:t xml:space="preserve">управления архитектуры </w:t>
      </w:r>
      <w:r>
        <w:t xml:space="preserve">    │</w:t>
      </w:r>
    </w:p>
    <w:p w:rsidR="00641167" w:rsidRDefault="00641167">
      <w:pPr>
        <w:pStyle w:val="ConsPlusNonformat"/>
      </w:pPr>
      <w:r>
        <w:lastRenderedPageBreak/>
        <w:t>│      о включении заявителя в очередь - 30 дней       │</w:t>
      </w:r>
    </w:p>
    <w:p w:rsidR="00641167" w:rsidRDefault="00641167">
      <w:pPr>
        <w:pStyle w:val="ConsPlusNonformat"/>
      </w:pPr>
      <w:r>
        <w:t>└──────────────────────────┬───────────────────────────┘</w:t>
      </w:r>
    </w:p>
    <w:p w:rsidR="00641167" w:rsidRDefault="00641167">
      <w:pPr>
        <w:pStyle w:val="ConsPlusNonformat"/>
      </w:pPr>
      <w:r>
        <w:t xml:space="preserve">                           \/</w:t>
      </w:r>
    </w:p>
    <w:p w:rsidR="00641167" w:rsidRDefault="00641167">
      <w:pPr>
        <w:pStyle w:val="ConsPlusNonformat"/>
      </w:pPr>
      <w:r>
        <w:t>┌──────────────────────────────────────────────────────┐</w:t>
      </w:r>
    </w:p>
    <w:p w:rsidR="00641167" w:rsidRDefault="00641167">
      <w:pPr>
        <w:pStyle w:val="ConsPlusNonformat"/>
      </w:pPr>
      <w:r>
        <w:t>│     Управление архитектуры и градостроительства      │</w:t>
      </w:r>
    </w:p>
    <w:p w:rsidR="00641167" w:rsidRDefault="00641167">
      <w:pPr>
        <w:pStyle w:val="ConsPlusNonformat"/>
      </w:pPr>
      <w:r>
        <w:t xml:space="preserve">│    </w:t>
      </w:r>
      <w:r w:rsidR="0035662D">
        <w:t xml:space="preserve">         </w:t>
      </w:r>
      <w:r>
        <w:t xml:space="preserve">размещает информационное     </w:t>
      </w:r>
      <w:r w:rsidR="0035662D">
        <w:t xml:space="preserve">            </w:t>
      </w:r>
      <w:r>
        <w:t>│</w:t>
      </w:r>
    </w:p>
    <w:p w:rsidR="00641167" w:rsidRDefault="00641167">
      <w:pPr>
        <w:pStyle w:val="ConsPlusNonformat"/>
      </w:pPr>
      <w:proofErr w:type="spellStart"/>
      <w:r>
        <w:t>│сообщение</w:t>
      </w:r>
      <w:proofErr w:type="spellEnd"/>
      <w:r>
        <w:t xml:space="preserve"> с перечнем сформированных земельных </w:t>
      </w:r>
      <w:proofErr w:type="spellStart"/>
      <w:r>
        <w:t>участков│</w:t>
      </w:r>
      <w:proofErr w:type="spellEnd"/>
    </w:p>
    <w:p w:rsidR="00641167" w:rsidRDefault="00641167">
      <w:pPr>
        <w:pStyle w:val="ConsPlusNonformat"/>
      </w:pPr>
      <w:r>
        <w:t>│    и направляет запрос в МУГИСО - 14 дней со дня     │</w:t>
      </w:r>
    </w:p>
    <w:p w:rsidR="00641167" w:rsidRDefault="00641167">
      <w:pPr>
        <w:pStyle w:val="ConsPlusNonformat"/>
      </w:pPr>
      <w:r>
        <w:t>│  получения кадастрового паспорта земельного участка  │</w:t>
      </w:r>
    </w:p>
    <w:p w:rsidR="00641167" w:rsidRDefault="00641167">
      <w:pPr>
        <w:pStyle w:val="ConsPlusNonformat"/>
      </w:pPr>
      <w:r>
        <w:t>└──────────────────────────┬───────────────────────────┘</w:t>
      </w:r>
    </w:p>
    <w:p w:rsidR="00641167" w:rsidRDefault="00641167">
      <w:pPr>
        <w:pStyle w:val="ConsPlusNonformat"/>
      </w:pPr>
      <w:r>
        <w:t xml:space="preserve">                           \/</w:t>
      </w:r>
    </w:p>
    <w:p w:rsidR="00641167" w:rsidRDefault="00641167">
      <w:pPr>
        <w:pStyle w:val="ConsPlusNonformat"/>
      </w:pPr>
      <w:r>
        <w:t>┌──────────────────────────────────────────────────────┐</w:t>
      </w:r>
    </w:p>
    <w:p w:rsidR="00641167" w:rsidRDefault="00641167">
      <w:pPr>
        <w:pStyle w:val="ConsPlusNonformat"/>
      </w:pPr>
      <w:r>
        <w:t>│     Управление архитектуры и градостроительства      │</w:t>
      </w:r>
    </w:p>
    <w:p w:rsidR="00641167" w:rsidRDefault="00641167">
      <w:pPr>
        <w:pStyle w:val="ConsPlusNonformat"/>
      </w:pPr>
      <w:r>
        <w:t xml:space="preserve">│      </w:t>
      </w:r>
      <w:r w:rsidR="0035662D">
        <w:t xml:space="preserve">            </w:t>
      </w:r>
      <w:r>
        <w:t xml:space="preserve">готовит постановление      </w:t>
      </w:r>
      <w:r w:rsidR="0035662D">
        <w:t xml:space="preserve">         </w:t>
      </w:r>
      <w:r>
        <w:t>│</w:t>
      </w:r>
    </w:p>
    <w:p w:rsidR="00641167" w:rsidRDefault="00641167">
      <w:pPr>
        <w:pStyle w:val="ConsPlusNonformat"/>
      </w:pPr>
      <w:r>
        <w:t>│         о предоставлении земельного участка          │</w:t>
      </w:r>
    </w:p>
    <w:p w:rsidR="00641167" w:rsidRDefault="00641167">
      <w:pPr>
        <w:pStyle w:val="ConsPlusNonformat"/>
      </w:pPr>
      <w:r>
        <w:t>│        после получения информации из МУГИСО -        │</w:t>
      </w:r>
    </w:p>
    <w:p w:rsidR="00641167" w:rsidRDefault="00641167">
      <w:pPr>
        <w:pStyle w:val="ConsPlusNonformat"/>
      </w:pPr>
      <w:r>
        <w:t>│                       14 дней                        │</w:t>
      </w:r>
    </w:p>
    <w:p w:rsidR="00641167" w:rsidRDefault="00641167">
      <w:pPr>
        <w:pStyle w:val="ConsPlusNonformat"/>
      </w:pPr>
      <w:r>
        <w:t>│                       30 дней                        │</w:t>
      </w:r>
    </w:p>
    <w:p w:rsidR="00641167" w:rsidRDefault="00641167">
      <w:pPr>
        <w:pStyle w:val="ConsPlusNonformat"/>
      </w:pPr>
      <w:r>
        <w:t>└──────────────────────────┬───────────────────────────┘</w:t>
      </w:r>
    </w:p>
    <w:p w:rsidR="00641167" w:rsidRDefault="00641167">
      <w:pPr>
        <w:pStyle w:val="ConsPlusNonformat"/>
      </w:pPr>
      <w:r>
        <w:t xml:space="preserve">                           \/</w:t>
      </w:r>
    </w:p>
    <w:p w:rsidR="00641167" w:rsidRDefault="00641167">
      <w:pPr>
        <w:pStyle w:val="ConsPlusNonformat"/>
      </w:pPr>
      <w:r>
        <w:t>┌──────────────────────────────────────────────────────┐</w:t>
      </w:r>
    </w:p>
    <w:p w:rsidR="00641167" w:rsidRDefault="00641167">
      <w:pPr>
        <w:pStyle w:val="ConsPlusNonformat"/>
      </w:pPr>
      <w:r>
        <w:t>│     Управление архитектуры и градостроительства      │</w:t>
      </w:r>
    </w:p>
    <w:p w:rsidR="00641167" w:rsidRDefault="00641167">
      <w:pPr>
        <w:pStyle w:val="ConsPlusNonformat"/>
      </w:pPr>
      <w:r>
        <w:t xml:space="preserve">│        </w:t>
      </w:r>
      <w:r w:rsidR="00150783">
        <w:t xml:space="preserve">       </w:t>
      </w:r>
      <w:r w:rsidR="0035662D">
        <w:t xml:space="preserve">уведомляет заявителя                  </w:t>
      </w:r>
      <w:r>
        <w:t xml:space="preserve"> │</w:t>
      </w:r>
    </w:p>
    <w:p w:rsidR="00641167" w:rsidRDefault="00641167">
      <w:pPr>
        <w:pStyle w:val="ConsPlusNonformat"/>
      </w:pPr>
      <w:r>
        <w:t xml:space="preserve">│ </w:t>
      </w:r>
      <w:r w:rsidR="0035662D">
        <w:t xml:space="preserve"> о предоставлении земельного участка - 10 дней      </w:t>
      </w:r>
      <w:r>
        <w:t xml:space="preserve"> │</w:t>
      </w:r>
    </w:p>
    <w:p w:rsidR="00641167" w:rsidRDefault="00641167">
      <w:pPr>
        <w:pStyle w:val="ConsPlusNonformat"/>
      </w:pPr>
      <w:r>
        <w:t xml:space="preserve">│                                            </w:t>
      </w:r>
      <w:r w:rsidR="0035662D">
        <w:t xml:space="preserve">       </w:t>
      </w:r>
      <w:r>
        <w:t xml:space="preserve">   │</w:t>
      </w:r>
    </w:p>
    <w:p w:rsidR="00641167" w:rsidRDefault="00641167">
      <w:pPr>
        <w:pStyle w:val="ConsPlusNonformat"/>
      </w:pPr>
      <w:r>
        <w:t>└──────────────────────────┬───────────────────────────┘</w:t>
      </w:r>
    </w:p>
    <w:p w:rsidR="00641167" w:rsidRDefault="00641167">
      <w:pPr>
        <w:pStyle w:val="ConsPlusNonformat"/>
      </w:pPr>
      <w:r>
        <w:t xml:space="preserve">                           \/</w:t>
      </w:r>
    </w:p>
    <w:p w:rsidR="00641167" w:rsidRDefault="00641167">
      <w:pPr>
        <w:pStyle w:val="ConsPlusNonformat"/>
      </w:pPr>
      <w:r>
        <w:t>┌──────────────────────────────────────────────────────┐</w:t>
      </w:r>
    </w:p>
    <w:p w:rsidR="00641167" w:rsidRDefault="00641167">
      <w:pPr>
        <w:pStyle w:val="ConsPlusNonformat"/>
      </w:pPr>
      <w:r>
        <w:t>│     Управление архитектуры и градостроительства      │</w:t>
      </w:r>
    </w:p>
    <w:p w:rsidR="00641167" w:rsidRDefault="00641167">
      <w:pPr>
        <w:pStyle w:val="ConsPlusNonformat"/>
      </w:pPr>
      <w:r>
        <w:t xml:space="preserve">│    </w:t>
      </w:r>
      <w:r w:rsidR="00297C27">
        <w:t>а</w:t>
      </w:r>
      <w:r>
        <w:t>дминистрации готовит постановление об отмене     │</w:t>
      </w:r>
    </w:p>
    <w:p w:rsidR="00641167" w:rsidRDefault="00641167">
      <w:pPr>
        <w:pStyle w:val="ConsPlusNonformat"/>
      </w:pPr>
      <w:r>
        <w:t>│  постановления о предоставлении земельного участка   │</w:t>
      </w:r>
    </w:p>
    <w:p w:rsidR="00641167" w:rsidRDefault="00641167">
      <w:pPr>
        <w:pStyle w:val="ConsPlusNonformat"/>
      </w:pPr>
      <w:r>
        <w:t xml:space="preserve">│   заявителю и </w:t>
      </w:r>
      <w:proofErr w:type="gramStart"/>
      <w:r>
        <w:t>исключении</w:t>
      </w:r>
      <w:proofErr w:type="gramEnd"/>
      <w:r>
        <w:t xml:space="preserve"> его из очереди - 30 дней    │</w:t>
      </w:r>
    </w:p>
    <w:p w:rsidR="00641167" w:rsidRDefault="00641167">
      <w:pPr>
        <w:pStyle w:val="ConsPlusNonformat"/>
      </w:pPr>
      <w:r>
        <w:t>└──────────────────────────┬───────────────────────────┘</w:t>
      </w:r>
    </w:p>
    <w:p w:rsidR="00641167" w:rsidRDefault="00641167">
      <w:pPr>
        <w:pStyle w:val="ConsPlusNonformat"/>
      </w:pPr>
      <w:r>
        <w:t xml:space="preserve">                           \/</w:t>
      </w:r>
    </w:p>
    <w:p w:rsidR="00641167" w:rsidRDefault="00641167">
      <w:pPr>
        <w:pStyle w:val="ConsPlusNonformat"/>
      </w:pPr>
      <w:r>
        <w:t>┌──────────────────────────────────────────────────────┐</w:t>
      </w:r>
    </w:p>
    <w:p w:rsidR="00641167" w:rsidRDefault="00641167">
      <w:pPr>
        <w:pStyle w:val="ConsPlusNonformat"/>
      </w:pPr>
      <w:r>
        <w:t>│     Управление архитектуры и градостроительства      │</w:t>
      </w:r>
    </w:p>
    <w:p w:rsidR="00641167" w:rsidRDefault="00641167">
      <w:pPr>
        <w:pStyle w:val="ConsPlusNonformat"/>
      </w:pPr>
      <w:r>
        <w:t xml:space="preserve">│      </w:t>
      </w:r>
      <w:r w:rsidR="00297C27">
        <w:t>а</w:t>
      </w:r>
      <w:r>
        <w:t>дминистрации готовит постановление      │</w:t>
      </w:r>
    </w:p>
    <w:p w:rsidR="00641167" w:rsidRDefault="00641167">
      <w:pPr>
        <w:pStyle w:val="ConsPlusNonformat"/>
      </w:pPr>
      <w:r>
        <w:t>│    о предоставлении земельного участка заявителю,    │</w:t>
      </w:r>
    </w:p>
    <w:p w:rsidR="00641167" w:rsidRDefault="00641167">
      <w:pPr>
        <w:pStyle w:val="ConsPlusNonformat"/>
      </w:pPr>
      <w:r>
        <w:t xml:space="preserve">│        </w:t>
      </w:r>
      <w:proofErr w:type="gramStart"/>
      <w:r>
        <w:t>стоящему</w:t>
      </w:r>
      <w:proofErr w:type="gramEnd"/>
      <w:r>
        <w:t xml:space="preserve"> в очереди следующим - 14 дней        │</w:t>
      </w:r>
    </w:p>
    <w:p w:rsidR="00641167" w:rsidRDefault="00641167">
      <w:pPr>
        <w:pStyle w:val="ConsPlusNonformat"/>
      </w:pPr>
      <w:r>
        <w:t>└──────────────────────────────────────────────────────┘</w:t>
      </w: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167" w:rsidRDefault="00641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167" w:rsidRDefault="0064116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25E62" w:rsidRDefault="00725E62"/>
    <w:sectPr w:rsidR="00725E62" w:rsidSect="00297C27">
      <w:pgSz w:w="11905" w:h="16838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F1B3A"/>
    <w:multiLevelType w:val="hybridMultilevel"/>
    <w:tmpl w:val="B068F332"/>
    <w:lvl w:ilvl="0" w:tplc="B540CF8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BEF7E65"/>
    <w:multiLevelType w:val="hybridMultilevel"/>
    <w:tmpl w:val="55643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1167"/>
    <w:rsid w:val="00002D7C"/>
    <w:rsid w:val="0000385F"/>
    <w:rsid w:val="000052CB"/>
    <w:rsid w:val="00005589"/>
    <w:rsid w:val="00006ECF"/>
    <w:rsid w:val="00010BA8"/>
    <w:rsid w:val="00012714"/>
    <w:rsid w:val="00012CBA"/>
    <w:rsid w:val="00012F17"/>
    <w:rsid w:val="00014B51"/>
    <w:rsid w:val="00015AD6"/>
    <w:rsid w:val="00015CAB"/>
    <w:rsid w:val="00016D8A"/>
    <w:rsid w:val="000177CF"/>
    <w:rsid w:val="00020D6E"/>
    <w:rsid w:val="0002104E"/>
    <w:rsid w:val="00024935"/>
    <w:rsid w:val="00030846"/>
    <w:rsid w:val="00034062"/>
    <w:rsid w:val="00037F93"/>
    <w:rsid w:val="00040A72"/>
    <w:rsid w:val="0004438A"/>
    <w:rsid w:val="00044887"/>
    <w:rsid w:val="0004613F"/>
    <w:rsid w:val="000465EC"/>
    <w:rsid w:val="00046890"/>
    <w:rsid w:val="0004734D"/>
    <w:rsid w:val="00047F7E"/>
    <w:rsid w:val="0005611E"/>
    <w:rsid w:val="000562D3"/>
    <w:rsid w:val="0006130B"/>
    <w:rsid w:val="00061B11"/>
    <w:rsid w:val="0006214A"/>
    <w:rsid w:val="000634BE"/>
    <w:rsid w:val="00063B86"/>
    <w:rsid w:val="000673A2"/>
    <w:rsid w:val="000701D4"/>
    <w:rsid w:val="000727B9"/>
    <w:rsid w:val="00072E43"/>
    <w:rsid w:val="0007543F"/>
    <w:rsid w:val="00076963"/>
    <w:rsid w:val="00081356"/>
    <w:rsid w:val="0008285B"/>
    <w:rsid w:val="00082BDF"/>
    <w:rsid w:val="00083029"/>
    <w:rsid w:val="0008548F"/>
    <w:rsid w:val="000856E0"/>
    <w:rsid w:val="00087D93"/>
    <w:rsid w:val="00092ACC"/>
    <w:rsid w:val="00094FCA"/>
    <w:rsid w:val="00094FFF"/>
    <w:rsid w:val="000961AA"/>
    <w:rsid w:val="00097867"/>
    <w:rsid w:val="00097E85"/>
    <w:rsid w:val="000A002E"/>
    <w:rsid w:val="000A0681"/>
    <w:rsid w:val="000A1E65"/>
    <w:rsid w:val="000A2EE6"/>
    <w:rsid w:val="000B0011"/>
    <w:rsid w:val="000B09EE"/>
    <w:rsid w:val="000B31D3"/>
    <w:rsid w:val="000B6910"/>
    <w:rsid w:val="000B6DDD"/>
    <w:rsid w:val="000B7CA3"/>
    <w:rsid w:val="000C6ED1"/>
    <w:rsid w:val="000C7D20"/>
    <w:rsid w:val="000D0AAC"/>
    <w:rsid w:val="000D1290"/>
    <w:rsid w:val="000D1AF9"/>
    <w:rsid w:val="000D4DDD"/>
    <w:rsid w:val="000D5420"/>
    <w:rsid w:val="000D6074"/>
    <w:rsid w:val="000E3866"/>
    <w:rsid w:val="000E5BD3"/>
    <w:rsid w:val="000F06F0"/>
    <w:rsid w:val="000F0863"/>
    <w:rsid w:val="000F5AC6"/>
    <w:rsid w:val="00100557"/>
    <w:rsid w:val="00101D10"/>
    <w:rsid w:val="00102C44"/>
    <w:rsid w:val="00103021"/>
    <w:rsid w:val="00105C56"/>
    <w:rsid w:val="00107193"/>
    <w:rsid w:val="00111764"/>
    <w:rsid w:val="00112FC2"/>
    <w:rsid w:val="00114FD6"/>
    <w:rsid w:val="00115408"/>
    <w:rsid w:val="0011780B"/>
    <w:rsid w:val="00120F4F"/>
    <w:rsid w:val="00122846"/>
    <w:rsid w:val="0012295E"/>
    <w:rsid w:val="00123EAF"/>
    <w:rsid w:val="0012693D"/>
    <w:rsid w:val="001313B1"/>
    <w:rsid w:val="001325C6"/>
    <w:rsid w:val="00135A3C"/>
    <w:rsid w:val="00137CBA"/>
    <w:rsid w:val="00141DE2"/>
    <w:rsid w:val="00143578"/>
    <w:rsid w:val="0014489C"/>
    <w:rsid w:val="00144E56"/>
    <w:rsid w:val="001466E6"/>
    <w:rsid w:val="001471BA"/>
    <w:rsid w:val="001475EB"/>
    <w:rsid w:val="00150783"/>
    <w:rsid w:val="001507FE"/>
    <w:rsid w:val="00152B03"/>
    <w:rsid w:val="00156910"/>
    <w:rsid w:val="00156995"/>
    <w:rsid w:val="00156B35"/>
    <w:rsid w:val="00162CB6"/>
    <w:rsid w:val="00162DF8"/>
    <w:rsid w:val="001636F3"/>
    <w:rsid w:val="00165E33"/>
    <w:rsid w:val="00167C65"/>
    <w:rsid w:val="00170C32"/>
    <w:rsid w:val="001729F4"/>
    <w:rsid w:val="001751BF"/>
    <w:rsid w:val="00175E3D"/>
    <w:rsid w:val="00175FBA"/>
    <w:rsid w:val="001830A4"/>
    <w:rsid w:val="001839B9"/>
    <w:rsid w:val="00184F6A"/>
    <w:rsid w:val="00187040"/>
    <w:rsid w:val="00190357"/>
    <w:rsid w:val="00191B59"/>
    <w:rsid w:val="0019500E"/>
    <w:rsid w:val="00196077"/>
    <w:rsid w:val="00196F30"/>
    <w:rsid w:val="00197351"/>
    <w:rsid w:val="001A1BC8"/>
    <w:rsid w:val="001A4EDF"/>
    <w:rsid w:val="001A4FE2"/>
    <w:rsid w:val="001A5ABF"/>
    <w:rsid w:val="001B0C72"/>
    <w:rsid w:val="001B1D05"/>
    <w:rsid w:val="001B3715"/>
    <w:rsid w:val="001C0A78"/>
    <w:rsid w:val="001C0FE1"/>
    <w:rsid w:val="001C1AF0"/>
    <w:rsid w:val="001C390A"/>
    <w:rsid w:val="001C7C45"/>
    <w:rsid w:val="001D18B0"/>
    <w:rsid w:val="001D3D02"/>
    <w:rsid w:val="001E0B37"/>
    <w:rsid w:val="001E3269"/>
    <w:rsid w:val="001E3AFA"/>
    <w:rsid w:val="001E3CF8"/>
    <w:rsid w:val="001E547A"/>
    <w:rsid w:val="001E620C"/>
    <w:rsid w:val="001E685E"/>
    <w:rsid w:val="001E6CF6"/>
    <w:rsid w:val="001E72BB"/>
    <w:rsid w:val="001E7541"/>
    <w:rsid w:val="001F1683"/>
    <w:rsid w:val="001F30BD"/>
    <w:rsid w:val="001F4975"/>
    <w:rsid w:val="001F4CED"/>
    <w:rsid w:val="001F57C3"/>
    <w:rsid w:val="001F5823"/>
    <w:rsid w:val="001F5ACE"/>
    <w:rsid w:val="001F7FB9"/>
    <w:rsid w:val="002009A8"/>
    <w:rsid w:val="00203094"/>
    <w:rsid w:val="0020500D"/>
    <w:rsid w:val="002060A2"/>
    <w:rsid w:val="0020630F"/>
    <w:rsid w:val="00206D17"/>
    <w:rsid w:val="002073CF"/>
    <w:rsid w:val="0021035B"/>
    <w:rsid w:val="00212142"/>
    <w:rsid w:val="00215311"/>
    <w:rsid w:val="002159D9"/>
    <w:rsid w:val="002165EF"/>
    <w:rsid w:val="0021698C"/>
    <w:rsid w:val="00216AA1"/>
    <w:rsid w:val="0022078C"/>
    <w:rsid w:val="00220CC4"/>
    <w:rsid w:val="002235BE"/>
    <w:rsid w:val="0022380E"/>
    <w:rsid w:val="00223D90"/>
    <w:rsid w:val="002276A8"/>
    <w:rsid w:val="002321EF"/>
    <w:rsid w:val="0023445C"/>
    <w:rsid w:val="002364A7"/>
    <w:rsid w:val="00242A55"/>
    <w:rsid w:val="00246BC0"/>
    <w:rsid w:val="002473F3"/>
    <w:rsid w:val="00247EB4"/>
    <w:rsid w:val="0025075C"/>
    <w:rsid w:val="00253910"/>
    <w:rsid w:val="002549A5"/>
    <w:rsid w:val="00255019"/>
    <w:rsid w:val="0025533F"/>
    <w:rsid w:val="0025719F"/>
    <w:rsid w:val="00257A19"/>
    <w:rsid w:val="00261080"/>
    <w:rsid w:val="00261FC4"/>
    <w:rsid w:val="00264437"/>
    <w:rsid w:val="00266062"/>
    <w:rsid w:val="0027292F"/>
    <w:rsid w:val="00277FD8"/>
    <w:rsid w:val="00282257"/>
    <w:rsid w:val="00283245"/>
    <w:rsid w:val="00286D42"/>
    <w:rsid w:val="00287B9F"/>
    <w:rsid w:val="00287E1B"/>
    <w:rsid w:val="00290F77"/>
    <w:rsid w:val="00291B44"/>
    <w:rsid w:val="00292D02"/>
    <w:rsid w:val="00296D18"/>
    <w:rsid w:val="00296E4D"/>
    <w:rsid w:val="00297C27"/>
    <w:rsid w:val="00297FAA"/>
    <w:rsid w:val="002A1BB5"/>
    <w:rsid w:val="002A35E5"/>
    <w:rsid w:val="002A66E8"/>
    <w:rsid w:val="002B4104"/>
    <w:rsid w:val="002B430F"/>
    <w:rsid w:val="002B4D8B"/>
    <w:rsid w:val="002B639A"/>
    <w:rsid w:val="002B7B0E"/>
    <w:rsid w:val="002C109D"/>
    <w:rsid w:val="002C183C"/>
    <w:rsid w:val="002C2F87"/>
    <w:rsid w:val="002C42A0"/>
    <w:rsid w:val="002C5725"/>
    <w:rsid w:val="002C7437"/>
    <w:rsid w:val="002C7648"/>
    <w:rsid w:val="002D25A9"/>
    <w:rsid w:val="002E0893"/>
    <w:rsid w:val="002E0F67"/>
    <w:rsid w:val="002E1E0E"/>
    <w:rsid w:val="002E32D4"/>
    <w:rsid w:val="002E47B2"/>
    <w:rsid w:val="002E524C"/>
    <w:rsid w:val="002E6E5C"/>
    <w:rsid w:val="002F3AE5"/>
    <w:rsid w:val="002F5174"/>
    <w:rsid w:val="002F593F"/>
    <w:rsid w:val="002F5BCC"/>
    <w:rsid w:val="002F6656"/>
    <w:rsid w:val="003008DA"/>
    <w:rsid w:val="00300C02"/>
    <w:rsid w:val="003028EB"/>
    <w:rsid w:val="00305D63"/>
    <w:rsid w:val="00317BD9"/>
    <w:rsid w:val="0033072D"/>
    <w:rsid w:val="00331537"/>
    <w:rsid w:val="00332556"/>
    <w:rsid w:val="00333FBA"/>
    <w:rsid w:val="003364EE"/>
    <w:rsid w:val="003446C4"/>
    <w:rsid w:val="00344D72"/>
    <w:rsid w:val="00345025"/>
    <w:rsid w:val="00345255"/>
    <w:rsid w:val="00350836"/>
    <w:rsid w:val="00351ECD"/>
    <w:rsid w:val="003523C3"/>
    <w:rsid w:val="00352661"/>
    <w:rsid w:val="00352B92"/>
    <w:rsid w:val="00354292"/>
    <w:rsid w:val="00354803"/>
    <w:rsid w:val="0035484F"/>
    <w:rsid w:val="00354E31"/>
    <w:rsid w:val="003564F8"/>
    <w:rsid w:val="0035662D"/>
    <w:rsid w:val="00361321"/>
    <w:rsid w:val="00364366"/>
    <w:rsid w:val="003673DC"/>
    <w:rsid w:val="003703A3"/>
    <w:rsid w:val="0037095D"/>
    <w:rsid w:val="00372906"/>
    <w:rsid w:val="00372BEC"/>
    <w:rsid w:val="003737E0"/>
    <w:rsid w:val="00373FE0"/>
    <w:rsid w:val="00374675"/>
    <w:rsid w:val="003760AA"/>
    <w:rsid w:val="00376864"/>
    <w:rsid w:val="003801F9"/>
    <w:rsid w:val="0038099C"/>
    <w:rsid w:val="00381517"/>
    <w:rsid w:val="00392775"/>
    <w:rsid w:val="00393EDE"/>
    <w:rsid w:val="0039507D"/>
    <w:rsid w:val="003A0727"/>
    <w:rsid w:val="003A3E00"/>
    <w:rsid w:val="003A5E0B"/>
    <w:rsid w:val="003B1473"/>
    <w:rsid w:val="003B1A57"/>
    <w:rsid w:val="003B1B6B"/>
    <w:rsid w:val="003B22AF"/>
    <w:rsid w:val="003B5DE3"/>
    <w:rsid w:val="003B7599"/>
    <w:rsid w:val="003C2F9B"/>
    <w:rsid w:val="003C3385"/>
    <w:rsid w:val="003C47DF"/>
    <w:rsid w:val="003C4C75"/>
    <w:rsid w:val="003C5FDE"/>
    <w:rsid w:val="003C6BE1"/>
    <w:rsid w:val="003D40ED"/>
    <w:rsid w:val="003D4358"/>
    <w:rsid w:val="003D43D4"/>
    <w:rsid w:val="003D5DB1"/>
    <w:rsid w:val="003E0FE6"/>
    <w:rsid w:val="003E1947"/>
    <w:rsid w:val="003E4271"/>
    <w:rsid w:val="003E5F53"/>
    <w:rsid w:val="003F469B"/>
    <w:rsid w:val="003F5A36"/>
    <w:rsid w:val="003F69C5"/>
    <w:rsid w:val="003F7E2B"/>
    <w:rsid w:val="00400E44"/>
    <w:rsid w:val="00404421"/>
    <w:rsid w:val="00404451"/>
    <w:rsid w:val="00405F66"/>
    <w:rsid w:val="0040796E"/>
    <w:rsid w:val="00410175"/>
    <w:rsid w:val="00411EB0"/>
    <w:rsid w:val="00411FE9"/>
    <w:rsid w:val="0041306F"/>
    <w:rsid w:val="00421508"/>
    <w:rsid w:val="0042169A"/>
    <w:rsid w:val="0042169C"/>
    <w:rsid w:val="00421A54"/>
    <w:rsid w:val="00421F8D"/>
    <w:rsid w:val="00424F91"/>
    <w:rsid w:val="00426D59"/>
    <w:rsid w:val="00431B8C"/>
    <w:rsid w:val="00431F42"/>
    <w:rsid w:val="00434F58"/>
    <w:rsid w:val="00436A20"/>
    <w:rsid w:val="00436F74"/>
    <w:rsid w:val="0044261F"/>
    <w:rsid w:val="00443B6F"/>
    <w:rsid w:val="00444254"/>
    <w:rsid w:val="004459D8"/>
    <w:rsid w:val="0044711D"/>
    <w:rsid w:val="00447D3A"/>
    <w:rsid w:val="00447DF0"/>
    <w:rsid w:val="0045082D"/>
    <w:rsid w:val="0045441F"/>
    <w:rsid w:val="0046082F"/>
    <w:rsid w:val="004616E6"/>
    <w:rsid w:val="00461A0B"/>
    <w:rsid w:val="004628CD"/>
    <w:rsid w:val="00463411"/>
    <w:rsid w:val="00463B3F"/>
    <w:rsid w:val="00464EE7"/>
    <w:rsid w:val="004668A6"/>
    <w:rsid w:val="00470B6C"/>
    <w:rsid w:val="00470B70"/>
    <w:rsid w:val="004713B0"/>
    <w:rsid w:val="0047209C"/>
    <w:rsid w:val="00477FC1"/>
    <w:rsid w:val="00480DA8"/>
    <w:rsid w:val="0048150A"/>
    <w:rsid w:val="00481956"/>
    <w:rsid w:val="00482CE7"/>
    <w:rsid w:val="00483083"/>
    <w:rsid w:val="004838F3"/>
    <w:rsid w:val="004841CE"/>
    <w:rsid w:val="00485CEB"/>
    <w:rsid w:val="004A01C0"/>
    <w:rsid w:val="004A12FA"/>
    <w:rsid w:val="004A5FAF"/>
    <w:rsid w:val="004A7315"/>
    <w:rsid w:val="004B249A"/>
    <w:rsid w:val="004B24E8"/>
    <w:rsid w:val="004B2EA5"/>
    <w:rsid w:val="004B4FA6"/>
    <w:rsid w:val="004C0673"/>
    <w:rsid w:val="004C305C"/>
    <w:rsid w:val="004C30DA"/>
    <w:rsid w:val="004C4C13"/>
    <w:rsid w:val="004C542B"/>
    <w:rsid w:val="004C72AB"/>
    <w:rsid w:val="004D1877"/>
    <w:rsid w:val="004D228D"/>
    <w:rsid w:val="004D2C77"/>
    <w:rsid w:val="004D327A"/>
    <w:rsid w:val="004D3573"/>
    <w:rsid w:val="004D4346"/>
    <w:rsid w:val="004D6C58"/>
    <w:rsid w:val="004E1AC7"/>
    <w:rsid w:val="004E226C"/>
    <w:rsid w:val="004E2830"/>
    <w:rsid w:val="004E2CB3"/>
    <w:rsid w:val="004E4B68"/>
    <w:rsid w:val="004E6A71"/>
    <w:rsid w:val="004E6CBD"/>
    <w:rsid w:val="004E6D63"/>
    <w:rsid w:val="004E7E56"/>
    <w:rsid w:val="004F23B3"/>
    <w:rsid w:val="004F2A8B"/>
    <w:rsid w:val="004F2DB4"/>
    <w:rsid w:val="004F5FAF"/>
    <w:rsid w:val="004F6C34"/>
    <w:rsid w:val="004F7C41"/>
    <w:rsid w:val="004F7E18"/>
    <w:rsid w:val="005006F1"/>
    <w:rsid w:val="0050174E"/>
    <w:rsid w:val="00502750"/>
    <w:rsid w:val="00507BE4"/>
    <w:rsid w:val="00512778"/>
    <w:rsid w:val="00512CD5"/>
    <w:rsid w:val="005138A9"/>
    <w:rsid w:val="00530D41"/>
    <w:rsid w:val="00533631"/>
    <w:rsid w:val="00540859"/>
    <w:rsid w:val="005411B8"/>
    <w:rsid w:val="00541B81"/>
    <w:rsid w:val="005432C0"/>
    <w:rsid w:val="005518F4"/>
    <w:rsid w:val="00557AF6"/>
    <w:rsid w:val="005605AD"/>
    <w:rsid w:val="00564377"/>
    <w:rsid w:val="00567CF1"/>
    <w:rsid w:val="005701AC"/>
    <w:rsid w:val="0057453F"/>
    <w:rsid w:val="0057536B"/>
    <w:rsid w:val="00576DA3"/>
    <w:rsid w:val="00582C81"/>
    <w:rsid w:val="0058481B"/>
    <w:rsid w:val="00585444"/>
    <w:rsid w:val="0058609F"/>
    <w:rsid w:val="00591271"/>
    <w:rsid w:val="00593173"/>
    <w:rsid w:val="00593EA1"/>
    <w:rsid w:val="005A0FDB"/>
    <w:rsid w:val="005A19F7"/>
    <w:rsid w:val="005A1FE1"/>
    <w:rsid w:val="005A6A52"/>
    <w:rsid w:val="005B0DE6"/>
    <w:rsid w:val="005B2EFD"/>
    <w:rsid w:val="005B70A1"/>
    <w:rsid w:val="005C15E6"/>
    <w:rsid w:val="005C19BA"/>
    <w:rsid w:val="005C437A"/>
    <w:rsid w:val="005C51FB"/>
    <w:rsid w:val="005C5227"/>
    <w:rsid w:val="005D158F"/>
    <w:rsid w:val="005D473F"/>
    <w:rsid w:val="005D5A0F"/>
    <w:rsid w:val="005E281E"/>
    <w:rsid w:val="005E3CD6"/>
    <w:rsid w:val="005E4973"/>
    <w:rsid w:val="005E5C27"/>
    <w:rsid w:val="005E5E21"/>
    <w:rsid w:val="005E64BB"/>
    <w:rsid w:val="005F0FDA"/>
    <w:rsid w:val="005F2279"/>
    <w:rsid w:val="005F46CC"/>
    <w:rsid w:val="005F777B"/>
    <w:rsid w:val="006026A6"/>
    <w:rsid w:val="00602901"/>
    <w:rsid w:val="00603E40"/>
    <w:rsid w:val="00604C6E"/>
    <w:rsid w:val="00605564"/>
    <w:rsid w:val="00606329"/>
    <w:rsid w:val="006078C3"/>
    <w:rsid w:val="006154D5"/>
    <w:rsid w:val="00616F9D"/>
    <w:rsid w:val="00617DC5"/>
    <w:rsid w:val="00620D10"/>
    <w:rsid w:val="00622910"/>
    <w:rsid w:val="006229A6"/>
    <w:rsid w:val="006243FC"/>
    <w:rsid w:val="00625A00"/>
    <w:rsid w:val="006260EA"/>
    <w:rsid w:val="00630E7D"/>
    <w:rsid w:val="0063175E"/>
    <w:rsid w:val="006349F5"/>
    <w:rsid w:val="00641167"/>
    <w:rsid w:val="0064282F"/>
    <w:rsid w:val="006451F4"/>
    <w:rsid w:val="00647544"/>
    <w:rsid w:val="006500A9"/>
    <w:rsid w:val="0065010A"/>
    <w:rsid w:val="00650E45"/>
    <w:rsid w:val="00652184"/>
    <w:rsid w:val="0065388B"/>
    <w:rsid w:val="00655C65"/>
    <w:rsid w:val="00664284"/>
    <w:rsid w:val="00671925"/>
    <w:rsid w:val="0067251A"/>
    <w:rsid w:val="00673430"/>
    <w:rsid w:val="006759A8"/>
    <w:rsid w:val="0068136E"/>
    <w:rsid w:val="00686531"/>
    <w:rsid w:val="00686A97"/>
    <w:rsid w:val="0068786D"/>
    <w:rsid w:val="0069182B"/>
    <w:rsid w:val="00691925"/>
    <w:rsid w:val="00694E34"/>
    <w:rsid w:val="00696650"/>
    <w:rsid w:val="006971F3"/>
    <w:rsid w:val="00697EF1"/>
    <w:rsid w:val="006A0495"/>
    <w:rsid w:val="006A2ABF"/>
    <w:rsid w:val="006A2DC1"/>
    <w:rsid w:val="006A635C"/>
    <w:rsid w:val="006A6D78"/>
    <w:rsid w:val="006B19FF"/>
    <w:rsid w:val="006B3EC3"/>
    <w:rsid w:val="006B4339"/>
    <w:rsid w:val="006C2394"/>
    <w:rsid w:val="006C3464"/>
    <w:rsid w:val="006C3953"/>
    <w:rsid w:val="006C75B4"/>
    <w:rsid w:val="006C7A25"/>
    <w:rsid w:val="006D05D7"/>
    <w:rsid w:val="006D0962"/>
    <w:rsid w:val="006D2117"/>
    <w:rsid w:val="006D2240"/>
    <w:rsid w:val="006D2BDF"/>
    <w:rsid w:val="006D3B0D"/>
    <w:rsid w:val="006D4133"/>
    <w:rsid w:val="006D4F9B"/>
    <w:rsid w:val="006D5F96"/>
    <w:rsid w:val="006D699B"/>
    <w:rsid w:val="006E4D41"/>
    <w:rsid w:val="006E5FAB"/>
    <w:rsid w:val="006E7B9D"/>
    <w:rsid w:val="006F0A4E"/>
    <w:rsid w:val="006F2BAE"/>
    <w:rsid w:val="006F3652"/>
    <w:rsid w:val="006F6FEF"/>
    <w:rsid w:val="00700A70"/>
    <w:rsid w:val="00703B2A"/>
    <w:rsid w:val="00703B75"/>
    <w:rsid w:val="0070592A"/>
    <w:rsid w:val="0071007D"/>
    <w:rsid w:val="00710180"/>
    <w:rsid w:val="00715A12"/>
    <w:rsid w:val="00716240"/>
    <w:rsid w:val="0072100E"/>
    <w:rsid w:val="0072199F"/>
    <w:rsid w:val="00721D49"/>
    <w:rsid w:val="007228FB"/>
    <w:rsid w:val="00724004"/>
    <w:rsid w:val="00725415"/>
    <w:rsid w:val="00725E62"/>
    <w:rsid w:val="00732241"/>
    <w:rsid w:val="007334C5"/>
    <w:rsid w:val="00734E15"/>
    <w:rsid w:val="007373FD"/>
    <w:rsid w:val="00737F98"/>
    <w:rsid w:val="007423EE"/>
    <w:rsid w:val="00744228"/>
    <w:rsid w:val="00750A82"/>
    <w:rsid w:val="00752479"/>
    <w:rsid w:val="00752FFB"/>
    <w:rsid w:val="00756DC2"/>
    <w:rsid w:val="00762587"/>
    <w:rsid w:val="007642E8"/>
    <w:rsid w:val="007655B2"/>
    <w:rsid w:val="00765EE2"/>
    <w:rsid w:val="00767BBB"/>
    <w:rsid w:val="00767C6C"/>
    <w:rsid w:val="00774132"/>
    <w:rsid w:val="0077731D"/>
    <w:rsid w:val="00777C08"/>
    <w:rsid w:val="007805C2"/>
    <w:rsid w:val="0078080C"/>
    <w:rsid w:val="00781B3D"/>
    <w:rsid w:val="00781B4D"/>
    <w:rsid w:val="00784017"/>
    <w:rsid w:val="00792564"/>
    <w:rsid w:val="0079350E"/>
    <w:rsid w:val="00793987"/>
    <w:rsid w:val="00794541"/>
    <w:rsid w:val="00794717"/>
    <w:rsid w:val="00796EA4"/>
    <w:rsid w:val="007974F9"/>
    <w:rsid w:val="007A0183"/>
    <w:rsid w:val="007A5B8A"/>
    <w:rsid w:val="007A7C87"/>
    <w:rsid w:val="007B105D"/>
    <w:rsid w:val="007B1A9B"/>
    <w:rsid w:val="007B412D"/>
    <w:rsid w:val="007B47B9"/>
    <w:rsid w:val="007B4872"/>
    <w:rsid w:val="007C13D7"/>
    <w:rsid w:val="007C16B8"/>
    <w:rsid w:val="007C4FA9"/>
    <w:rsid w:val="007C54B9"/>
    <w:rsid w:val="007C7CE3"/>
    <w:rsid w:val="007D1BDE"/>
    <w:rsid w:val="007D38FB"/>
    <w:rsid w:val="007D502D"/>
    <w:rsid w:val="007D54FA"/>
    <w:rsid w:val="007D609C"/>
    <w:rsid w:val="007D760F"/>
    <w:rsid w:val="007D7AC1"/>
    <w:rsid w:val="007E1889"/>
    <w:rsid w:val="007E1948"/>
    <w:rsid w:val="007E1972"/>
    <w:rsid w:val="007E2846"/>
    <w:rsid w:val="007E3D64"/>
    <w:rsid w:val="007F2950"/>
    <w:rsid w:val="007F453C"/>
    <w:rsid w:val="00800EEC"/>
    <w:rsid w:val="00802E23"/>
    <w:rsid w:val="00804596"/>
    <w:rsid w:val="00807527"/>
    <w:rsid w:val="008132B8"/>
    <w:rsid w:val="008133C8"/>
    <w:rsid w:val="00815057"/>
    <w:rsid w:val="00820AFE"/>
    <w:rsid w:val="0082365A"/>
    <w:rsid w:val="00825273"/>
    <w:rsid w:val="008262FE"/>
    <w:rsid w:val="008267EA"/>
    <w:rsid w:val="00832B9A"/>
    <w:rsid w:val="008332D4"/>
    <w:rsid w:val="0083570B"/>
    <w:rsid w:val="008362C8"/>
    <w:rsid w:val="008366E8"/>
    <w:rsid w:val="00836EC9"/>
    <w:rsid w:val="008426FC"/>
    <w:rsid w:val="00843831"/>
    <w:rsid w:val="00844079"/>
    <w:rsid w:val="00845E38"/>
    <w:rsid w:val="008534AB"/>
    <w:rsid w:val="0085400B"/>
    <w:rsid w:val="00854534"/>
    <w:rsid w:val="008556EE"/>
    <w:rsid w:val="00857657"/>
    <w:rsid w:val="00860685"/>
    <w:rsid w:val="008664D5"/>
    <w:rsid w:val="008734D1"/>
    <w:rsid w:val="0087483A"/>
    <w:rsid w:val="00880EE4"/>
    <w:rsid w:val="00880F46"/>
    <w:rsid w:val="00884285"/>
    <w:rsid w:val="00884973"/>
    <w:rsid w:val="0088578F"/>
    <w:rsid w:val="00886A46"/>
    <w:rsid w:val="00886BB3"/>
    <w:rsid w:val="00890B4E"/>
    <w:rsid w:val="008942D6"/>
    <w:rsid w:val="0089547F"/>
    <w:rsid w:val="0089727C"/>
    <w:rsid w:val="008A35D7"/>
    <w:rsid w:val="008A3ABE"/>
    <w:rsid w:val="008A64DA"/>
    <w:rsid w:val="008B4250"/>
    <w:rsid w:val="008B4823"/>
    <w:rsid w:val="008B4C8D"/>
    <w:rsid w:val="008C11A9"/>
    <w:rsid w:val="008C1D6C"/>
    <w:rsid w:val="008C3F22"/>
    <w:rsid w:val="008D0D34"/>
    <w:rsid w:val="008D2DAE"/>
    <w:rsid w:val="008D7A1D"/>
    <w:rsid w:val="008E1893"/>
    <w:rsid w:val="008E254C"/>
    <w:rsid w:val="008E27BB"/>
    <w:rsid w:val="008E403D"/>
    <w:rsid w:val="008E7735"/>
    <w:rsid w:val="008E7789"/>
    <w:rsid w:val="008E78C8"/>
    <w:rsid w:val="008E7F98"/>
    <w:rsid w:val="008F25AC"/>
    <w:rsid w:val="008F48D8"/>
    <w:rsid w:val="008F71D4"/>
    <w:rsid w:val="00901F78"/>
    <w:rsid w:val="00902A97"/>
    <w:rsid w:val="009039F5"/>
    <w:rsid w:val="009056B7"/>
    <w:rsid w:val="00906563"/>
    <w:rsid w:val="0090775E"/>
    <w:rsid w:val="009134ED"/>
    <w:rsid w:val="00915683"/>
    <w:rsid w:val="00923417"/>
    <w:rsid w:val="0092445C"/>
    <w:rsid w:val="009342FF"/>
    <w:rsid w:val="00936504"/>
    <w:rsid w:val="00937311"/>
    <w:rsid w:val="00943031"/>
    <w:rsid w:val="00943B82"/>
    <w:rsid w:val="0095212C"/>
    <w:rsid w:val="00952ADC"/>
    <w:rsid w:val="00955EAC"/>
    <w:rsid w:val="0095790E"/>
    <w:rsid w:val="0096228E"/>
    <w:rsid w:val="00962C1C"/>
    <w:rsid w:val="00962C94"/>
    <w:rsid w:val="00964C2D"/>
    <w:rsid w:val="00965A4E"/>
    <w:rsid w:val="0097040C"/>
    <w:rsid w:val="00970EB8"/>
    <w:rsid w:val="0097235A"/>
    <w:rsid w:val="00976F13"/>
    <w:rsid w:val="00977E3A"/>
    <w:rsid w:val="009815A0"/>
    <w:rsid w:val="0098298E"/>
    <w:rsid w:val="00982FA8"/>
    <w:rsid w:val="0098675D"/>
    <w:rsid w:val="009901C2"/>
    <w:rsid w:val="00991FB4"/>
    <w:rsid w:val="00996511"/>
    <w:rsid w:val="00996BF8"/>
    <w:rsid w:val="009A165B"/>
    <w:rsid w:val="009A1D99"/>
    <w:rsid w:val="009A3EE8"/>
    <w:rsid w:val="009A5A89"/>
    <w:rsid w:val="009A7E35"/>
    <w:rsid w:val="009B033B"/>
    <w:rsid w:val="009B03BE"/>
    <w:rsid w:val="009B1619"/>
    <w:rsid w:val="009B23BA"/>
    <w:rsid w:val="009B3787"/>
    <w:rsid w:val="009B4061"/>
    <w:rsid w:val="009B77E1"/>
    <w:rsid w:val="009C103E"/>
    <w:rsid w:val="009C47BD"/>
    <w:rsid w:val="009C56CB"/>
    <w:rsid w:val="009C5BB6"/>
    <w:rsid w:val="009D018A"/>
    <w:rsid w:val="009D46FF"/>
    <w:rsid w:val="009D4CAD"/>
    <w:rsid w:val="009D4DA2"/>
    <w:rsid w:val="009D6CC4"/>
    <w:rsid w:val="009E1186"/>
    <w:rsid w:val="009E56E3"/>
    <w:rsid w:val="009E6AC9"/>
    <w:rsid w:val="009E6AF0"/>
    <w:rsid w:val="009F350B"/>
    <w:rsid w:val="009F4D82"/>
    <w:rsid w:val="009F6C40"/>
    <w:rsid w:val="009F7704"/>
    <w:rsid w:val="00A0726D"/>
    <w:rsid w:val="00A11C7B"/>
    <w:rsid w:val="00A1466F"/>
    <w:rsid w:val="00A14A77"/>
    <w:rsid w:val="00A14D18"/>
    <w:rsid w:val="00A16735"/>
    <w:rsid w:val="00A208F7"/>
    <w:rsid w:val="00A2145F"/>
    <w:rsid w:val="00A21AEE"/>
    <w:rsid w:val="00A22408"/>
    <w:rsid w:val="00A22FBD"/>
    <w:rsid w:val="00A23343"/>
    <w:rsid w:val="00A24B67"/>
    <w:rsid w:val="00A260B0"/>
    <w:rsid w:val="00A26168"/>
    <w:rsid w:val="00A272E0"/>
    <w:rsid w:val="00A31EE7"/>
    <w:rsid w:val="00A353A6"/>
    <w:rsid w:val="00A37130"/>
    <w:rsid w:val="00A413CB"/>
    <w:rsid w:val="00A4157F"/>
    <w:rsid w:val="00A41FFE"/>
    <w:rsid w:val="00A426AA"/>
    <w:rsid w:val="00A45C38"/>
    <w:rsid w:val="00A50A6B"/>
    <w:rsid w:val="00A54E33"/>
    <w:rsid w:val="00A56143"/>
    <w:rsid w:val="00A57353"/>
    <w:rsid w:val="00A579CB"/>
    <w:rsid w:val="00A57FB7"/>
    <w:rsid w:val="00A617EB"/>
    <w:rsid w:val="00A62B17"/>
    <w:rsid w:val="00A6552C"/>
    <w:rsid w:val="00A656BA"/>
    <w:rsid w:val="00A65758"/>
    <w:rsid w:val="00A71DE9"/>
    <w:rsid w:val="00A832B4"/>
    <w:rsid w:val="00A8347A"/>
    <w:rsid w:val="00A8369E"/>
    <w:rsid w:val="00A843CE"/>
    <w:rsid w:val="00A84C7E"/>
    <w:rsid w:val="00A857BB"/>
    <w:rsid w:val="00A9287D"/>
    <w:rsid w:val="00AA30D7"/>
    <w:rsid w:val="00AA3F16"/>
    <w:rsid w:val="00AA5B63"/>
    <w:rsid w:val="00AA6F34"/>
    <w:rsid w:val="00AA7C99"/>
    <w:rsid w:val="00AB2AE2"/>
    <w:rsid w:val="00AB2D0B"/>
    <w:rsid w:val="00AB6F8C"/>
    <w:rsid w:val="00AC2724"/>
    <w:rsid w:val="00AC47F9"/>
    <w:rsid w:val="00AC5FDF"/>
    <w:rsid w:val="00AC7911"/>
    <w:rsid w:val="00AD1630"/>
    <w:rsid w:val="00AD2D51"/>
    <w:rsid w:val="00AD3220"/>
    <w:rsid w:val="00AD3F50"/>
    <w:rsid w:val="00AD43AE"/>
    <w:rsid w:val="00AD4F65"/>
    <w:rsid w:val="00AD5601"/>
    <w:rsid w:val="00AD56B2"/>
    <w:rsid w:val="00AD6CE1"/>
    <w:rsid w:val="00AE08D6"/>
    <w:rsid w:val="00AE2C50"/>
    <w:rsid w:val="00AF071F"/>
    <w:rsid w:val="00AF21BD"/>
    <w:rsid w:val="00AF3358"/>
    <w:rsid w:val="00AF60E2"/>
    <w:rsid w:val="00AF7D41"/>
    <w:rsid w:val="00B02B08"/>
    <w:rsid w:val="00B0534A"/>
    <w:rsid w:val="00B0577D"/>
    <w:rsid w:val="00B07667"/>
    <w:rsid w:val="00B112E8"/>
    <w:rsid w:val="00B12435"/>
    <w:rsid w:val="00B12BDB"/>
    <w:rsid w:val="00B139BD"/>
    <w:rsid w:val="00B139FE"/>
    <w:rsid w:val="00B13AF0"/>
    <w:rsid w:val="00B14FFE"/>
    <w:rsid w:val="00B157D8"/>
    <w:rsid w:val="00B15816"/>
    <w:rsid w:val="00B17D30"/>
    <w:rsid w:val="00B24B75"/>
    <w:rsid w:val="00B27687"/>
    <w:rsid w:val="00B27765"/>
    <w:rsid w:val="00B30C0D"/>
    <w:rsid w:val="00B34AB5"/>
    <w:rsid w:val="00B40CC2"/>
    <w:rsid w:val="00B4572D"/>
    <w:rsid w:val="00B464F6"/>
    <w:rsid w:val="00B52A16"/>
    <w:rsid w:val="00B53AE4"/>
    <w:rsid w:val="00B53CE8"/>
    <w:rsid w:val="00B57640"/>
    <w:rsid w:val="00B63A41"/>
    <w:rsid w:val="00B644E6"/>
    <w:rsid w:val="00B64AEC"/>
    <w:rsid w:val="00B66364"/>
    <w:rsid w:val="00B70AAA"/>
    <w:rsid w:val="00B71B12"/>
    <w:rsid w:val="00B7219C"/>
    <w:rsid w:val="00B74BB3"/>
    <w:rsid w:val="00B757D3"/>
    <w:rsid w:val="00B764D2"/>
    <w:rsid w:val="00B76F63"/>
    <w:rsid w:val="00B778A5"/>
    <w:rsid w:val="00B77D2D"/>
    <w:rsid w:val="00B80C3D"/>
    <w:rsid w:val="00B815C9"/>
    <w:rsid w:val="00B81E2B"/>
    <w:rsid w:val="00B821A0"/>
    <w:rsid w:val="00B8223D"/>
    <w:rsid w:val="00B831E4"/>
    <w:rsid w:val="00B83678"/>
    <w:rsid w:val="00B83E95"/>
    <w:rsid w:val="00B84A94"/>
    <w:rsid w:val="00B858C3"/>
    <w:rsid w:val="00B90128"/>
    <w:rsid w:val="00B91809"/>
    <w:rsid w:val="00B91A5E"/>
    <w:rsid w:val="00B91AB3"/>
    <w:rsid w:val="00B91F6E"/>
    <w:rsid w:val="00B93E24"/>
    <w:rsid w:val="00BA016E"/>
    <w:rsid w:val="00BA2702"/>
    <w:rsid w:val="00BA5DE8"/>
    <w:rsid w:val="00BB125F"/>
    <w:rsid w:val="00BB2AC8"/>
    <w:rsid w:val="00BB3151"/>
    <w:rsid w:val="00BB3378"/>
    <w:rsid w:val="00BB33BB"/>
    <w:rsid w:val="00BB33EB"/>
    <w:rsid w:val="00BB37BA"/>
    <w:rsid w:val="00BB3D48"/>
    <w:rsid w:val="00BB5BA8"/>
    <w:rsid w:val="00BB5EDD"/>
    <w:rsid w:val="00BB7AB0"/>
    <w:rsid w:val="00BB7B8C"/>
    <w:rsid w:val="00BC0417"/>
    <w:rsid w:val="00BC5430"/>
    <w:rsid w:val="00BD0962"/>
    <w:rsid w:val="00BD0B4F"/>
    <w:rsid w:val="00BD2E2E"/>
    <w:rsid w:val="00BD3872"/>
    <w:rsid w:val="00BD4CE0"/>
    <w:rsid w:val="00BD74A2"/>
    <w:rsid w:val="00BE0589"/>
    <w:rsid w:val="00BE1CAA"/>
    <w:rsid w:val="00BE47E1"/>
    <w:rsid w:val="00BE573E"/>
    <w:rsid w:val="00BE6B16"/>
    <w:rsid w:val="00BE6ED9"/>
    <w:rsid w:val="00BE702D"/>
    <w:rsid w:val="00BF1A00"/>
    <w:rsid w:val="00BF3FE7"/>
    <w:rsid w:val="00BF759A"/>
    <w:rsid w:val="00BF7B75"/>
    <w:rsid w:val="00BF7C23"/>
    <w:rsid w:val="00BF7C3E"/>
    <w:rsid w:val="00BF7CF7"/>
    <w:rsid w:val="00C00548"/>
    <w:rsid w:val="00C00A3F"/>
    <w:rsid w:val="00C01CD0"/>
    <w:rsid w:val="00C025B2"/>
    <w:rsid w:val="00C03632"/>
    <w:rsid w:val="00C11DA1"/>
    <w:rsid w:val="00C123A5"/>
    <w:rsid w:val="00C1393F"/>
    <w:rsid w:val="00C13FD4"/>
    <w:rsid w:val="00C140A8"/>
    <w:rsid w:val="00C20F59"/>
    <w:rsid w:val="00C25048"/>
    <w:rsid w:val="00C2566B"/>
    <w:rsid w:val="00C26557"/>
    <w:rsid w:val="00C26A96"/>
    <w:rsid w:val="00C3014C"/>
    <w:rsid w:val="00C30A90"/>
    <w:rsid w:val="00C3363D"/>
    <w:rsid w:val="00C33DAC"/>
    <w:rsid w:val="00C40C53"/>
    <w:rsid w:val="00C41851"/>
    <w:rsid w:val="00C4385F"/>
    <w:rsid w:val="00C43E35"/>
    <w:rsid w:val="00C50CB6"/>
    <w:rsid w:val="00C5267F"/>
    <w:rsid w:val="00C530A4"/>
    <w:rsid w:val="00C55A3B"/>
    <w:rsid w:val="00C600E4"/>
    <w:rsid w:val="00C61CEE"/>
    <w:rsid w:val="00C624AB"/>
    <w:rsid w:val="00C64A20"/>
    <w:rsid w:val="00C65D97"/>
    <w:rsid w:val="00C66E46"/>
    <w:rsid w:val="00C67E46"/>
    <w:rsid w:val="00C713C7"/>
    <w:rsid w:val="00C73D2C"/>
    <w:rsid w:val="00C76703"/>
    <w:rsid w:val="00C807FC"/>
    <w:rsid w:val="00C85135"/>
    <w:rsid w:val="00C8543B"/>
    <w:rsid w:val="00C85474"/>
    <w:rsid w:val="00C8643D"/>
    <w:rsid w:val="00C86CA8"/>
    <w:rsid w:val="00C91E83"/>
    <w:rsid w:val="00C92708"/>
    <w:rsid w:val="00C94DCE"/>
    <w:rsid w:val="00CA6846"/>
    <w:rsid w:val="00CB1102"/>
    <w:rsid w:val="00CB2DC8"/>
    <w:rsid w:val="00CB334A"/>
    <w:rsid w:val="00CB36F2"/>
    <w:rsid w:val="00CB47E0"/>
    <w:rsid w:val="00CB4A04"/>
    <w:rsid w:val="00CB4DC7"/>
    <w:rsid w:val="00CB507C"/>
    <w:rsid w:val="00CC3CC0"/>
    <w:rsid w:val="00CC4F8A"/>
    <w:rsid w:val="00CC6419"/>
    <w:rsid w:val="00CC6B55"/>
    <w:rsid w:val="00CC6DB0"/>
    <w:rsid w:val="00CC6EB4"/>
    <w:rsid w:val="00CD0594"/>
    <w:rsid w:val="00CE10F9"/>
    <w:rsid w:val="00CE292B"/>
    <w:rsid w:val="00CE298C"/>
    <w:rsid w:val="00CE2FB4"/>
    <w:rsid w:val="00CE579D"/>
    <w:rsid w:val="00CF0575"/>
    <w:rsid w:val="00CF0A87"/>
    <w:rsid w:val="00CF147E"/>
    <w:rsid w:val="00CF2262"/>
    <w:rsid w:val="00CF32FD"/>
    <w:rsid w:val="00CF6AF3"/>
    <w:rsid w:val="00CF72E4"/>
    <w:rsid w:val="00D07845"/>
    <w:rsid w:val="00D07D8C"/>
    <w:rsid w:val="00D13E3E"/>
    <w:rsid w:val="00D14251"/>
    <w:rsid w:val="00D1638A"/>
    <w:rsid w:val="00D168DF"/>
    <w:rsid w:val="00D2043B"/>
    <w:rsid w:val="00D20495"/>
    <w:rsid w:val="00D20E87"/>
    <w:rsid w:val="00D2111D"/>
    <w:rsid w:val="00D2278A"/>
    <w:rsid w:val="00D30B80"/>
    <w:rsid w:val="00D32400"/>
    <w:rsid w:val="00D362B4"/>
    <w:rsid w:val="00D37A59"/>
    <w:rsid w:val="00D40D34"/>
    <w:rsid w:val="00D40FE9"/>
    <w:rsid w:val="00D420CB"/>
    <w:rsid w:val="00D44AF9"/>
    <w:rsid w:val="00D501BF"/>
    <w:rsid w:val="00D519E5"/>
    <w:rsid w:val="00D52338"/>
    <w:rsid w:val="00D54665"/>
    <w:rsid w:val="00D5700D"/>
    <w:rsid w:val="00D57B62"/>
    <w:rsid w:val="00D57C48"/>
    <w:rsid w:val="00D60A9C"/>
    <w:rsid w:val="00D63CDA"/>
    <w:rsid w:val="00D6465F"/>
    <w:rsid w:val="00D6776B"/>
    <w:rsid w:val="00D70055"/>
    <w:rsid w:val="00D7017E"/>
    <w:rsid w:val="00D70377"/>
    <w:rsid w:val="00D70506"/>
    <w:rsid w:val="00D706D9"/>
    <w:rsid w:val="00D708F3"/>
    <w:rsid w:val="00D73E8F"/>
    <w:rsid w:val="00D74F6F"/>
    <w:rsid w:val="00D76AA6"/>
    <w:rsid w:val="00D770AF"/>
    <w:rsid w:val="00D77CA1"/>
    <w:rsid w:val="00D8390F"/>
    <w:rsid w:val="00D842F8"/>
    <w:rsid w:val="00D8468A"/>
    <w:rsid w:val="00D861B6"/>
    <w:rsid w:val="00D925E2"/>
    <w:rsid w:val="00D93A16"/>
    <w:rsid w:val="00D93BB3"/>
    <w:rsid w:val="00D93EC0"/>
    <w:rsid w:val="00D95A41"/>
    <w:rsid w:val="00D97404"/>
    <w:rsid w:val="00DA48E0"/>
    <w:rsid w:val="00DA547E"/>
    <w:rsid w:val="00DA5541"/>
    <w:rsid w:val="00DA7463"/>
    <w:rsid w:val="00DB096F"/>
    <w:rsid w:val="00DB3090"/>
    <w:rsid w:val="00DB52D8"/>
    <w:rsid w:val="00DB542E"/>
    <w:rsid w:val="00DB5F3D"/>
    <w:rsid w:val="00DC241C"/>
    <w:rsid w:val="00DC41B4"/>
    <w:rsid w:val="00DC55D4"/>
    <w:rsid w:val="00DC7AC0"/>
    <w:rsid w:val="00DD0CA3"/>
    <w:rsid w:val="00DD477D"/>
    <w:rsid w:val="00DD66BC"/>
    <w:rsid w:val="00DD72D2"/>
    <w:rsid w:val="00DE03F8"/>
    <w:rsid w:val="00DE1CE6"/>
    <w:rsid w:val="00DE1D3F"/>
    <w:rsid w:val="00DE20A1"/>
    <w:rsid w:val="00DE44B8"/>
    <w:rsid w:val="00DE4F05"/>
    <w:rsid w:val="00DE5DD6"/>
    <w:rsid w:val="00DE6155"/>
    <w:rsid w:val="00DE7D3D"/>
    <w:rsid w:val="00DE7D98"/>
    <w:rsid w:val="00DF276A"/>
    <w:rsid w:val="00DF2C0E"/>
    <w:rsid w:val="00DF38CD"/>
    <w:rsid w:val="00DF3A7C"/>
    <w:rsid w:val="00DF4631"/>
    <w:rsid w:val="00DF4E07"/>
    <w:rsid w:val="00DF6D89"/>
    <w:rsid w:val="00DF755C"/>
    <w:rsid w:val="00E0171C"/>
    <w:rsid w:val="00E0191E"/>
    <w:rsid w:val="00E034C6"/>
    <w:rsid w:val="00E03598"/>
    <w:rsid w:val="00E0395D"/>
    <w:rsid w:val="00E03CF6"/>
    <w:rsid w:val="00E1108A"/>
    <w:rsid w:val="00E1147D"/>
    <w:rsid w:val="00E11FB4"/>
    <w:rsid w:val="00E124A3"/>
    <w:rsid w:val="00E1383A"/>
    <w:rsid w:val="00E13C52"/>
    <w:rsid w:val="00E14988"/>
    <w:rsid w:val="00E15C0C"/>
    <w:rsid w:val="00E15CB3"/>
    <w:rsid w:val="00E23760"/>
    <w:rsid w:val="00E24E89"/>
    <w:rsid w:val="00E26CE9"/>
    <w:rsid w:val="00E275D7"/>
    <w:rsid w:val="00E300D7"/>
    <w:rsid w:val="00E30203"/>
    <w:rsid w:val="00E31A01"/>
    <w:rsid w:val="00E32093"/>
    <w:rsid w:val="00E32FA3"/>
    <w:rsid w:val="00E3302B"/>
    <w:rsid w:val="00E36F14"/>
    <w:rsid w:val="00E37DB1"/>
    <w:rsid w:val="00E41A83"/>
    <w:rsid w:val="00E41C62"/>
    <w:rsid w:val="00E424F4"/>
    <w:rsid w:val="00E42C78"/>
    <w:rsid w:val="00E51837"/>
    <w:rsid w:val="00E527E2"/>
    <w:rsid w:val="00E52F53"/>
    <w:rsid w:val="00E6516C"/>
    <w:rsid w:val="00E666BC"/>
    <w:rsid w:val="00E67B5E"/>
    <w:rsid w:val="00E700F1"/>
    <w:rsid w:val="00E7257E"/>
    <w:rsid w:val="00E77FCC"/>
    <w:rsid w:val="00E815D5"/>
    <w:rsid w:val="00E823F9"/>
    <w:rsid w:val="00E83EA9"/>
    <w:rsid w:val="00E84EC1"/>
    <w:rsid w:val="00E84EF2"/>
    <w:rsid w:val="00E9103C"/>
    <w:rsid w:val="00E93C46"/>
    <w:rsid w:val="00E93EDB"/>
    <w:rsid w:val="00E9599C"/>
    <w:rsid w:val="00E96DD6"/>
    <w:rsid w:val="00E97D52"/>
    <w:rsid w:val="00EA05EE"/>
    <w:rsid w:val="00EA6C13"/>
    <w:rsid w:val="00EA7097"/>
    <w:rsid w:val="00EA7433"/>
    <w:rsid w:val="00EA75DC"/>
    <w:rsid w:val="00EA781F"/>
    <w:rsid w:val="00EB5A60"/>
    <w:rsid w:val="00EB74C2"/>
    <w:rsid w:val="00EC0073"/>
    <w:rsid w:val="00EC0525"/>
    <w:rsid w:val="00EC1735"/>
    <w:rsid w:val="00EC437A"/>
    <w:rsid w:val="00EC4979"/>
    <w:rsid w:val="00EC748B"/>
    <w:rsid w:val="00ED058D"/>
    <w:rsid w:val="00ED1D4E"/>
    <w:rsid w:val="00ED298D"/>
    <w:rsid w:val="00ED5EBA"/>
    <w:rsid w:val="00EE3F8D"/>
    <w:rsid w:val="00EE5F2B"/>
    <w:rsid w:val="00EE6CCE"/>
    <w:rsid w:val="00EF05CA"/>
    <w:rsid w:val="00EF0E0E"/>
    <w:rsid w:val="00EF12A2"/>
    <w:rsid w:val="00EF4201"/>
    <w:rsid w:val="00EF7635"/>
    <w:rsid w:val="00EF7CD5"/>
    <w:rsid w:val="00F03855"/>
    <w:rsid w:val="00F0713D"/>
    <w:rsid w:val="00F10152"/>
    <w:rsid w:val="00F11F05"/>
    <w:rsid w:val="00F13DD9"/>
    <w:rsid w:val="00F1746A"/>
    <w:rsid w:val="00F21EAB"/>
    <w:rsid w:val="00F2296C"/>
    <w:rsid w:val="00F22FA6"/>
    <w:rsid w:val="00F23D1B"/>
    <w:rsid w:val="00F24105"/>
    <w:rsid w:val="00F305A6"/>
    <w:rsid w:val="00F3075D"/>
    <w:rsid w:val="00F30957"/>
    <w:rsid w:val="00F315DA"/>
    <w:rsid w:val="00F40D55"/>
    <w:rsid w:val="00F436AB"/>
    <w:rsid w:val="00F46832"/>
    <w:rsid w:val="00F47080"/>
    <w:rsid w:val="00F47EAA"/>
    <w:rsid w:val="00F51781"/>
    <w:rsid w:val="00F613C9"/>
    <w:rsid w:val="00F62474"/>
    <w:rsid w:val="00F62569"/>
    <w:rsid w:val="00F6441A"/>
    <w:rsid w:val="00F64B9B"/>
    <w:rsid w:val="00F64C90"/>
    <w:rsid w:val="00F66486"/>
    <w:rsid w:val="00F664EB"/>
    <w:rsid w:val="00F672E8"/>
    <w:rsid w:val="00F7393F"/>
    <w:rsid w:val="00F76CBC"/>
    <w:rsid w:val="00F8226D"/>
    <w:rsid w:val="00F848AB"/>
    <w:rsid w:val="00F848F6"/>
    <w:rsid w:val="00F84CDD"/>
    <w:rsid w:val="00F84CFF"/>
    <w:rsid w:val="00F858B7"/>
    <w:rsid w:val="00F85DA1"/>
    <w:rsid w:val="00F860EB"/>
    <w:rsid w:val="00F91DA5"/>
    <w:rsid w:val="00F92CB9"/>
    <w:rsid w:val="00F93522"/>
    <w:rsid w:val="00F949D1"/>
    <w:rsid w:val="00F95BD2"/>
    <w:rsid w:val="00F966F6"/>
    <w:rsid w:val="00F97D40"/>
    <w:rsid w:val="00FA19FB"/>
    <w:rsid w:val="00FA3263"/>
    <w:rsid w:val="00FA4749"/>
    <w:rsid w:val="00FA7533"/>
    <w:rsid w:val="00FB09E7"/>
    <w:rsid w:val="00FB1617"/>
    <w:rsid w:val="00FB275F"/>
    <w:rsid w:val="00FB3122"/>
    <w:rsid w:val="00FB376B"/>
    <w:rsid w:val="00FC1803"/>
    <w:rsid w:val="00FC3605"/>
    <w:rsid w:val="00FD132B"/>
    <w:rsid w:val="00FD1398"/>
    <w:rsid w:val="00FD2E0C"/>
    <w:rsid w:val="00FD3327"/>
    <w:rsid w:val="00FD3990"/>
    <w:rsid w:val="00FD50AF"/>
    <w:rsid w:val="00FD5856"/>
    <w:rsid w:val="00FD6633"/>
    <w:rsid w:val="00FE08C5"/>
    <w:rsid w:val="00FE2071"/>
    <w:rsid w:val="00FE3C2E"/>
    <w:rsid w:val="00FE5B11"/>
    <w:rsid w:val="00FE5EF4"/>
    <w:rsid w:val="00FE6828"/>
    <w:rsid w:val="00FF638E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9E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411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641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A7C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219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219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21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440635E0B750989D1245B24636E8321CD3F90658E247468FC3E8477B5A558E516A3C833E28073712617v1n6J" TargetMode="External"/><Relationship Id="rId13" Type="http://schemas.openxmlformats.org/officeDocument/2006/relationships/hyperlink" Target="consultantplus://offline/ref=9F0FF8A7CDC6258EB23561A0F324D8C142C38E23CBC30BFFA3AEC931138420C58742891ED1E48019H9W2I" TargetMode="External"/><Relationship Id="rId18" Type="http://schemas.openxmlformats.org/officeDocument/2006/relationships/hyperlink" Target="consultantplus://offline/ref=9F0FF8A7CDC6258EB23561A0F324D8C142C2892FC4C20BFFA3AEC931138420C58742891CHDW8I" TargetMode="External"/><Relationship Id="rId26" Type="http://schemas.openxmlformats.org/officeDocument/2006/relationships/hyperlink" Target="consultantplus://offline/ref=9F0FF8A7CDC6258EB23561A0F324D8C142C08C24CCC50BFFA3AEC931138420C58742891ED1E4801BH9WEI" TargetMode="External"/><Relationship Id="rId39" Type="http://schemas.openxmlformats.org/officeDocument/2006/relationships/hyperlink" Target="consultantplus://offline/ref=9F0FF8A7CDC6258EB23561A0F324D8C142C18A2FCCCB0BFFA3AEC93113H8W4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0FF8A7CDC6258EB23561A0F324D8C142C2892FC4C20BFFA3AEC931138420C58742891ED1E4801CH9WCI" TargetMode="External"/><Relationship Id="rId34" Type="http://schemas.openxmlformats.org/officeDocument/2006/relationships/hyperlink" Target="consultantplus://offline/ref=9F0FF8A7CDC6258EB23561A0F324D8C142C38D25C4CB0BFFA3AEC93113H8W4I" TargetMode="External"/><Relationship Id="rId42" Type="http://schemas.openxmlformats.org/officeDocument/2006/relationships/hyperlink" Target="consultantplus://offline/ref=9F0FF8A7CDC6258EB23561A0F324D8C142C38E23CACA0BFFA3AEC93113H8W4I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C1A6A81FB12FAB72CB885D63DC9086429E23A12D9B66AEE70765280CDFAAE411ED9A5B7310E3F7BEg8FEK" TargetMode="External"/><Relationship Id="rId12" Type="http://schemas.openxmlformats.org/officeDocument/2006/relationships/hyperlink" Target="consultantplus://offline/ref=9F0FF8A7CDC6258EB23561A0F324D8C142C18A2FCCCB0BFFA3AEC931138420C58742891ED1E4801BH9W2I" TargetMode="External"/><Relationship Id="rId17" Type="http://schemas.openxmlformats.org/officeDocument/2006/relationships/hyperlink" Target="consultantplus://offline/ref=9F0FF8A7CDC6258EB23561A0F324D8C142C2892FC4C20BFFA3AEC931138420C58742891ED1E4801DH9W3I" TargetMode="External"/><Relationship Id="rId25" Type="http://schemas.openxmlformats.org/officeDocument/2006/relationships/hyperlink" Target="consultantplus://offline/ref=9F0FF8A7CDC6258EB23561A0F324D8C142C38E23CFC50BFFA3AEC931138420C5874289H1WEI" TargetMode="External"/><Relationship Id="rId33" Type="http://schemas.openxmlformats.org/officeDocument/2006/relationships/hyperlink" Target="consultantplus://offline/ref=9F0FF8A7CDC6258EB23561A0F324D8C142C38F2EC4C60BFFA3AEC93113H8W4I" TargetMode="External"/><Relationship Id="rId38" Type="http://schemas.openxmlformats.org/officeDocument/2006/relationships/hyperlink" Target="consultantplus://offline/ref=9F0FF8A7CDC6258EB23561A0F324D8C142C0842ECBC60BFFA3AEC93113H8W4I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0FF8A7CDC6258EB23561A0F324D8C142C38E23CACA0BFFA3AEC931138420C58742891ED1E48019H9W3I" TargetMode="External"/><Relationship Id="rId20" Type="http://schemas.openxmlformats.org/officeDocument/2006/relationships/hyperlink" Target="consultantplus://offline/ref=9F0FF8A7CDC6258EB23561A0F324D8C142C2892FC4C20BFFA3AEC931138420C58742891CHDW8I" TargetMode="External"/><Relationship Id="rId29" Type="http://schemas.openxmlformats.org/officeDocument/2006/relationships/hyperlink" Target="consultantplus://offline/ref=9F0FF8A7CDC6258EB23561A0F324D8C142C18A2FCCCB0BFFA3AEC931138420C58742891ED1E4801DH9WAI" TargetMode="External"/><Relationship Id="rId41" Type="http://schemas.openxmlformats.org/officeDocument/2006/relationships/hyperlink" Target="consultantplus://offline/ref=9F0FF8A7CDC6258EB23561B6F04886CB42CFD22BCDC607A0F7F3CF664CD42690C7H0W2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F0FF8A7CDC6258EB23561A0F324D8C142C0842ECBC60BFFA3AEC931138420C58742891ED1E48019H9W9I" TargetMode="External"/><Relationship Id="rId24" Type="http://schemas.openxmlformats.org/officeDocument/2006/relationships/hyperlink" Target="consultantplus://offline/ref=9F0FF8A7CDC6258EB23561A0F324D8C142C38E23CFC50BFFA3AEC931138420C58742891ED1E4801BH9W3I" TargetMode="External"/><Relationship Id="rId32" Type="http://schemas.openxmlformats.org/officeDocument/2006/relationships/hyperlink" Target="consultantplus://offline/ref=9F0FF8A7CDC6258EB23561A0F324D8C142C38F23C4C30BFFA3AEC93113H8W4I" TargetMode="External"/><Relationship Id="rId37" Type="http://schemas.openxmlformats.org/officeDocument/2006/relationships/hyperlink" Target="consultantplus://offline/ref=9F0FF8A7CDC6258EB23561A0F324D8C142C38D24C9C60BFFA3AEC93113H8W4I" TargetMode="External"/><Relationship Id="rId40" Type="http://schemas.openxmlformats.org/officeDocument/2006/relationships/hyperlink" Target="consultantplus://offline/ref=9F0FF8A7CDC6258EB23561A0F324D8C142C38E23CBC30BFFA3AEC93113H8W4I" TargetMode="External"/><Relationship Id="rId45" Type="http://schemas.openxmlformats.org/officeDocument/2006/relationships/hyperlink" Target="consultantplus://offline/ref=9F0FF8A7CDC6258EB23561A0F324D8C142C38B21CEC40BFFA3AEC93113H8W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0FF8A7CDC6258EB23561A0F324D8C142C38425C9C60BFFA3AEC931138420C58742891CHDW0I" TargetMode="External"/><Relationship Id="rId23" Type="http://schemas.openxmlformats.org/officeDocument/2006/relationships/hyperlink" Target="consultantplus://offline/ref=9F0FF8A7CDC6258EB23561A0F324D8C142C2892FC4C20BFFA3AEC931138420C587428917HDW7I" TargetMode="External"/><Relationship Id="rId28" Type="http://schemas.openxmlformats.org/officeDocument/2006/relationships/hyperlink" Target="consultantplus://offline/ref=9F0FF8A7CDC6258EB23561A0F324D8C142C0842ECBC60BFFA3AEC931138420C58742891ED1E4801DH9WEI" TargetMode="External"/><Relationship Id="rId36" Type="http://schemas.openxmlformats.org/officeDocument/2006/relationships/hyperlink" Target="consultantplus://offline/ref=9F0FF8A7CDC6258EB23561A0F324D8C142C38B24C9CB0BFFA3AEC93113H8W4I" TargetMode="External"/><Relationship Id="rId10" Type="http://schemas.openxmlformats.org/officeDocument/2006/relationships/hyperlink" Target="consultantplus://offline/ref=9F0FF8A7CDC6258EB23561A0F324D8C142C0842ECBC60BFFA3AEC931138420C5874289H1WDI" TargetMode="External"/><Relationship Id="rId19" Type="http://schemas.openxmlformats.org/officeDocument/2006/relationships/hyperlink" Target="consultantplus://offline/ref=9F0FF8A7CDC6258EB23561A0F324D8C142C2892FC4C20BFFA3AEC931138420C58742891ED1E4801DH9W2I" TargetMode="External"/><Relationship Id="rId31" Type="http://schemas.openxmlformats.org/officeDocument/2006/relationships/hyperlink" Target="consultantplus://offline/ref=9F0FF8A7CDC6258EB23561A0F324D8C142C38F23CBCB0BFFA3AEC93113H8W4I" TargetMode="External"/><Relationship Id="rId44" Type="http://schemas.openxmlformats.org/officeDocument/2006/relationships/hyperlink" Target="consultantplus://offline/ref=9F0FF8A7CDC6258EB23561A0F324D8C142C38E23CFC50BFFA3AEC93113H8W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0FF8A7CDC6258EB23561B6F04886CB42CFD22BCDC607A0F7F3CF664CD42690C7028F4B92A08D1A9B69B6B3HEWDI" TargetMode="External"/><Relationship Id="rId14" Type="http://schemas.openxmlformats.org/officeDocument/2006/relationships/hyperlink" Target="consultantplus://offline/ref=9F0FF8A7CDC6258EB23561A0F324D8C142C28A27CFC50BFFA3AEC931138420C58742891ED1E48319H9WCI" TargetMode="External"/><Relationship Id="rId22" Type="http://schemas.openxmlformats.org/officeDocument/2006/relationships/hyperlink" Target="consultantplus://offline/ref=9F0FF8A7CDC6258EB23561A0F324D8C142C2892FC4C20BFFA3AEC931138420C587428918HDW2I" TargetMode="External"/><Relationship Id="rId27" Type="http://schemas.openxmlformats.org/officeDocument/2006/relationships/hyperlink" Target="consultantplus://offline/ref=9F0FF8A7CDC6258EB23561A0F324D8C142C38E23CBC30BFFA3AEC931138420C58742891ED1E48019H9W2I" TargetMode="External"/><Relationship Id="rId30" Type="http://schemas.openxmlformats.org/officeDocument/2006/relationships/hyperlink" Target="http://www.mfc66.ru/" TargetMode="External"/><Relationship Id="rId35" Type="http://schemas.openxmlformats.org/officeDocument/2006/relationships/hyperlink" Target="consultantplus://offline/ref=9F0FF8A7CDC6258EB23561A0F324D8C142C58927CDCB0BFFA3AEC93113H8W4I" TargetMode="External"/><Relationship Id="rId43" Type="http://schemas.openxmlformats.org/officeDocument/2006/relationships/hyperlink" Target="consultantplus://offline/ref=9F0FF8A7CDC6258EB23561A0F324D8C142C2892FC4C20BFFA3AEC93113H8W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9CF20-1D96-4808-825B-B1F025B8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21</Pages>
  <Words>10759</Words>
  <Characters>61330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Upravlenie</Company>
  <LinksUpToDate>false</LinksUpToDate>
  <CharactersWithSpaces>71946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2015-05-20T11:11:00Z</cp:lastPrinted>
  <dcterms:created xsi:type="dcterms:W3CDTF">2015-05-06T08:22:00Z</dcterms:created>
  <dcterms:modified xsi:type="dcterms:W3CDTF">2015-05-20T11:16:00Z</dcterms:modified>
</cp:coreProperties>
</file>