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D" w:rsidRDefault="003857BD" w:rsidP="00FD092C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8.25pt;margin-top:-18.55pt;width:50.5pt;height:75.1pt;z-index:251658240;visibility:visible" wrapcoords="-642 0 -642 21140 21814 21140 21814 0 -642 0" o:allowincell="f">
            <v:imagedata r:id="rId7" o:title=""/>
            <w10:wrap type="through"/>
          </v:shape>
        </w:pict>
      </w:r>
      <w:r>
        <w:rPr>
          <w:sz w:val="26"/>
          <w:szCs w:val="26"/>
        </w:rPr>
        <w:t xml:space="preserve"> </w:t>
      </w:r>
    </w:p>
    <w:p w:rsidR="003857BD" w:rsidRDefault="003857BD" w:rsidP="00FD092C">
      <w:pPr>
        <w:pStyle w:val="Title"/>
        <w:rPr>
          <w:b/>
          <w:bCs/>
          <w:sz w:val="26"/>
          <w:szCs w:val="26"/>
        </w:rPr>
      </w:pPr>
    </w:p>
    <w:p w:rsidR="003857BD" w:rsidRDefault="003857BD" w:rsidP="00FD092C">
      <w:pPr>
        <w:pStyle w:val="Title"/>
        <w:rPr>
          <w:b/>
          <w:bCs/>
          <w:sz w:val="26"/>
          <w:szCs w:val="26"/>
        </w:rPr>
      </w:pPr>
    </w:p>
    <w:p w:rsidR="003857BD" w:rsidRDefault="003857BD" w:rsidP="00D64687">
      <w:pPr>
        <w:pStyle w:val="Title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3857BD" w:rsidRPr="00D64687" w:rsidRDefault="003857BD" w:rsidP="00D64687">
      <w:pPr>
        <w:pStyle w:val="Title"/>
        <w:spacing w:line="360" w:lineRule="auto"/>
        <w:rPr>
          <w:b/>
          <w:bCs/>
          <w:sz w:val="24"/>
          <w:szCs w:val="24"/>
        </w:rPr>
      </w:pPr>
      <w:r w:rsidRPr="00D64687">
        <w:rPr>
          <w:b/>
          <w:bCs/>
          <w:sz w:val="24"/>
          <w:szCs w:val="24"/>
        </w:rPr>
        <w:t>ШАЛИНСКОГО ГОРОДСКОГО ОКРУГА</w:t>
      </w:r>
    </w:p>
    <w:p w:rsidR="003857BD" w:rsidRPr="00D64687" w:rsidRDefault="003857BD" w:rsidP="00D64687">
      <w:pPr>
        <w:pStyle w:val="Title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 w:rsidRPr="00D64687">
        <w:rPr>
          <w:b/>
          <w:bCs/>
          <w:sz w:val="24"/>
          <w:szCs w:val="24"/>
        </w:rPr>
        <w:t>ПОСТАНОВЛЕНИЕ</w:t>
      </w:r>
    </w:p>
    <w:p w:rsidR="003857BD" w:rsidRDefault="003857BD" w:rsidP="00FD092C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7BD" w:rsidRPr="006F1F28" w:rsidRDefault="003857BD" w:rsidP="00FD092C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08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мая   2015 г.    №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394</w:t>
      </w:r>
    </w:p>
    <w:p w:rsidR="003857BD" w:rsidRDefault="003857BD" w:rsidP="0086601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р.п. Шаля</w:t>
      </w:r>
    </w:p>
    <w:p w:rsidR="003857BD" w:rsidRPr="001315C1" w:rsidRDefault="003857BD" w:rsidP="00FD092C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315C1">
        <w:rPr>
          <w:rFonts w:ascii="Times New Roman" w:hAnsi="Times New Roman" w:cs="Times New Roman"/>
          <w:i/>
          <w:iCs/>
          <w:sz w:val="26"/>
          <w:szCs w:val="26"/>
        </w:rPr>
        <w:t>Об утверждении административного регламента</w:t>
      </w:r>
    </w:p>
    <w:p w:rsidR="003857BD" w:rsidRPr="001315C1" w:rsidRDefault="003857BD" w:rsidP="00FD092C">
      <w:pPr>
        <w:pStyle w:val="ConsPlu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315C1">
        <w:rPr>
          <w:rFonts w:ascii="Times New Roman" w:hAnsi="Times New Roman" w:cs="Times New Roman"/>
          <w:i/>
          <w:iCs/>
          <w:sz w:val="26"/>
          <w:szCs w:val="26"/>
        </w:rPr>
        <w:t>предо</w:t>
      </w:r>
      <w:r>
        <w:rPr>
          <w:rFonts w:ascii="Times New Roman" w:hAnsi="Times New Roman" w:cs="Times New Roman"/>
          <w:i/>
          <w:iCs/>
          <w:sz w:val="26"/>
          <w:szCs w:val="26"/>
        </w:rPr>
        <w:t>ставления муниципальной услуги</w:t>
      </w:r>
    </w:p>
    <w:p w:rsidR="003857BD" w:rsidRPr="001315C1" w:rsidRDefault="003857BD" w:rsidP="00D22B96">
      <w:pPr>
        <w:pStyle w:val="ConsPlu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315C1">
        <w:rPr>
          <w:rFonts w:ascii="Times New Roman" w:hAnsi="Times New Roman" w:cs="Times New Roman"/>
          <w:i/>
          <w:iCs/>
          <w:sz w:val="26"/>
          <w:szCs w:val="26"/>
        </w:rPr>
        <w:t>«Присвоение адреса объекту адресации в Шалинском городском округе»</w:t>
      </w:r>
    </w:p>
    <w:p w:rsidR="003857BD" w:rsidRPr="001315C1" w:rsidRDefault="003857BD" w:rsidP="001A4BA9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857BD" w:rsidRDefault="003857BD" w:rsidP="001A4BA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A4B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Федеральными законами от 28.12.2013 </w:t>
      </w:r>
      <w:hyperlink r:id="rId8" w:history="1">
        <w:r w:rsidRPr="001A4BA9">
          <w:rPr>
            <w:rFonts w:ascii="Times New Roman" w:hAnsi="Times New Roman" w:cs="Times New Roman"/>
            <w:b w:val="0"/>
            <w:bCs w:val="0"/>
            <w:color w:val="0000FF"/>
            <w:sz w:val="26"/>
            <w:szCs w:val="26"/>
          </w:rPr>
          <w:t>N 443-ФЗ</w:t>
        </w:r>
      </w:hyperlink>
      <w:r w:rsidRPr="001A4B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от 27 июля 2010 года </w:t>
      </w:r>
      <w:hyperlink r:id="rId9" w:history="1">
        <w:r w:rsidRPr="001A4BA9">
          <w:rPr>
            <w:rFonts w:ascii="Times New Roman" w:hAnsi="Times New Roman" w:cs="Times New Roman"/>
            <w:b w:val="0"/>
            <w:bCs w:val="0"/>
            <w:color w:val="0000FF"/>
            <w:sz w:val="26"/>
            <w:szCs w:val="26"/>
          </w:rPr>
          <w:t>N 210-ФЗ</w:t>
        </w:r>
      </w:hyperlink>
      <w:r w:rsidRPr="001A4B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Правительства РФ от 19 ноября 2014 № 1221 «Об утверждении Правил присвоения, изменения и аннулирования адресов», Уставом Шалинского городского округа, Постановлением Главы Шалинского городского округа от 29.10.2014 № 1098 «О наделении полномочиями на присвоение адресов объектам адресации Шалинского городского округа,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 Шалинского городского округа» администрация Шалинского городского округа</w:t>
      </w:r>
      <w:r w:rsidRPr="001A4B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857BD" w:rsidRPr="0086601E" w:rsidRDefault="003857BD" w:rsidP="001A4BA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857BD" w:rsidRPr="001A4BA9" w:rsidRDefault="003857BD" w:rsidP="001A4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b/>
          <w:bCs/>
          <w:sz w:val="26"/>
          <w:szCs w:val="26"/>
        </w:rPr>
        <w:t>ПОСТАНОВЛЯ</w:t>
      </w:r>
      <w:r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1A4BA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A4BA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3857BD" w:rsidRPr="001A4BA9" w:rsidRDefault="003857BD" w:rsidP="001A4B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</w:t>
      </w:r>
      <w:hyperlink r:id="rId10" w:history="1">
        <w:r w:rsidRPr="001A4BA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1A4BA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«Присвоение адреса объекту адресации в  Шалинском городском округе».</w:t>
      </w:r>
    </w:p>
    <w:p w:rsidR="003857BD" w:rsidRPr="001A4BA9" w:rsidRDefault="003857BD" w:rsidP="001A4B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3857BD" w:rsidRDefault="003857BD" w:rsidP="008660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3857BD" w:rsidRPr="001A4BA9" w:rsidRDefault="003857BD" w:rsidP="008660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7BD" w:rsidRDefault="003857BD" w:rsidP="001A4BA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Pr="001A4B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857BD" w:rsidRPr="001315C1" w:rsidRDefault="003857BD" w:rsidP="001A4BA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Г.А. Лобанов</w:t>
      </w:r>
    </w:p>
    <w:p w:rsidR="003857BD" w:rsidRDefault="003857BD" w:rsidP="0002052A">
      <w:pPr>
        <w:pStyle w:val="Title"/>
        <w:rPr>
          <w:sz w:val="24"/>
          <w:szCs w:val="24"/>
        </w:rPr>
      </w:pPr>
    </w:p>
    <w:p w:rsidR="003857BD" w:rsidRDefault="003857BD" w:rsidP="0002052A">
      <w:pPr>
        <w:pStyle w:val="Title"/>
        <w:rPr>
          <w:sz w:val="24"/>
          <w:szCs w:val="24"/>
        </w:rPr>
      </w:pPr>
    </w:p>
    <w:p w:rsidR="003857BD" w:rsidRPr="001A4BA9" w:rsidRDefault="003857BD" w:rsidP="0002052A">
      <w:pPr>
        <w:pStyle w:val="Title"/>
        <w:rPr>
          <w:sz w:val="24"/>
          <w:szCs w:val="24"/>
        </w:rPr>
      </w:pPr>
      <w:r w:rsidRPr="001A4BA9">
        <w:rPr>
          <w:sz w:val="24"/>
          <w:szCs w:val="24"/>
        </w:rPr>
        <w:t>СОГЛАСОВАНИЕ</w:t>
      </w:r>
    </w:p>
    <w:p w:rsidR="003857BD" w:rsidRPr="007C1644" w:rsidRDefault="003857BD" w:rsidP="007C1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BA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A4BA9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</w:p>
    <w:p w:rsidR="003857BD" w:rsidRPr="001A4BA9" w:rsidRDefault="003857BD" w:rsidP="0002052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 утверждении административного регламента</w:t>
      </w:r>
    </w:p>
    <w:p w:rsidR="003857BD" w:rsidRDefault="003857BD" w:rsidP="0002052A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оставления муниципальной услуги </w:t>
      </w:r>
    </w:p>
    <w:p w:rsidR="003857BD" w:rsidRPr="001A4BA9" w:rsidRDefault="003857BD" w:rsidP="007C1644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«Присвоение адреса объекту недвижимости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в </w:t>
      </w: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Шалинско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</w:t>
      </w: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м </w:t>
      </w: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округ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е</w:t>
      </w:r>
      <w:r w:rsidRPr="001A4BA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»</w:t>
      </w:r>
    </w:p>
    <w:p w:rsidR="003857BD" w:rsidRPr="001A4BA9" w:rsidRDefault="003857BD" w:rsidP="000205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4"/>
        <w:gridCol w:w="2126"/>
        <w:gridCol w:w="1418"/>
        <w:gridCol w:w="1432"/>
        <w:gridCol w:w="1440"/>
      </w:tblGrid>
      <w:tr w:rsidR="003857BD" w:rsidRPr="0058644F">
        <w:tc>
          <w:tcPr>
            <w:tcW w:w="4264" w:type="dxa"/>
            <w:vMerge w:val="restart"/>
            <w:vAlign w:val="center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4290" w:type="dxa"/>
            <w:gridSpan w:val="3"/>
            <w:vAlign w:val="center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3857BD" w:rsidRPr="0058644F">
        <w:tc>
          <w:tcPr>
            <w:tcW w:w="4264" w:type="dxa"/>
            <w:vMerge/>
            <w:vAlign w:val="center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44F">
              <w:rPr>
                <w:rFonts w:ascii="Times New Roman" w:hAnsi="Times New Roman" w:cs="Times New Roman"/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432" w:type="dxa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44F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440" w:type="dxa"/>
          </w:tcPr>
          <w:p w:rsidR="003857BD" w:rsidRPr="0058644F" w:rsidRDefault="003857BD" w:rsidP="001A4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44F">
              <w:rPr>
                <w:rFonts w:ascii="Times New Roman" w:hAnsi="Times New Roman" w:cs="Times New Roman"/>
                <w:sz w:val="20"/>
                <w:szCs w:val="20"/>
              </w:rPr>
              <w:t>Замечания и подпись</w:t>
            </w:r>
          </w:p>
        </w:tc>
      </w:tr>
      <w:tr w:rsidR="003857BD" w:rsidRPr="0058644F">
        <w:trPr>
          <w:trHeight w:val="1354"/>
        </w:trPr>
        <w:tc>
          <w:tcPr>
            <w:tcW w:w="4264" w:type="dxa"/>
          </w:tcPr>
          <w:p w:rsidR="003857BD" w:rsidRPr="0058644F" w:rsidRDefault="003857BD" w:rsidP="00BF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архитектуры, градостроительства и землепользования  администрации Шалинского городского округа</w:t>
            </w:r>
          </w:p>
        </w:tc>
        <w:tc>
          <w:tcPr>
            <w:tcW w:w="2126" w:type="dxa"/>
          </w:tcPr>
          <w:p w:rsidR="003857BD" w:rsidRPr="0058644F" w:rsidRDefault="003857BD" w:rsidP="00BF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BD" w:rsidRPr="0058644F" w:rsidRDefault="003857BD" w:rsidP="00BF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 xml:space="preserve">  Ю.И. Пименов</w:t>
            </w:r>
          </w:p>
        </w:tc>
        <w:tc>
          <w:tcPr>
            <w:tcW w:w="1418" w:type="dxa"/>
          </w:tcPr>
          <w:p w:rsidR="003857BD" w:rsidRPr="0058644F" w:rsidRDefault="003857BD" w:rsidP="00BF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857BD" w:rsidRPr="0058644F" w:rsidRDefault="003857BD" w:rsidP="00BF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57BD" w:rsidRPr="0058644F" w:rsidRDefault="003857BD" w:rsidP="00BF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BD" w:rsidRPr="0058644F">
        <w:tc>
          <w:tcPr>
            <w:tcW w:w="4264" w:type="dxa"/>
          </w:tcPr>
          <w:p w:rsidR="003857BD" w:rsidRPr="0058644F" w:rsidRDefault="003857BD" w:rsidP="00E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BD" w:rsidRPr="0058644F" w:rsidRDefault="003857BD" w:rsidP="00E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(юрист)</w:t>
            </w:r>
          </w:p>
        </w:tc>
        <w:tc>
          <w:tcPr>
            <w:tcW w:w="2126" w:type="dxa"/>
          </w:tcPr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А.В. Сюкосев</w:t>
            </w:r>
          </w:p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57BD" w:rsidRPr="0058644F" w:rsidRDefault="003857BD" w:rsidP="00E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BD" w:rsidRPr="0058644F">
        <w:trPr>
          <w:trHeight w:val="1569"/>
        </w:trPr>
        <w:tc>
          <w:tcPr>
            <w:tcW w:w="4264" w:type="dxa"/>
          </w:tcPr>
          <w:p w:rsidR="003857BD" w:rsidRPr="0058644F" w:rsidRDefault="003857BD" w:rsidP="00E1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Шалинского городского округа по вопросам жилищно-коммунального хозяйства, строительства, транспорта  и связи</w:t>
            </w:r>
          </w:p>
        </w:tc>
        <w:tc>
          <w:tcPr>
            <w:tcW w:w="2126" w:type="dxa"/>
          </w:tcPr>
          <w:p w:rsidR="003857BD" w:rsidRPr="0058644F" w:rsidRDefault="003857BD" w:rsidP="0079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7BD" w:rsidRPr="0058644F" w:rsidRDefault="003857BD" w:rsidP="00E1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4F">
              <w:rPr>
                <w:rFonts w:ascii="Times New Roman" w:hAnsi="Times New Roman" w:cs="Times New Roman"/>
                <w:sz w:val="24"/>
                <w:szCs w:val="24"/>
              </w:rPr>
              <w:t>А.П. Зайцев</w:t>
            </w:r>
          </w:p>
        </w:tc>
        <w:tc>
          <w:tcPr>
            <w:tcW w:w="1418" w:type="dxa"/>
          </w:tcPr>
          <w:p w:rsidR="003857BD" w:rsidRPr="0058644F" w:rsidRDefault="003857BD" w:rsidP="00E1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857BD" w:rsidRPr="0058644F" w:rsidRDefault="003857BD" w:rsidP="00E1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57BD" w:rsidRPr="0058644F" w:rsidRDefault="003857BD" w:rsidP="00E1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7BD" w:rsidRPr="001A4BA9" w:rsidRDefault="003857BD" w:rsidP="001315C1">
      <w:pPr>
        <w:rPr>
          <w:rFonts w:ascii="Times New Roman" w:hAnsi="Times New Roman" w:cs="Times New Roman"/>
          <w:sz w:val="24"/>
          <w:szCs w:val="24"/>
        </w:rPr>
      </w:pPr>
    </w:p>
    <w:p w:rsidR="003857BD" w:rsidRPr="001A4BA9" w:rsidRDefault="003857BD" w:rsidP="0002052A">
      <w:pPr>
        <w:rPr>
          <w:rFonts w:ascii="Times New Roman" w:hAnsi="Times New Roman" w:cs="Times New Roman"/>
          <w:sz w:val="24"/>
          <w:szCs w:val="24"/>
        </w:rPr>
      </w:pPr>
      <w:r w:rsidRPr="001A4BA9">
        <w:rPr>
          <w:rFonts w:ascii="Times New Roman" w:hAnsi="Times New Roman" w:cs="Times New Roman"/>
          <w:sz w:val="24"/>
          <w:szCs w:val="24"/>
        </w:rPr>
        <w:t>Постановление  разослать:</w:t>
      </w:r>
    </w:p>
    <w:p w:rsidR="003857BD" w:rsidRPr="001A4BA9" w:rsidRDefault="003857BD" w:rsidP="0002052A">
      <w:pPr>
        <w:rPr>
          <w:rFonts w:ascii="Times New Roman" w:hAnsi="Times New Roman" w:cs="Times New Roman"/>
          <w:sz w:val="24"/>
          <w:szCs w:val="24"/>
        </w:rPr>
      </w:pPr>
      <w:r w:rsidRPr="001A4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:rsidR="003857BD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Хомуськова Татьяна Владимировна</w:t>
      </w:r>
    </w:p>
    <w:p w:rsidR="003857BD" w:rsidRPr="001A4BA9" w:rsidRDefault="003857BD" w:rsidP="001A4B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8(34358)2-23-95</w:t>
      </w:r>
    </w:p>
    <w:p w:rsidR="003857BD" w:rsidRDefault="003857BD" w:rsidP="001A4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3857BD" w:rsidRPr="00977497" w:rsidRDefault="003857BD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"ПРИСВОЕНИЕ АДРЕСА ОБЪЕКТУ АДРЕСАЦИИ 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>В ШАЛИНСКОМ ГОРОДСКОМ ОКРУГЕ"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7BD" w:rsidRPr="00F51C83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F51C83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977497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по предоставлению муниципальной услуги "Присвоение адреса объекту адресации в Шалинском городском округе" (далее - Регламент) разработан в </w:t>
      </w:r>
      <w:r>
        <w:rPr>
          <w:rFonts w:ascii="Times New Roman" w:hAnsi="Times New Roman" w:cs="Times New Roman"/>
          <w:sz w:val="24"/>
          <w:szCs w:val="24"/>
        </w:rPr>
        <w:t>соответствие с Правилами присвоения, изменения и аннулирования адресов, утвержденными Постановлением Правительства РФ от 19 ноября 2014 г. № 1221 (далее – Правила). Цель настоящего Регламента -</w:t>
      </w:r>
      <w:r w:rsidRPr="00977497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7497">
        <w:rPr>
          <w:rFonts w:ascii="Times New Roman" w:hAnsi="Times New Roman" w:cs="Times New Roman"/>
          <w:sz w:val="24"/>
          <w:szCs w:val="24"/>
        </w:rPr>
        <w:t xml:space="preserve"> качества предоставления и доступности муниципальной услуги,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7497">
        <w:rPr>
          <w:rFonts w:ascii="Times New Roman" w:hAnsi="Times New Roman" w:cs="Times New Roman"/>
          <w:sz w:val="24"/>
          <w:szCs w:val="24"/>
        </w:rPr>
        <w:t xml:space="preserve"> комфортных условий для ее получения.</w:t>
      </w:r>
    </w:p>
    <w:p w:rsidR="003857BD" w:rsidRPr="00977497" w:rsidRDefault="003857BD" w:rsidP="00B50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 "Присвоение адреса объекту адресации в Шалинском городском округе» (далее - муниципальная услуга).</w:t>
      </w:r>
    </w:p>
    <w:p w:rsidR="003857BD" w:rsidRPr="00977497" w:rsidRDefault="003857BD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97749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2. Заявителями получения муниципальной услуги (далее - Заявитель) являются физические или юридические лица, а также лица, уполномоченные представлять их интересы при наличии доверенности, заверенной надлежащим образом.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977497" w:rsidRDefault="003857BD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977497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3857BD" w:rsidRPr="00977497" w:rsidRDefault="003857BD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3857BD" w:rsidRPr="00977497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977497" w:rsidRDefault="003857BD" w:rsidP="00F51C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7497">
        <w:rPr>
          <w:rFonts w:ascii="Times New Roman" w:hAnsi="Times New Roman" w:cs="Times New Roman"/>
          <w:sz w:val="24"/>
          <w:szCs w:val="24"/>
        </w:rPr>
        <w:t>нформация о муниципальной услуге предоставляется:</w:t>
      </w:r>
    </w:p>
    <w:p w:rsidR="003857BD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1) </w:t>
      </w:r>
      <w:r w:rsidRPr="00CD302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 Шалинского городского округа</w:t>
      </w:r>
      <w:r w:rsidRPr="00CD3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уполномоченного</w:t>
      </w:r>
      <w:r w:rsidRPr="00CD302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 -функционального органа администрации Шалинского городского округа с правом юридического лица Управления</w:t>
      </w:r>
      <w:r w:rsidRPr="00CD3020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 и землепользования администрац</w:t>
      </w:r>
      <w:r>
        <w:rPr>
          <w:rFonts w:ascii="Times New Roman" w:hAnsi="Times New Roman" w:cs="Times New Roman"/>
          <w:sz w:val="24"/>
          <w:szCs w:val="24"/>
        </w:rPr>
        <w:t>ии Шалинского городского округа.</w:t>
      </w:r>
    </w:p>
    <w:p w:rsidR="003857BD" w:rsidRPr="00977497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77497">
        <w:rPr>
          <w:rFonts w:ascii="Times New Roman" w:hAnsi="Times New Roman" w:cs="Times New Roman"/>
          <w:sz w:val="24"/>
          <w:szCs w:val="24"/>
        </w:rPr>
        <w:t>есто нахождения: 623030, Свердловская область, Шалинский городской округ, р.п. Шаля, ул. Орджоникидзе, 5</w:t>
      </w:r>
      <w:r>
        <w:rPr>
          <w:rFonts w:ascii="Times New Roman" w:hAnsi="Times New Roman" w:cs="Times New Roman"/>
          <w:sz w:val="24"/>
          <w:szCs w:val="24"/>
        </w:rPr>
        <w:t>, второй этаж, кабинет Управления архитектуры, градостроительства и землепользования администрации Шалинского городского округа.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(время местное)</w:t>
      </w:r>
      <w:r w:rsidRPr="008366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понедельник - четверг: с 8.30 часов до 17.30 часов; 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пятница: с 8.30 часов до 16.30 часов; 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перерыв на обед: с 13.00 часов до 14.00 часов;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3857BD" w:rsidRPr="00EB0C5D" w:rsidRDefault="003857B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Приемные дни: вторник, среда, четверг;</w:t>
      </w:r>
    </w:p>
    <w:p w:rsidR="003857BD" w:rsidRDefault="003857B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Часы приема: с 9-00 до 17-00 час., обед с 13-00 до 14-00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BD" w:rsidRDefault="003857B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понедельник и пятница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497">
        <w:rPr>
          <w:rFonts w:ascii="Times New Roman" w:hAnsi="Times New Roman" w:cs="Times New Roman"/>
          <w:sz w:val="24"/>
          <w:szCs w:val="24"/>
        </w:rPr>
        <w:t>не приемные дни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BD" w:rsidRPr="00977497" w:rsidRDefault="003857B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телефон для справочной информации:</w:t>
      </w:r>
      <w:r w:rsidRPr="0097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7497">
        <w:rPr>
          <w:rFonts w:ascii="Times New Roman" w:hAnsi="Times New Roman" w:cs="Times New Roman"/>
          <w:sz w:val="24"/>
          <w:szCs w:val="24"/>
        </w:rPr>
        <w:t>(34358) 2-23-95;</w:t>
      </w:r>
      <w:r w:rsidRPr="009774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857BD" w:rsidRPr="008366FF" w:rsidRDefault="003857BD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366FF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8366FF">
        <w:rPr>
          <w:rFonts w:ascii="Times New Roman" w:hAnsi="Times New Roman" w:cs="Times New Roman"/>
          <w:sz w:val="24"/>
          <w:szCs w:val="24"/>
        </w:rPr>
        <w:t>@</w:t>
      </w:r>
      <w:r w:rsidRPr="008366FF">
        <w:rPr>
          <w:rFonts w:ascii="Times New Roman" w:hAnsi="Times New Roman" w:cs="Times New Roman"/>
          <w:sz w:val="24"/>
          <w:szCs w:val="24"/>
          <w:lang w:val="en-US"/>
        </w:rPr>
        <w:t>shalya</w:t>
      </w:r>
      <w:r w:rsidRPr="008366FF">
        <w:rPr>
          <w:rFonts w:ascii="Times New Roman" w:hAnsi="Times New Roman" w:cs="Times New Roman"/>
          <w:sz w:val="24"/>
          <w:szCs w:val="24"/>
        </w:rPr>
        <w:t>.</w:t>
      </w:r>
      <w:r w:rsidRPr="008366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366FF">
        <w:rPr>
          <w:rFonts w:ascii="Times New Roman" w:hAnsi="Times New Roman" w:cs="Times New Roman"/>
          <w:sz w:val="24"/>
          <w:szCs w:val="24"/>
        </w:rPr>
        <w:t>.</w:t>
      </w:r>
    </w:p>
    <w:p w:rsidR="003857BD" w:rsidRPr="00977497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97">
        <w:rPr>
          <w:rFonts w:ascii="Times New Roman" w:hAnsi="Times New Roman" w:cs="Times New Roman"/>
          <w:sz w:val="24"/>
          <w:szCs w:val="24"/>
        </w:rPr>
        <w:t xml:space="preserve">путем официального опубликования данного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977497">
        <w:rPr>
          <w:rFonts w:ascii="Times New Roman" w:hAnsi="Times New Roman" w:cs="Times New Roman"/>
          <w:sz w:val="24"/>
          <w:szCs w:val="24"/>
        </w:rPr>
        <w:t>;</w:t>
      </w:r>
    </w:p>
    <w:p w:rsidR="003857BD" w:rsidRPr="008B0463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63">
        <w:rPr>
          <w:rFonts w:ascii="Times New Roman" w:hAnsi="Times New Roman" w:cs="Times New Roman"/>
          <w:sz w:val="24"/>
          <w:szCs w:val="24"/>
        </w:rPr>
        <w:t>по заявлению (по письменному заявлению - в письменном виде, не позднее 30 дней с момента поступления заявлению; по устному запросу - в устной форме в момент обращения);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4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8B0463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</w:t>
      </w:r>
      <w:r w:rsidRPr="008B046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B0463">
        <w:rPr>
          <w:rFonts w:ascii="Times New Roman" w:hAnsi="Times New Roman" w:cs="Times New Roman"/>
          <w:sz w:val="24"/>
          <w:szCs w:val="24"/>
        </w:rPr>
        <w:t>.</w:t>
      </w:r>
      <w:r w:rsidRPr="008B0463">
        <w:rPr>
          <w:rFonts w:ascii="Times New Roman" w:hAnsi="Times New Roman" w:cs="Times New Roman"/>
          <w:sz w:val="24"/>
          <w:szCs w:val="24"/>
          <w:lang w:val="en-US"/>
        </w:rPr>
        <w:t>shalya</w:t>
      </w:r>
      <w:r w:rsidRPr="008B0463">
        <w:rPr>
          <w:rFonts w:ascii="Times New Roman" w:hAnsi="Times New Roman" w:cs="Times New Roman"/>
          <w:sz w:val="24"/>
          <w:szCs w:val="24"/>
        </w:rPr>
        <w:t>.</w:t>
      </w:r>
      <w:r w:rsidRPr="008B046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B0463">
        <w:rPr>
          <w:rFonts w:ascii="Times New Roman" w:hAnsi="Times New Roman" w:cs="Times New Roman"/>
          <w:sz w:val="24"/>
          <w:szCs w:val="24"/>
        </w:rPr>
        <w:t>)</w:t>
      </w:r>
      <w:r w:rsidRPr="009774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857BD" w:rsidRPr="00977497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5) с использованием федеральной государственной информационной системы "Единый портал государственных и муниципальных услуг";</w:t>
      </w:r>
    </w:p>
    <w:p w:rsidR="003857BD" w:rsidRPr="00977497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77497">
        <w:rPr>
          <w:rFonts w:ascii="Times New Roman" w:hAnsi="Times New Roman" w:cs="Times New Roman"/>
          <w:sz w:val="24"/>
          <w:szCs w:val="24"/>
        </w:rPr>
        <w:t>) в помещении, в котором предоставляется услуга, должен быть размещен информационный стенд, содержащий необходимую информацию по условиям предоставления услуги;</w:t>
      </w:r>
    </w:p>
    <w:p w:rsidR="003857BD" w:rsidRPr="00977497" w:rsidRDefault="003857BD" w:rsidP="008B04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77497">
        <w:rPr>
          <w:rFonts w:ascii="Times New Roman" w:hAnsi="Times New Roman" w:cs="Times New Roman"/>
          <w:sz w:val="24"/>
          <w:szCs w:val="24"/>
        </w:rPr>
        <w:t>) в электронной форме получатель услуги может направить обращени</w:t>
      </w:r>
      <w:r>
        <w:rPr>
          <w:rFonts w:ascii="Times New Roman" w:hAnsi="Times New Roman" w:cs="Times New Roman"/>
          <w:sz w:val="24"/>
          <w:szCs w:val="24"/>
        </w:rPr>
        <w:t>е о предоставлении информации о</w:t>
      </w:r>
      <w:r w:rsidRPr="00977497">
        <w:rPr>
          <w:rFonts w:ascii="Times New Roman" w:hAnsi="Times New Roman" w:cs="Times New Roman"/>
          <w:sz w:val="24"/>
          <w:szCs w:val="24"/>
        </w:rPr>
        <w:t xml:space="preserve"> муниципальной услуге с использованием сети Интернет.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0463">
        <w:rPr>
          <w:rFonts w:ascii="Times New Roman" w:hAnsi="Times New Roman" w:cs="Times New Roman"/>
          <w:sz w:val="24"/>
          <w:szCs w:val="24"/>
        </w:rPr>
        <w:t>) в многофункциональном центре предоставления государственных и муниципальных услуг (далее - МФЦ).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463">
        <w:rPr>
          <w:rFonts w:ascii="Times New Roman" w:hAnsi="Times New Roman" w:cs="Times New Roman"/>
          <w:sz w:val="24"/>
          <w:szCs w:val="24"/>
        </w:rPr>
        <w:t>Информацию о месте нахождения, телефоне, адресе электронной почты, графике и режиме работы МФЦ (отделов МФЦ) можно получить на официальном сайте МФЦ (http://www.mfc66.ru/);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0463">
        <w:rPr>
          <w:rFonts w:ascii="Times New Roman" w:hAnsi="Times New Roman" w:cs="Times New Roman"/>
          <w:sz w:val="24"/>
          <w:szCs w:val="24"/>
        </w:rPr>
        <w:t>)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B0463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B0463">
        <w:rPr>
          <w:rFonts w:ascii="Times New Roman" w:hAnsi="Times New Roman" w:cs="Times New Roman"/>
          <w:sz w:val="24"/>
          <w:szCs w:val="24"/>
        </w:rPr>
        <w:t>о перечне и видах документов, необходимых для получения муниципальной услуги;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B0463">
        <w:rPr>
          <w:rFonts w:ascii="Times New Roman" w:hAnsi="Times New Roman" w:cs="Times New Roman"/>
          <w:sz w:val="24"/>
          <w:szCs w:val="24"/>
        </w:rPr>
        <w:t>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8B0463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B0463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оказания муниципальной услуги;</w:t>
      </w:r>
    </w:p>
    <w:p w:rsidR="003857BD" w:rsidRPr="008B0463" w:rsidRDefault="003857BD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8B0463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 (для заявителей, подавших заявление и документы в МФЦ).</w:t>
      </w:r>
    </w:p>
    <w:p w:rsidR="003857BD" w:rsidRPr="00977497" w:rsidRDefault="003857BD" w:rsidP="009774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77497">
        <w:rPr>
          <w:rFonts w:ascii="Times New Roman" w:hAnsi="Times New Roman" w:cs="Times New Roman"/>
          <w:sz w:val="24"/>
          <w:szCs w:val="24"/>
        </w:rPr>
        <w:t xml:space="preserve"> Обращение регистрируется и рассматривается в порядке, установленном Федеральным </w:t>
      </w:r>
      <w:hyperlink r:id="rId11" w:history="1">
        <w:r w:rsidRPr="0097749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749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3857BD" w:rsidRPr="008B0463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F51C83" w:rsidRDefault="003857BD" w:rsidP="00AA1D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70"/>
      <w:bookmarkEnd w:id="5"/>
      <w:r w:rsidRPr="00F51C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51C8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51C83">
        <w:rPr>
          <w:rFonts w:ascii="Times New Roman" w:hAnsi="Times New Roman" w:cs="Times New Roman"/>
          <w:b/>
          <w:bCs/>
          <w:sz w:val="24"/>
          <w:szCs w:val="24"/>
        </w:rPr>
        <w:t>.  СТАНДАРТ ПРЕДОСТАВЛЕНИЯ МУНИЦИПАЛЬНОЙ УСЛУГИ</w:t>
      </w:r>
    </w:p>
    <w:p w:rsidR="003857BD" w:rsidRDefault="003857BD" w:rsidP="00AA1D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2"/>
      <w:bookmarkEnd w:id="6"/>
    </w:p>
    <w:p w:rsidR="003857BD" w:rsidRPr="005918EE" w:rsidRDefault="003857BD" w:rsidP="00AA1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18E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3857BD" w:rsidRPr="00CD3020" w:rsidRDefault="003857BD" w:rsidP="00CD30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CD3020" w:rsidRDefault="003857BD" w:rsidP="00CD30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5.  Присвоение адреса объекту адресации в Шалинском городском округе.</w:t>
      </w:r>
    </w:p>
    <w:p w:rsidR="003857BD" w:rsidRPr="00CD3020" w:rsidRDefault="003857BD" w:rsidP="00CD30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C85304" w:rsidRDefault="003857BD" w:rsidP="00CD302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 w:rsidRPr="00CD3020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</w:p>
    <w:p w:rsidR="003857BD" w:rsidRDefault="003857BD" w:rsidP="00CD302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:rsidR="003857BD" w:rsidRPr="00CD3020" w:rsidRDefault="003857BD" w:rsidP="00CD302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57BD" w:rsidRDefault="003857BD" w:rsidP="00CD3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6.  Муниципальная услуга предоставляется администрацией 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 ШГО)</w:t>
      </w:r>
      <w:r w:rsidRPr="00CD3020">
        <w:rPr>
          <w:rFonts w:ascii="Times New Roman" w:hAnsi="Times New Roman" w:cs="Times New Roman"/>
          <w:sz w:val="24"/>
          <w:szCs w:val="24"/>
        </w:rPr>
        <w:t>, уполномоченный орган - Управление архитектуры, градостроительства и землепользования администрации Шалинского городского округа (далее – УАГиЗ).</w:t>
      </w:r>
      <w:r w:rsidRPr="00CD30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857BD" w:rsidRPr="00CD3020" w:rsidRDefault="003857BD" w:rsidP="00CD3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7.     В предоставлении муниципальной услуги участвуют:</w:t>
      </w:r>
    </w:p>
    <w:p w:rsidR="003857BD" w:rsidRPr="003017FF" w:rsidRDefault="003857BD" w:rsidP="003017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>Первоуральский отдел Управления Федеральной службы государственной регистрации, кадастра и картографии по Свердловской области в пределах предоставленных полномочий;</w:t>
      </w:r>
    </w:p>
    <w:p w:rsidR="003857BD" w:rsidRPr="003017FF" w:rsidRDefault="003857BD" w:rsidP="003017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>Межрайонный отдел № 21 филиала ФГБУ "ФКП Росреестра" по Свердловской области в пределах предоставленных полномочий;</w:t>
      </w:r>
    </w:p>
    <w:p w:rsidR="003857BD" w:rsidRPr="003017FF" w:rsidRDefault="003857BD" w:rsidP="003017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Шалинского городского округа в пределах предоставленных полномочий.</w:t>
      </w:r>
    </w:p>
    <w:p w:rsidR="003857BD" w:rsidRPr="00270FC4" w:rsidRDefault="003857BD" w:rsidP="00270F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70FC4" w:rsidRDefault="003857BD" w:rsidP="00CD3020">
      <w:pPr>
        <w:pStyle w:val="NoSpacing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0FC4">
        <w:rPr>
          <w:rFonts w:ascii="Times New Roman" w:hAnsi="Times New Roman" w:cs="Times New Roman"/>
          <w:caps/>
          <w:sz w:val="24"/>
          <w:szCs w:val="24"/>
        </w:rPr>
        <w:t>Описание результата предоставления муниципальной услуги</w:t>
      </w:r>
    </w:p>
    <w:p w:rsidR="003857BD" w:rsidRPr="00270FC4" w:rsidRDefault="003857BD" w:rsidP="00CD3020">
      <w:pPr>
        <w:pStyle w:val="NoSpacing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857BD" w:rsidRPr="00270FC4" w:rsidRDefault="003857BD" w:rsidP="00270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C4">
        <w:rPr>
          <w:rFonts w:ascii="Times New Roman" w:hAnsi="Times New Roman" w:cs="Times New Roman"/>
          <w:sz w:val="24"/>
          <w:szCs w:val="24"/>
        </w:rPr>
        <w:t xml:space="preserve"> 8. Результатом предоставления муниципальной услуги, предусмотренной настоящим </w:t>
      </w:r>
      <w:r>
        <w:rPr>
          <w:rFonts w:ascii="Times New Roman" w:hAnsi="Times New Roman" w:cs="Times New Roman"/>
          <w:sz w:val="24"/>
          <w:szCs w:val="24"/>
        </w:rPr>
        <w:t>Регламентом</w:t>
      </w:r>
      <w:r w:rsidRPr="00270FC4">
        <w:rPr>
          <w:rFonts w:ascii="Times New Roman" w:hAnsi="Times New Roman" w:cs="Times New Roman"/>
          <w:sz w:val="24"/>
          <w:szCs w:val="24"/>
        </w:rPr>
        <w:t xml:space="preserve">, является одно из следующих решений: </w:t>
      </w:r>
    </w:p>
    <w:p w:rsidR="003857BD" w:rsidRPr="00151FC5" w:rsidRDefault="003857BD" w:rsidP="003017F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 присвоении адреса объекту адресации;</w:t>
      </w:r>
    </w:p>
    <w:p w:rsidR="003857BD" w:rsidRPr="00151FC5" w:rsidRDefault="003857BD" w:rsidP="003017F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об изменении адреса объекта адресации;</w:t>
      </w:r>
    </w:p>
    <w:p w:rsidR="003857BD" w:rsidRPr="00151FC5" w:rsidRDefault="003857BD" w:rsidP="003017F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об аннулировании адреса объекта адресации;</w:t>
      </w:r>
    </w:p>
    <w:p w:rsidR="003857BD" w:rsidRPr="00151FC5" w:rsidRDefault="003857BD" w:rsidP="003017F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справка, подтверждающая адрес объекта адресации;</w:t>
      </w:r>
    </w:p>
    <w:p w:rsidR="003857BD" w:rsidRPr="00151FC5" w:rsidRDefault="003857BD" w:rsidP="003017F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1FC5">
        <w:rPr>
          <w:rFonts w:ascii="Times New Roman" w:hAnsi="Times New Roman" w:cs="Times New Roman"/>
          <w:sz w:val="24"/>
          <w:szCs w:val="24"/>
        </w:rPr>
        <w:t>ешение об отказе в присвоении объекту адресации адреса или аннулировании его адреса.</w:t>
      </w:r>
    </w:p>
    <w:p w:rsidR="003857BD" w:rsidRPr="00C85304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8" w:name="Par84"/>
      <w:bookmarkEnd w:id="8"/>
    </w:p>
    <w:p w:rsidR="003857BD" w:rsidRPr="00270FC4" w:rsidRDefault="003857BD" w:rsidP="00CD6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93"/>
      <w:bookmarkEnd w:id="9"/>
      <w:r w:rsidRPr="00270FC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3857BD" w:rsidRPr="00270FC4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70FC4" w:rsidRDefault="003857BD" w:rsidP="00B42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80">
        <w:rPr>
          <w:rFonts w:ascii="Times New Roman" w:hAnsi="Times New Roman" w:cs="Times New Roman"/>
          <w:sz w:val="24"/>
          <w:szCs w:val="24"/>
        </w:rPr>
        <w:t>9</w:t>
      </w:r>
      <w:r w:rsidRPr="00270FC4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Pr="00C62B60">
        <w:rPr>
          <w:rFonts w:ascii="Times New Roman" w:hAnsi="Times New Roman" w:cs="Times New Roman"/>
          <w:sz w:val="24"/>
          <w:szCs w:val="24"/>
        </w:rPr>
        <w:t>в срок не более 30 дней</w:t>
      </w:r>
      <w:r w:rsidRPr="00270FC4">
        <w:rPr>
          <w:rFonts w:ascii="Times New Roman" w:hAnsi="Times New Roman" w:cs="Times New Roman"/>
          <w:sz w:val="24"/>
          <w:szCs w:val="24"/>
        </w:rPr>
        <w:t xml:space="preserve"> с момента обращения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администрацию ШГО</w:t>
      </w:r>
      <w:r w:rsidRPr="00270FC4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 с приложением необходимых документов, указанных в </w:t>
      </w:r>
      <w:hyperlink w:anchor="Par113" w:history="1">
        <w:r w:rsidRPr="00B504EE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70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70FC4">
        <w:rPr>
          <w:rFonts w:ascii="Times New Roman" w:hAnsi="Times New Roman" w:cs="Times New Roman"/>
          <w:sz w:val="24"/>
          <w:szCs w:val="24"/>
        </w:rPr>
        <w:t>Регламента.</w:t>
      </w:r>
    </w:p>
    <w:p w:rsidR="003857BD" w:rsidRPr="00C85304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80">
        <w:rPr>
          <w:rFonts w:ascii="Times New Roman" w:hAnsi="Times New Roman" w:cs="Times New Roman"/>
          <w:sz w:val="24"/>
          <w:szCs w:val="24"/>
        </w:rPr>
        <w:t>10</w:t>
      </w:r>
      <w:r w:rsidRPr="00270FC4">
        <w:rPr>
          <w:rFonts w:ascii="Times New Roman" w:hAnsi="Times New Roman" w:cs="Times New Roman"/>
          <w:sz w:val="24"/>
          <w:szCs w:val="24"/>
        </w:rPr>
        <w:t xml:space="preserve">. Сроки передачи документов из МФЦ в </w:t>
      </w:r>
      <w:r>
        <w:rPr>
          <w:rFonts w:ascii="Times New Roman" w:hAnsi="Times New Roman" w:cs="Times New Roman"/>
          <w:sz w:val="24"/>
          <w:szCs w:val="24"/>
        </w:rPr>
        <w:t>администрацию Шалинского городского округа</w:t>
      </w:r>
      <w:r w:rsidRPr="00270FC4">
        <w:rPr>
          <w:rFonts w:ascii="Times New Roman" w:hAnsi="Times New Roman" w:cs="Times New Roman"/>
          <w:sz w:val="24"/>
          <w:szCs w:val="24"/>
        </w:rPr>
        <w:t xml:space="preserve"> не входят в общий срок предоставления муниципальной услуги.</w:t>
      </w:r>
    </w:p>
    <w:p w:rsidR="003857BD" w:rsidRPr="00C85304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C2178B" w:rsidRDefault="003857BD" w:rsidP="00D8428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178B">
        <w:rPr>
          <w:rFonts w:ascii="Times New Roman" w:hAnsi="Times New Roman" w:cs="Times New Roman"/>
          <w:sz w:val="24"/>
          <w:szCs w:val="24"/>
        </w:rPr>
        <w:t>ПЕРЕЧЕНЬ  НОРМАТИВНЫХ ПРАВОВЫХ АКТОВ, РЕГУЛИРУЮЩИХ ОТНОШЕНИЯ, ВОЗНИКАЮЩИЕ В СВЯЗИ С ПРЕДОСТАВЛЕНИЕМ МУНИЦИПАЛЬНОЙ УСЛУГИ</w:t>
      </w:r>
    </w:p>
    <w:p w:rsidR="003857BD" w:rsidRPr="00D84280" w:rsidRDefault="003857BD" w:rsidP="00C21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C2178B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178B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 перечнем нормативных правовых актов, регулирующих отношения, возникающие в связи с предоставлением муниципальной услуги:</w:t>
      </w:r>
    </w:p>
    <w:p w:rsidR="003857BD" w:rsidRPr="00151FC5" w:rsidRDefault="003857BD" w:rsidP="00151F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51FC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151FC5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 («Российская Газета» 25.12.1993, № 237);</w:t>
      </w:r>
    </w:p>
    <w:p w:rsidR="003857BD" w:rsidRPr="00151FC5" w:rsidRDefault="003857BD" w:rsidP="00151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t xml:space="preserve"> </w:t>
      </w:r>
      <w:r w:rsidRPr="00151FC5">
        <w:rPr>
          <w:rFonts w:ascii="Times New Roman" w:hAnsi="Times New Roman" w:cs="Times New Roman"/>
          <w:sz w:val="24"/>
          <w:szCs w:val="24"/>
        </w:rPr>
        <w:t>от 06 октября 2003 года N 131-ФЗ «Об общих принципах организации местного самоуправления в Российской Федерации» («Российская газета», 08.10.2003, N 202);</w:t>
      </w:r>
    </w:p>
    <w:p w:rsidR="003857BD" w:rsidRPr="00151FC5" w:rsidRDefault="003857BD" w:rsidP="00151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1FC5">
        <w:rPr>
          <w:rFonts w:ascii="Times New Roman" w:hAnsi="Times New Roman" w:cs="Times New Roman"/>
          <w:sz w:val="24"/>
          <w:szCs w:val="24"/>
        </w:rPr>
        <w:t xml:space="preserve"> от 27 июля 2010 года N 210-ФЗ «Об организации предоставления государственных и муниципальных услуг» («Российская газета», 30.07.2010, N 168,);</w:t>
      </w:r>
    </w:p>
    <w:p w:rsidR="003857BD" w:rsidRPr="00151FC5" w:rsidRDefault="003857BD" w:rsidP="00151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1FC5">
        <w:rPr>
          <w:rFonts w:ascii="Times New Roman" w:hAnsi="Times New Roman" w:cs="Times New Roman"/>
          <w:sz w:val="24"/>
          <w:szCs w:val="24"/>
        </w:rPr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(«Российская газета», 30.12.2013, N 295);</w:t>
      </w:r>
    </w:p>
    <w:p w:rsidR="003857BD" w:rsidRPr="00151FC5" w:rsidRDefault="003857BD" w:rsidP="00151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Правительства РФ от 19 ноября 2014 г. № 1221 «Об утверждении Правил присвоения, изменения и аннулирования адресов» («Собрание законодательства РФ», 01.12.2014, N 48, ст. 6861);</w:t>
      </w:r>
    </w:p>
    <w:p w:rsidR="003857BD" w:rsidRPr="00151FC5" w:rsidRDefault="003857BD" w:rsidP="00151F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151FC5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51FC5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утвержденный Решением Думы Шалинского городского округа от 02.06.2005  № 116 («Шалинский вестник» 12.08.2005, № 63)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7BD" w:rsidRPr="00151FC5" w:rsidRDefault="003857BD" w:rsidP="00151FC5">
      <w:pPr>
        <w:pStyle w:val="NoSpacing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C2178B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 от 23.05.2012 года № 424 "О порядке разработки и утверждения административного регламента исполнения муниципальных функций (предоставления муниципальных услуг) на территории Шалинского городского округа" (Шалинский вестник, 2012, № 28 (10370)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57BD" w:rsidRDefault="003857BD" w:rsidP="007C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C85304" w:rsidRDefault="003857BD" w:rsidP="00C853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80A5C">
        <w:rPr>
          <w:rFonts w:ascii="Times New Roman" w:hAnsi="Times New Roman" w:cs="Times New Roman"/>
          <w:cap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3857BD" w:rsidRPr="00520237" w:rsidRDefault="003857BD" w:rsidP="0052023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12. Для получения муниципальной услуги к заявлению прилагаются следующие документы: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правоустанавливающие и (или)  правоудостоверяющие  документы   на объект (объекты) адресации;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кадастровые   паспорта   объектов   недвижимости,     следствием преобразования которых  является  образование  одного  и  более   объекта адресации (в случае преобразования объектов недвижимости с   образованием одного и более новых объектов адресации);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разрешение на строительство объекта  адресации  (при   присвоении адреса строящимся объектам адресации) и (или) разрешение на ввод объекта адресации в эксплуатацию;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 кадастровом  плане   или кадастровой  карте  соответствующей  территории  (в  случае    присвоения земельному участку адреса);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решение  органа  местного  самоуправления  о  переводе    жилого помещения в нежилое помещение или нежилого помещения в жилое помещение (в случае присвоения помещению адреса,  изменения  и  аннулирования   такого адреса вследствие его перевода из жилого помещения в  нежилое   помещение или нежилого помещения в жилое помещение);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акт приемочной комиссии при переустройстве и (или) перепланировке помещения, приводящих  к  образованию  одного  и  более  новых   объектов адресации (в случае преобразования объектов недвижимости  (помещений)   с образованием одного и более новых объектов адресации);</w:t>
      </w:r>
    </w:p>
    <w:p w:rsidR="003857BD" w:rsidRPr="00520237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кадастровая выписка об объекте недв</w:t>
      </w:r>
      <w:r>
        <w:rPr>
          <w:rFonts w:ascii="Times New Roman" w:hAnsi="Times New Roman" w:cs="Times New Roman"/>
          <w:sz w:val="24"/>
          <w:szCs w:val="24"/>
        </w:rPr>
        <w:t xml:space="preserve">ижимости, который снят с учета </w:t>
      </w:r>
      <w:r w:rsidRPr="00520237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прекращения существования объекта адресации;</w:t>
      </w:r>
    </w:p>
    <w:p w:rsidR="003857BD" w:rsidRDefault="003857BD" w:rsidP="006A17EA">
      <w:pPr>
        <w:pStyle w:val="NoSpacing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государственном кадастре недвижимости запрашиваемых сведений по  объекту  адресации  (в  случае   </w:t>
      </w:r>
      <w:r>
        <w:rPr>
          <w:rFonts w:ascii="Times New Roman" w:hAnsi="Times New Roman" w:cs="Times New Roman"/>
          <w:sz w:val="24"/>
          <w:szCs w:val="24"/>
        </w:rPr>
        <w:t>отказа в осуществлении кадастрового учета объекта адресации по основаниям, указанным в пунктах 1 и 3 части 2 статьи 27 Федерального закона « О государственном кадастре недвижимости»).</w:t>
      </w:r>
    </w:p>
    <w:p w:rsidR="003857BD" w:rsidRDefault="003857BD" w:rsidP="00EC29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12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Специалисты УАГиЗ</w:t>
      </w:r>
      <w:r w:rsidRPr="00212373">
        <w:rPr>
          <w:rFonts w:ascii="Times New Roman" w:hAnsi="Times New Roman" w:cs="Times New Roman"/>
          <w:sz w:val="24"/>
          <w:szCs w:val="24"/>
        </w:rPr>
        <w:t xml:space="preserve">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>, в органах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власти, органах </w:t>
      </w:r>
      <w:r w:rsidRPr="00212373">
        <w:rPr>
          <w:rFonts w:ascii="Times New Roman" w:hAnsi="Times New Roman" w:cs="Times New Roman"/>
          <w:sz w:val="24"/>
          <w:szCs w:val="24"/>
        </w:rPr>
        <w:t>местного самоуправления и подведомственных государственным  органам  или   органам местного самоуправления организа</w:t>
      </w:r>
      <w:r>
        <w:rPr>
          <w:rFonts w:ascii="Times New Roman" w:hAnsi="Times New Roman" w:cs="Times New Roman"/>
          <w:sz w:val="24"/>
          <w:szCs w:val="24"/>
        </w:rPr>
        <w:t xml:space="preserve">циях, в распоряжении  которых  </w:t>
      </w:r>
      <w:r w:rsidRPr="00212373">
        <w:rPr>
          <w:rFonts w:ascii="Times New Roman" w:hAnsi="Times New Roman" w:cs="Times New Roman"/>
          <w:sz w:val="24"/>
          <w:szCs w:val="24"/>
        </w:rPr>
        <w:t>находятся указанные документы (их копии, сведения, содержащиеся в них).</w:t>
      </w:r>
    </w:p>
    <w:p w:rsidR="003857BD" w:rsidRPr="00212373" w:rsidRDefault="003857BD" w:rsidP="0009034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90342">
        <w:rPr>
          <w:rFonts w:ascii="Times New Roman" w:hAnsi="Times New Roman" w:cs="Times New Roman"/>
          <w:sz w:val="24"/>
          <w:szCs w:val="24"/>
        </w:rPr>
        <w:t xml:space="preserve"> </w:t>
      </w:r>
      <w:r w:rsidRPr="00212373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 при  подаче 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212373">
        <w:rPr>
          <w:rFonts w:ascii="Times New Roman" w:hAnsi="Times New Roman" w:cs="Times New Roman"/>
          <w:sz w:val="24"/>
          <w:szCs w:val="24"/>
        </w:rPr>
        <w:t xml:space="preserve"> вправе приложить к нему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 xml:space="preserve">, если такие документы </w:t>
      </w:r>
      <w:r>
        <w:rPr>
          <w:rFonts w:ascii="Times New Roman" w:hAnsi="Times New Roman" w:cs="Times New Roman"/>
          <w:sz w:val="24"/>
          <w:szCs w:val="24"/>
        </w:rPr>
        <w:t xml:space="preserve"> не  находятся в распоряжении</w:t>
      </w:r>
      <w:r w:rsidRPr="00212373"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 xml:space="preserve">гана государственной власти, органа </w:t>
      </w:r>
      <w:r w:rsidRPr="00212373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ого   самоуправления либо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или органам местного самоуправления организаций.</w:t>
      </w:r>
    </w:p>
    <w:p w:rsidR="003857BD" w:rsidRPr="00C85304" w:rsidRDefault="003857BD" w:rsidP="0027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4172CA" w:rsidRDefault="003857BD" w:rsidP="004172CA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2CA">
        <w:rPr>
          <w:rFonts w:ascii="Times New Roman" w:hAnsi="Times New Roman" w:cs="Times New Roman"/>
          <w:caps/>
          <w:sz w:val="24"/>
          <w:szCs w:val="24"/>
        </w:rPr>
        <w:t xml:space="preserve">Исчерпывающий перечень оснований для отказа </w:t>
      </w:r>
    </w:p>
    <w:p w:rsidR="003857BD" w:rsidRPr="004172CA" w:rsidRDefault="003857BD" w:rsidP="004172CA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2CA">
        <w:rPr>
          <w:rFonts w:ascii="Times New Roman" w:hAnsi="Times New Roman" w:cs="Times New Roman"/>
          <w:caps/>
          <w:sz w:val="24"/>
          <w:szCs w:val="24"/>
        </w:rPr>
        <w:t>в предоставлении муниципальной услуги</w:t>
      </w:r>
    </w:p>
    <w:p w:rsidR="003857BD" w:rsidRPr="004172CA" w:rsidRDefault="003857BD" w:rsidP="00C853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Default="003857BD" w:rsidP="00BF1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172CA">
        <w:rPr>
          <w:rFonts w:ascii="Times New Roman" w:hAnsi="Times New Roman" w:cs="Times New Roman"/>
          <w:sz w:val="24"/>
          <w:szCs w:val="24"/>
        </w:rPr>
        <w:t xml:space="preserve">.  В присвоении объекту адресации адреса или аннулировании его адреса может быть отказано в случаях, </w:t>
      </w:r>
      <w:r>
        <w:rPr>
          <w:rFonts w:ascii="Times New Roman" w:hAnsi="Times New Roman" w:cs="Times New Roman"/>
          <w:sz w:val="24"/>
          <w:szCs w:val="24"/>
        </w:rPr>
        <w:t>если: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а) с заявлением о присвоении объекту  адресации  адреса   обратилось лицо, не указанное в </w:t>
      </w:r>
      <w:r>
        <w:rPr>
          <w:rFonts w:ascii="Times New Roman" w:hAnsi="Times New Roman" w:cs="Times New Roman"/>
          <w:sz w:val="24"/>
          <w:szCs w:val="24"/>
        </w:rPr>
        <w:t>пункте 2</w:t>
      </w:r>
      <w:r w:rsidRPr="00FE43B3">
        <w:rPr>
          <w:rFonts w:ascii="Times New Roman" w:hAnsi="Times New Roman" w:cs="Times New Roman"/>
          <w:sz w:val="24"/>
          <w:szCs w:val="24"/>
        </w:rPr>
        <w:t>5</w:t>
      </w:r>
      <w:r w:rsidRPr="002360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C0C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>;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б) ответ на межведомственный запрос свидетельствует  об   отсутствии документа  и  (или)  информации,  необходимых  для  присвоения    объекту адресации адреса или аннулирования его адреса, и соответствующий документ не был представлен заявителем (представителем заявителя) по   собственной инициативе;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в) документы, обязанность по предоставлению ко</w:t>
      </w:r>
      <w:r>
        <w:rPr>
          <w:rFonts w:ascii="Times New Roman" w:hAnsi="Times New Roman" w:cs="Times New Roman"/>
          <w:sz w:val="24"/>
          <w:szCs w:val="24"/>
        </w:rPr>
        <w:t xml:space="preserve">торых для </w:t>
      </w:r>
      <w:r w:rsidRPr="00212373">
        <w:rPr>
          <w:rFonts w:ascii="Times New Roman" w:hAnsi="Times New Roman" w:cs="Times New Roman"/>
          <w:sz w:val="24"/>
          <w:szCs w:val="24"/>
        </w:rPr>
        <w:t>присвоения объекту адресации адреса  или</w:t>
      </w:r>
      <w:r>
        <w:rPr>
          <w:rFonts w:ascii="Times New Roman" w:hAnsi="Times New Roman" w:cs="Times New Roman"/>
          <w:sz w:val="24"/>
          <w:szCs w:val="24"/>
        </w:rPr>
        <w:t xml:space="preserve">  аннулирования  его  адреса </w:t>
      </w:r>
      <w:r w:rsidRPr="00212373">
        <w:rPr>
          <w:rFonts w:ascii="Times New Roman" w:hAnsi="Times New Roman" w:cs="Times New Roman"/>
          <w:sz w:val="24"/>
          <w:szCs w:val="24"/>
        </w:rPr>
        <w:t>возложена на заявителя  (представителя  заявит</w:t>
      </w:r>
      <w:r>
        <w:rPr>
          <w:rFonts w:ascii="Times New Roman" w:hAnsi="Times New Roman" w:cs="Times New Roman"/>
          <w:sz w:val="24"/>
          <w:szCs w:val="24"/>
        </w:rPr>
        <w:t xml:space="preserve">еля),  выданы  с  нарушением </w:t>
      </w:r>
      <w:r w:rsidRPr="00212373">
        <w:rPr>
          <w:rFonts w:ascii="Times New Roman" w:hAnsi="Times New Roman" w:cs="Times New Roman"/>
          <w:sz w:val="24"/>
          <w:szCs w:val="24"/>
        </w:rPr>
        <w:t>порядка, установленного законодательством Российской Федерации;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г) отсутствуют случаи и условия для  присвоения  объекту   адресации адреса или аннулирования его адреса, </w:t>
      </w:r>
      <w:r w:rsidRPr="00BD1EEA">
        <w:rPr>
          <w:rFonts w:ascii="Times New Roman" w:hAnsi="Times New Roman" w:cs="Times New Roman"/>
          <w:sz w:val="24"/>
          <w:szCs w:val="24"/>
        </w:rPr>
        <w:t>указанные в пунктах 5, 8 - 11 и 14 - 18 Правил.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12373">
        <w:rPr>
          <w:rFonts w:ascii="Times New Roman" w:hAnsi="Times New Roman" w:cs="Times New Roman"/>
          <w:sz w:val="24"/>
          <w:szCs w:val="24"/>
        </w:rPr>
        <w:t xml:space="preserve">. Решение об отказе в присвоении  объекту  адресации  адреса   или аннулировании его адреса должно содержать причину отказа с   обязательной ссылкой на положения пункта </w:t>
      </w:r>
      <w:r>
        <w:rPr>
          <w:rFonts w:ascii="Times New Roman" w:hAnsi="Times New Roman" w:cs="Times New Roman"/>
          <w:sz w:val="24"/>
          <w:szCs w:val="24"/>
        </w:rPr>
        <w:t xml:space="preserve">15 настоящего Регламента, являющиеся </w:t>
      </w:r>
      <w:r w:rsidRPr="00212373">
        <w:rPr>
          <w:rFonts w:ascii="Times New Roman" w:hAnsi="Times New Roman" w:cs="Times New Roman"/>
          <w:sz w:val="24"/>
          <w:szCs w:val="24"/>
        </w:rPr>
        <w:t>основанием для принятия такого решения.</w:t>
      </w:r>
    </w:p>
    <w:p w:rsidR="003857BD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12373">
        <w:rPr>
          <w:rFonts w:ascii="Times New Roman" w:hAnsi="Times New Roman" w:cs="Times New Roman"/>
          <w:sz w:val="24"/>
          <w:szCs w:val="24"/>
        </w:rPr>
        <w:t>. Форма решения об отказе в присвоении объекту  адресации   адреса или аннулировании  его  адреса  устанавливается  Министерством   финансов Российской Федерации.</w:t>
      </w:r>
    </w:p>
    <w:p w:rsidR="003857BD" w:rsidRPr="00212373" w:rsidRDefault="003857BD" w:rsidP="00BF1A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12373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>
        <w:rPr>
          <w:rFonts w:ascii="Times New Roman" w:hAnsi="Times New Roman" w:cs="Times New Roman"/>
          <w:sz w:val="24"/>
          <w:szCs w:val="24"/>
        </w:rPr>
        <w:t>присвоении  объекту  адресации адреса</w:t>
      </w:r>
      <w:r w:rsidRPr="00212373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 может быть обжаловано в судебном порядке.</w:t>
      </w:r>
    </w:p>
    <w:p w:rsidR="003857BD" w:rsidRDefault="003857BD" w:rsidP="0023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8C520E" w:rsidRDefault="003857BD" w:rsidP="004172CA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Порядок, размер и основания взимания</w:t>
      </w:r>
    </w:p>
    <w:p w:rsidR="003857BD" w:rsidRPr="008C520E" w:rsidRDefault="003857BD" w:rsidP="004172CA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муниципальной пошлины или иной платы, взимаемой</w:t>
      </w:r>
    </w:p>
    <w:p w:rsidR="003857BD" w:rsidRPr="008C520E" w:rsidRDefault="003857BD" w:rsidP="004172CA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за предоставление муниципальной услуги</w:t>
      </w:r>
    </w:p>
    <w:p w:rsidR="003857BD" w:rsidRPr="008C520E" w:rsidRDefault="003857BD" w:rsidP="00417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977497" w:rsidRDefault="003857BD" w:rsidP="00417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C520E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3857BD" w:rsidRPr="0067170D" w:rsidRDefault="003857BD" w:rsidP="004172CA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Максимальный срок ожидания в очереди</w:t>
      </w: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при подаче заЯВЛЕНИЯ о предоставлении муниципальной услуги</w:t>
      </w: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и при получении результата муниципальной услуги</w:t>
      </w:r>
    </w:p>
    <w:p w:rsidR="003857BD" w:rsidRPr="008C520E" w:rsidRDefault="003857BD" w:rsidP="008C5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8C520E" w:rsidRDefault="003857BD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C520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максимальный срок ожидания в очереди не должен превышать:</w:t>
      </w:r>
    </w:p>
    <w:p w:rsidR="003857BD" w:rsidRPr="008C520E" w:rsidRDefault="003857BD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- при подаче заявления о предоставлении муниципальной услуги максимальный срок ожидания в очереди составляет не более 15 минут;</w:t>
      </w:r>
    </w:p>
    <w:p w:rsidR="003857BD" w:rsidRPr="008C520E" w:rsidRDefault="003857BD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- при получении результата предоставления муниципальной услуги максимальный срок ожидания в очереди составляет не более 15 минут.</w:t>
      </w:r>
    </w:p>
    <w:p w:rsidR="003857BD" w:rsidRPr="0067170D" w:rsidRDefault="003857BD" w:rsidP="004172CA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Требования к помещениям, в которых предоставляется</w:t>
      </w: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муниципальная услуга</w:t>
      </w:r>
    </w:p>
    <w:p w:rsidR="003857BD" w:rsidRPr="008C520E" w:rsidRDefault="003857BD" w:rsidP="00417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8C520E" w:rsidRDefault="003857BD" w:rsidP="00FE43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520E">
        <w:rPr>
          <w:rFonts w:ascii="Times New Roman" w:hAnsi="Times New Roman" w:cs="Times New Roman"/>
          <w:sz w:val="24"/>
          <w:szCs w:val="24"/>
        </w:rPr>
        <w:t xml:space="preserve">. Услуга предоставляется в помещении администрации </w:t>
      </w:r>
      <w:r>
        <w:rPr>
          <w:rFonts w:ascii="Times New Roman" w:hAnsi="Times New Roman" w:cs="Times New Roman"/>
          <w:sz w:val="24"/>
          <w:szCs w:val="24"/>
        </w:rPr>
        <w:t>ШГО;</w:t>
      </w:r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BD" w:rsidRPr="008C520E" w:rsidRDefault="003857BD" w:rsidP="008C5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а) помещения для исполнения муниципальной услуги должны быть оснащены компьютерной техникой, оргтехникой и офисной мебелью</w:t>
      </w:r>
      <w:r>
        <w:rPr>
          <w:rFonts w:ascii="Times New Roman" w:hAnsi="Times New Roman" w:cs="Times New Roman"/>
          <w:sz w:val="24"/>
          <w:szCs w:val="24"/>
        </w:rPr>
        <w:t>, канцелярскими принадлежностями;</w:t>
      </w:r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BD" w:rsidRPr="008C520E" w:rsidRDefault="003857BD" w:rsidP="008C5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б) в помещении, в котором предоставляется услуга, должен быть размещен информационный стенд, содержащий необходимую информацию по условиям предоставления услуги, график работы специалиста, образцы документов, заполняемых заявителем, текст наст</w:t>
      </w:r>
      <w:r>
        <w:rPr>
          <w:rFonts w:ascii="Times New Roman" w:hAnsi="Times New Roman" w:cs="Times New Roman"/>
          <w:sz w:val="24"/>
          <w:szCs w:val="24"/>
        </w:rPr>
        <w:t>оящего Регламента</w:t>
      </w:r>
      <w:r w:rsidRPr="008C520E">
        <w:rPr>
          <w:rFonts w:ascii="Times New Roman" w:hAnsi="Times New Roman" w:cs="Times New Roman"/>
          <w:sz w:val="24"/>
          <w:szCs w:val="24"/>
        </w:rPr>
        <w:t>;</w:t>
      </w:r>
    </w:p>
    <w:p w:rsidR="003857BD" w:rsidRDefault="003857BD" w:rsidP="008C5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в) для ожидания приема отведены места, оборудованные стульями, столами для возможности оформления документов.</w:t>
      </w:r>
    </w:p>
    <w:p w:rsidR="003857BD" w:rsidRPr="008C520E" w:rsidRDefault="003857BD" w:rsidP="00137B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8C520E" w:rsidRDefault="003857BD" w:rsidP="008C520E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Показатели доступности и качества муниципальной услуги</w:t>
      </w:r>
    </w:p>
    <w:p w:rsidR="003857BD" w:rsidRPr="008C520E" w:rsidRDefault="003857BD" w:rsidP="008C520E">
      <w:pPr>
        <w:pStyle w:val="NoSpacing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857BD" w:rsidRPr="008C520E" w:rsidRDefault="003857BD" w:rsidP="008C5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520E">
        <w:rPr>
          <w:rFonts w:ascii="Times New Roman" w:hAnsi="Times New Roman" w:cs="Times New Roman"/>
          <w:sz w:val="24"/>
          <w:szCs w:val="24"/>
        </w:rPr>
        <w:t xml:space="preserve">. Показателями доступности и качества муниципальной услуги, предусмотренной настоящим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520E">
        <w:rPr>
          <w:rFonts w:ascii="Times New Roman" w:hAnsi="Times New Roman" w:cs="Times New Roman"/>
          <w:sz w:val="24"/>
          <w:szCs w:val="24"/>
        </w:rPr>
        <w:t>егламентом, являются: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1) количество обращений за получением муниципальной услуги (среднее число обращений Заявителей для получения одной муниципальной услуги);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2) количество получателей муниципальной услуги;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3) максимальное количество межведомственных запросов для обеспечения получения муниципальной услуги;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4) минимальное количество документов, самостоятельно предоставляемых Заявителем для получения муниципальной услуги;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5) возможность получения консультации по вопросу предоставления муниципальной услуги: по телефону, при устном и (или) письменном обращении, по электронной почте;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6) количество консультаций по вопросам предоставления муниципальной услуги;</w:t>
      </w:r>
    </w:p>
    <w:p w:rsidR="003857BD" w:rsidRPr="008C520E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7) получение услуги заявителем посредством МФЦ.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2B5977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164"/>
      <w:bookmarkEnd w:id="10"/>
      <w:r w:rsidRPr="002B5977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3857BD" w:rsidRPr="002B5977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</w:t>
      </w:r>
    </w:p>
    <w:p w:rsidR="003857BD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К ПОРЯДКУ ИХ ВЫПО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ЛНЕНИЯ, В ТОМ ЧИСЛЕ ОСОБЕННОСТИ </w:t>
      </w:r>
      <w:r w:rsidRPr="002B5977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97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АДМИНИСТРАТИВНЫХ ПРОЦЕДУР (ДЕЙСТВИЙ) </w:t>
      </w:r>
    </w:p>
    <w:p w:rsidR="003857BD" w:rsidRPr="002B5977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9"/>
      <w:bookmarkEnd w:id="11"/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67E7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процедуры: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3) подготовка результата муниципальной услуги;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 xml:space="preserve">4) согласование и подписание постановления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4367E7">
        <w:rPr>
          <w:rFonts w:ascii="Times New Roman" w:hAnsi="Times New Roman" w:cs="Times New Roman"/>
          <w:sz w:val="24"/>
          <w:szCs w:val="24"/>
        </w:rPr>
        <w:t xml:space="preserve"> о присвоении, изменении или аннулировании адреса объекта недвижимости;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5) выдача результата муниципальной услуги.</w:t>
      </w:r>
    </w:p>
    <w:p w:rsidR="003857BD" w:rsidRPr="004367E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03" w:history="1">
        <w:r w:rsidRPr="004367E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4367E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67E7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3857BD" w:rsidRPr="004367E7" w:rsidRDefault="003857BD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4367E7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4367E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3857BD" w:rsidRPr="004367E7" w:rsidRDefault="003857BD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3857BD" w:rsidRPr="004367E7" w:rsidRDefault="003857BD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услуги;</w:t>
      </w:r>
    </w:p>
    <w:p w:rsidR="003857BD" w:rsidRPr="004367E7" w:rsidRDefault="003857BD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2) прием и регистрация заявления и документов;</w:t>
      </w:r>
    </w:p>
    <w:p w:rsidR="003857BD" w:rsidRPr="004367E7" w:rsidRDefault="003857BD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выдача</w:t>
      </w:r>
      <w:r w:rsidRPr="004367E7">
        <w:rPr>
          <w:rFonts w:ascii="Times New Roman" w:hAnsi="Times New Roman" w:cs="Times New Roman"/>
          <w:sz w:val="24"/>
          <w:szCs w:val="24"/>
        </w:rPr>
        <w:t xml:space="preserve"> результата предоставления услуги.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13313A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79"/>
      <w:bookmarkEnd w:id="12"/>
      <w:r w:rsidRPr="0013313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3857BD" w:rsidRPr="0013313A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13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3857BD" w:rsidRPr="0013313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C29CE">
        <w:rPr>
          <w:rFonts w:ascii="Times New Roman" w:hAnsi="Times New Roman" w:cs="Times New Roman"/>
          <w:sz w:val="24"/>
          <w:szCs w:val="24"/>
        </w:rPr>
        <w:t>. Для получения муниципальной услуги необходимо: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 1) Заявление о присвоении объекту адресации адреса или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2)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3) Форма </w:t>
      </w:r>
      <w:hyperlink w:anchor="Par334" w:history="1">
        <w:r w:rsidRPr="00EC29C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C29CE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EC29CE">
        <w:rPr>
          <w:rFonts w:ascii="Times New Roman" w:hAnsi="Times New Roman" w:cs="Times New Roman"/>
          <w:sz w:val="24"/>
          <w:szCs w:val="24"/>
        </w:rPr>
        <w:t xml:space="preserve">. В заявлении должно быть указано: 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а)  куда подается данное заявление; 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б) для юридических лиц или индивидуальных предпринимателей - наименование, организационно-правовая форма, идентификационный номер налогоплательщика (далее - ИНН), юридический и почтовый адреса, фамилия, имя, отчество руководителя, телефон, банковские реквизиты (наименование банка, расчетный счет, корреспондентский счет, банковский индивидуальный код (далее - р/с, к/с, БИК)), 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в)  для физических лиц - Ф.И.О., место жительства, контактный телефон.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г) заявление направляется заявителем  (представителем заявителя) в администрацию </w:t>
      </w:r>
      <w:r>
        <w:rPr>
          <w:rFonts w:ascii="Times New Roman" w:hAnsi="Times New Roman" w:cs="Times New Roman"/>
          <w:sz w:val="24"/>
          <w:szCs w:val="24"/>
        </w:rPr>
        <w:t>ШГО</w:t>
      </w:r>
      <w:r w:rsidRPr="00EC29CE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 информационно-телекоммуникационных сетей общего пользования.</w:t>
      </w:r>
    </w:p>
    <w:p w:rsidR="003857BD" w:rsidRDefault="003857BD" w:rsidP="00B17F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27. В случае представления заявления при личном обращении заявителя или  представителя  заявителя  предъявляется  документ, удостоверяющий соответственно личность заявителя или представителя заявителя, а также доверенность, оформленная в установленном законодательством Российской Федерации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CE">
        <w:rPr>
          <w:rFonts w:ascii="Times New Roman" w:hAnsi="Times New Roman" w:cs="Times New Roman"/>
          <w:sz w:val="24"/>
          <w:szCs w:val="24"/>
        </w:rPr>
        <w:t>Заявление  подписывается заявителем либо представителем заявителя.</w:t>
      </w:r>
    </w:p>
    <w:p w:rsidR="003857BD" w:rsidRPr="00EC29CE" w:rsidRDefault="003857BD" w:rsidP="00B17F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28.</w:t>
      </w:r>
      <w:r w:rsidRPr="00EC29CE">
        <w:rPr>
          <w:rFonts w:ascii="Times New Roman" w:hAnsi="Times New Roman" w:cs="Times New Roman"/>
          <w:sz w:val="24"/>
          <w:szCs w:val="24"/>
        </w:rPr>
        <w:t xml:space="preserve">  Заявление в форме электронного документа подписывается заявителем либо   представителем заявителя с использованием усиленной квалифицированной электронной подписи.</w:t>
      </w:r>
    </w:p>
    <w:p w:rsidR="003857BD" w:rsidRPr="00EC29CE" w:rsidRDefault="003857BD" w:rsidP="00B17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предо</w:t>
      </w:r>
      <w:r w:rsidRPr="00EC29CE">
        <w:rPr>
          <w:rFonts w:ascii="Times New Roman" w:hAnsi="Times New Roman" w:cs="Times New Roman"/>
          <w:sz w:val="24"/>
          <w:szCs w:val="24"/>
        </w:rPr>
        <w:t>ставлении  заявления  представителем  заявителя  в   форме электронного документа к такому заявлению прилагается надлежащим образом оформленная доверенность в форме  электронного  документа,   подписанного лицом, выдавшим (подписавшим) доверенность, с  использованием   усиленной квалифицированной электронной  подписи  (в  случае,  если   представитель заявителя действует на основании доверенности).</w:t>
      </w:r>
    </w:p>
    <w:p w:rsidR="003857BD" w:rsidRPr="00B17F83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29. Заявление представляется заявителем (представителем  заявителя) в администрацию ШГО  или  МФЦ, с которым администрацией ШГО в установленном  Правительством  Российской  Федерации  порядке   заключено соглашение о взаимодействии.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Заявление представляется в администрацию ШГО  или  МФЦ по месту нахождения объекта адресации.</w:t>
      </w:r>
    </w:p>
    <w:p w:rsidR="003857BD" w:rsidRPr="00EC29CE" w:rsidRDefault="003857BD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C29CE">
        <w:rPr>
          <w:rFonts w:ascii="Times New Roman" w:hAnsi="Times New Roman" w:cs="Times New Roman"/>
          <w:sz w:val="24"/>
          <w:szCs w:val="24"/>
        </w:rPr>
        <w:t xml:space="preserve">. 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</w:t>
      </w:r>
      <w:r>
        <w:rPr>
          <w:rFonts w:ascii="Times New Roman" w:hAnsi="Times New Roman" w:cs="Times New Roman"/>
          <w:sz w:val="24"/>
          <w:szCs w:val="24"/>
        </w:rPr>
        <w:t>ШГО</w:t>
      </w:r>
      <w:r w:rsidRPr="00EC29CE">
        <w:rPr>
          <w:rFonts w:ascii="Times New Roman" w:hAnsi="Times New Roman" w:cs="Times New Roman"/>
          <w:sz w:val="24"/>
          <w:szCs w:val="24"/>
        </w:rPr>
        <w:t>, либо в МФЦ (в случае, если заявление на предоставление муниципальной услуги подается посредством МФЦ).</w:t>
      </w:r>
      <w:bookmarkStart w:id="13" w:name="Par113"/>
      <w:bookmarkEnd w:id="13"/>
    </w:p>
    <w:p w:rsidR="003857BD" w:rsidRPr="0013313A" w:rsidRDefault="003857BD" w:rsidP="004B2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13A">
        <w:rPr>
          <w:rFonts w:ascii="Times New Roman" w:hAnsi="Times New Roman" w:cs="Times New Roman"/>
          <w:sz w:val="24"/>
          <w:szCs w:val="24"/>
        </w:rPr>
        <w:t>Специалист МФЦ, ответственный за предоставление муниципальной услуги, информирует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13A">
        <w:rPr>
          <w:rFonts w:ascii="Times New Roman" w:hAnsi="Times New Roman" w:cs="Times New Roman"/>
          <w:sz w:val="24"/>
          <w:szCs w:val="24"/>
        </w:rPr>
        <w:t xml:space="preserve"> что сроки передачи документов из МФЦ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ШГО </w:t>
      </w:r>
      <w:r w:rsidRPr="0013313A">
        <w:rPr>
          <w:rFonts w:ascii="Times New Roman" w:hAnsi="Times New Roman" w:cs="Times New Roman"/>
          <w:sz w:val="24"/>
          <w:szCs w:val="24"/>
        </w:rPr>
        <w:t>и обратно не входят в общий срок предоставления услуги.</w:t>
      </w:r>
    </w:p>
    <w:p w:rsidR="003857BD" w:rsidRDefault="003857BD" w:rsidP="004B2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13A">
        <w:rPr>
          <w:rFonts w:ascii="Times New Roman" w:hAnsi="Times New Roman" w:cs="Times New Roman"/>
          <w:sz w:val="24"/>
          <w:szCs w:val="24"/>
        </w:rPr>
        <w:t xml:space="preserve">Документы, принятые в МФЦ, не позднее следующего рабочего дня после приема и регистрации передаются в </w:t>
      </w:r>
      <w:r>
        <w:rPr>
          <w:rFonts w:ascii="Times New Roman" w:hAnsi="Times New Roman" w:cs="Times New Roman"/>
          <w:sz w:val="24"/>
          <w:szCs w:val="24"/>
        </w:rPr>
        <w:t>Администрацию ШГО</w:t>
      </w:r>
      <w:r w:rsidRPr="0013313A">
        <w:rPr>
          <w:rFonts w:ascii="Times New Roman" w:hAnsi="Times New Roman" w:cs="Times New Roman"/>
          <w:sz w:val="24"/>
          <w:szCs w:val="24"/>
        </w:rPr>
        <w:t>.</w:t>
      </w:r>
    </w:p>
    <w:p w:rsidR="003857BD" w:rsidRPr="0013313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EC29CE">
        <w:rPr>
          <w:rFonts w:ascii="Times New Roman" w:hAnsi="Times New Roman" w:cs="Times New Roman"/>
          <w:sz w:val="24"/>
          <w:szCs w:val="24"/>
        </w:rPr>
        <w:t>Регистрация заявлений осуществляется с использованием</w:t>
      </w:r>
      <w:r w:rsidRPr="0013313A">
        <w:rPr>
          <w:rFonts w:ascii="Times New Roman" w:hAnsi="Times New Roman" w:cs="Times New Roman"/>
          <w:sz w:val="24"/>
          <w:szCs w:val="24"/>
        </w:rPr>
        <w:t xml:space="preserve"> специального программного обеспечения автоматизации системы учета и контроля обращений граждан на предоставление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7BD" w:rsidRPr="0013313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13313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"Прием и регистрация заявления и документов, необходимых для предоставления муниципальной услуги" является регистрация заявления и прилагаемых к нему документов либо мотивированный отказ в приеме документов в устной форме.</w:t>
      </w:r>
    </w:p>
    <w:p w:rsidR="003857BD" w:rsidRPr="0013313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E4D4A" w:rsidRDefault="003857BD" w:rsidP="002E4D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3857BD" w:rsidRPr="002E4D4A" w:rsidRDefault="003857BD" w:rsidP="002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E4D4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4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2E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УАГиЗ</w:t>
      </w:r>
      <w:r w:rsidRPr="002E4D4A">
        <w:rPr>
          <w:rFonts w:ascii="Times New Roman" w:hAnsi="Times New Roman" w:cs="Times New Roman"/>
          <w:sz w:val="24"/>
          <w:szCs w:val="24"/>
        </w:rPr>
        <w:t xml:space="preserve"> осуществляют проверку комплектности представленных документов на соответствие требованиям, установленным настоящим Регламентом.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4D4A">
        <w:rPr>
          <w:rFonts w:ascii="Times New Roman" w:hAnsi="Times New Roman" w:cs="Times New Roman"/>
          <w:sz w:val="24"/>
          <w:szCs w:val="24"/>
        </w:rPr>
        <w:t xml:space="preserve">. При установлении фактов отсутствия необходимых документов, указанных в </w:t>
      </w:r>
      <w:r w:rsidRPr="00F45DCA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4D4A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УАГиЗ </w:t>
      </w:r>
      <w:r w:rsidRPr="002E4D4A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Pr="002E4D4A">
        <w:rPr>
          <w:rFonts w:ascii="Times New Roman" w:hAnsi="Times New Roman" w:cs="Times New Roman"/>
          <w:sz w:val="24"/>
          <w:szCs w:val="24"/>
        </w:rPr>
        <w:t>межведомственные запросы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E4D4A">
        <w:rPr>
          <w:rFonts w:ascii="Times New Roman" w:hAnsi="Times New Roman" w:cs="Times New Roman"/>
          <w:sz w:val="24"/>
          <w:szCs w:val="24"/>
        </w:rPr>
        <w:t xml:space="preserve"> </w:t>
      </w:r>
      <w:r w:rsidRPr="00F45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Межрайонный </w:t>
      </w:r>
      <w:r w:rsidRPr="00F45DCA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№ 21 </w:t>
      </w:r>
      <w:r w:rsidRPr="00F45DCA">
        <w:rPr>
          <w:rFonts w:ascii="Times New Roman" w:hAnsi="Times New Roman" w:cs="Times New Roman"/>
          <w:sz w:val="24"/>
          <w:szCs w:val="24"/>
        </w:rPr>
        <w:t>филиала ФГБУ "ФКП Роср</w:t>
      </w:r>
      <w:r>
        <w:rPr>
          <w:rFonts w:ascii="Times New Roman" w:hAnsi="Times New Roman" w:cs="Times New Roman"/>
          <w:sz w:val="24"/>
          <w:szCs w:val="24"/>
        </w:rPr>
        <w:t>еестра" по Свердловской области;</w:t>
      </w:r>
      <w:r w:rsidRPr="00F4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45DC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ервоуральский </w:t>
      </w:r>
      <w:r w:rsidRPr="00F45DCA">
        <w:rPr>
          <w:rFonts w:ascii="Times New Roman" w:hAnsi="Times New Roman" w:cs="Times New Roman"/>
          <w:sz w:val="24"/>
          <w:szCs w:val="24"/>
        </w:rPr>
        <w:t>отдел Управления Федеральной службы государственной регистрации, кадастра и картог</w:t>
      </w:r>
      <w:r>
        <w:rPr>
          <w:rFonts w:ascii="Times New Roman" w:hAnsi="Times New Roman" w:cs="Times New Roman"/>
          <w:sz w:val="24"/>
          <w:szCs w:val="24"/>
        </w:rPr>
        <w:t>рафии по Свердловской области;</w:t>
      </w:r>
    </w:p>
    <w:p w:rsidR="003857BD" w:rsidRPr="002E4D4A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45D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Шалинского </w:t>
      </w:r>
      <w:r w:rsidRPr="00F45DC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857BD" w:rsidRPr="00977497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95"/>
      <w:bookmarkEnd w:id="14"/>
      <w:r w:rsidRPr="00213B66">
        <w:rPr>
          <w:rFonts w:ascii="Times New Roman" w:hAnsi="Times New Roman" w:cs="Times New Roman"/>
          <w:sz w:val="24"/>
          <w:szCs w:val="24"/>
        </w:rPr>
        <w:t>ПОДГОТОВКА РЕЗУЛЬТАТА МУНИЦИПАЛЬНОЙ УСЛУГИ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3B66">
        <w:rPr>
          <w:rFonts w:ascii="Times New Roman" w:hAnsi="Times New Roman" w:cs="Times New Roman"/>
          <w:sz w:val="24"/>
          <w:szCs w:val="24"/>
        </w:rPr>
        <w:t>. На основании документов и сведений, представленных Заявителем, полученных в результате межведомственного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3B66">
        <w:rPr>
          <w:rFonts w:ascii="Times New Roman" w:hAnsi="Times New Roman" w:cs="Times New Roman"/>
          <w:sz w:val="24"/>
          <w:szCs w:val="24"/>
        </w:rPr>
        <w:t xml:space="preserve">. При отсутствии оснований для отказа в предоставлении муниципальной услуги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УАГиЗ </w:t>
      </w:r>
      <w:r w:rsidRPr="00213B66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213B66">
        <w:rPr>
          <w:rFonts w:ascii="Times New Roman" w:hAnsi="Times New Roman" w:cs="Times New Roman"/>
          <w:sz w:val="24"/>
          <w:szCs w:val="24"/>
        </w:rPr>
        <w:t xml:space="preserve"> о присвоении, изменении, аннулировании адреса объекту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или справку о подтверждении адреса объекту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>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213B66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предоставлении муниципальной услуги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УАГиЗ </w:t>
      </w:r>
      <w:r w:rsidRPr="00213B66">
        <w:rPr>
          <w:rFonts w:ascii="Times New Roman" w:hAnsi="Times New Roman" w:cs="Times New Roman"/>
          <w:sz w:val="24"/>
          <w:szCs w:val="24"/>
        </w:rPr>
        <w:t xml:space="preserve">готовит </w:t>
      </w:r>
      <w:r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с указанием причин отказа.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213B66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"Подготовка результата муниципальной услуги" является подготовка проекта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213B66">
        <w:rPr>
          <w:rFonts w:ascii="Times New Roman" w:hAnsi="Times New Roman" w:cs="Times New Roman"/>
          <w:sz w:val="24"/>
          <w:szCs w:val="24"/>
        </w:rPr>
        <w:t xml:space="preserve"> о присвоении, изменении, аннулировании адреса объекту </w:t>
      </w:r>
      <w:r>
        <w:rPr>
          <w:rFonts w:ascii="Times New Roman" w:hAnsi="Times New Roman" w:cs="Times New Roman"/>
          <w:sz w:val="24"/>
          <w:szCs w:val="24"/>
        </w:rPr>
        <w:t xml:space="preserve">адресации, </w:t>
      </w:r>
      <w:r w:rsidRPr="00213B66">
        <w:rPr>
          <w:rFonts w:ascii="Times New Roman" w:hAnsi="Times New Roman" w:cs="Times New Roman"/>
          <w:sz w:val="24"/>
          <w:szCs w:val="24"/>
        </w:rPr>
        <w:t xml:space="preserve">справки о подтверждении адреса объекту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13B66">
        <w:rPr>
          <w:rFonts w:ascii="Times New Roman" w:hAnsi="Times New Roman" w:cs="Times New Roman"/>
          <w:sz w:val="24"/>
          <w:szCs w:val="24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04"/>
      <w:bookmarkEnd w:id="15"/>
      <w:r w:rsidRPr="00213B66">
        <w:rPr>
          <w:rFonts w:ascii="Times New Roman" w:hAnsi="Times New Roman" w:cs="Times New Roman"/>
          <w:sz w:val="24"/>
          <w:szCs w:val="24"/>
        </w:rPr>
        <w:t>СОГЛАСОВАНИЕ И</w:t>
      </w:r>
      <w:r>
        <w:rPr>
          <w:rFonts w:ascii="Times New Roman" w:hAnsi="Times New Roman" w:cs="Times New Roman"/>
          <w:sz w:val="24"/>
          <w:szCs w:val="24"/>
        </w:rPr>
        <w:t xml:space="preserve"> ПОДПИСАНИЕ ПОСТАНОВЛЕНИЯ </w:t>
      </w: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О ПРИСВОЕНИИ, ИЗМЕНЕНИИ ИЛИ АННУЛИРОВАНИИ</w:t>
      </w: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 xml:space="preserve">АДРЕСА ОБЪЕКТА </w:t>
      </w:r>
      <w:r>
        <w:rPr>
          <w:rFonts w:ascii="Times New Roman" w:hAnsi="Times New Roman" w:cs="Times New Roman"/>
          <w:sz w:val="24"/>
          <w:szCs w:val="24"/>
        </w:rPr>
        <w:t>АДРЕСАЦИИ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213B66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>
        <w:rPr>
          <w:rFonts w:ascii="Times New Roman" w:hAnsi="Times New Roman" w:cs="Times New Roman"/>
          <w:sz w:val="24"/>
          <w:szCs w:val="24"/>
        </w:rPr>
        <w:t>УАГиЗ</w:t>
      </w:r>
      <w:r w:rsidRPr="00213B66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готовит и </w:t>
      </w:r>
      <w:r w:rsidRPr="00213B66">
        <w:rPr>
          <w:rFonts w:ascii="Times New Roman" w:hAnsi="Times New Roman" w:cs="Times New Roman"/>
          <w:sz w:val="24"/>
          <w:szCs w:val="24"/>
        </w:rPr>
        <w:t xml:space="preserve">направляет проект постановления о присвоении, изменении, аннулировании адреса объекту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Pr="00BC169B">
        <w:rPr>
          <w:rFonts w:ascii="Times New Roman" w:hAnsi="Times New Roman" w:cs="Times New Roman"/>
          <w:sz w:val="24"/>
          <w:szCs w:val="24"/>
        </w:rPr>
        <w:t xml:space="preserve"> </w:t>
      </w:r>
      <w:r w:rsidRPr="00213B66">
        <w:rPr>
          <w:rFonts w:ascii="Times New Roman" w:hAnsi="Times New Roman" w:cs="Times New Roman"/>
          <w:sz w:val="24"/>
          <w:szCs w:val="24"/>
        </w:rPr>
        <w:t>на согласование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57BD" w:rsidRPr="00213B66" w:rsidRDefault="003857BD" w:rsidP="00BC1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начальнику УАГиЗ;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главному специалисту (юристу) администрации Шалинского городского округа;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A4BA9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4BA9">
        <w:rPr>
          <w:rFonts w:ascii="Times New Roman" w:hAnsi="Times New Roman" w:cs="Times New Roman"/>
          <w:sz w:val="24"/>
          <w:szCs w:val="24"/>
        </w:rPr>
        <w:t xml:space="preserve"> главы администрации Шалинского городского округа по </w:t>
      </w:r>
      <w:r>
        <w:rPr>
          <w:rFonts w:ascii="Times New Roman" w:hAnsi="Times New Roman" w:cs="Times New Roman"/>
          <w:sz w:val="24"/>
          <w:szCs w:val="24"/>
        </w:rPr>
        <w:t>вопросам жилищно-коммунального хозяйства</w:t>
      </w:r>
      <w:r w:rsidRPr="001A4BA9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4BA9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A4BA9">
        <w:rPr>
          <w:rFonts w:ascii="Times New Roman" w:hAnsi="Times New Roman" w:cs="Times New Roman"/>
          <w:sz w:val="24"/>
          <w:szCs w:val="24"/>
        </w:rPr>
        <w:t xml:space="preserve"> и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3B66">
        <w:rPr>
          <w:rFonts w:ascii="Times New Roman" w:hAnsi="Times New Roman" w:cs="Times New Roman"/>
          <w:sz w:val="24"/>
          <w:szCs w:val="24"/>
        </w:rPr>
        <w:t xml:space="preserve">. Согласованный проект постановления о присвоении, изменении, аннулировании адреса объекту </w:t>
      </w:r>
      <w:r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направляется Главе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 на подпись.</w:t>
      </w:r>
    </w:p>
    <w:p w:rsidR="003857BD" w:rsidRPr="00436C0C" w:rsidRDefault="003857BD" w:rsidP="00436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436C0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36C0C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 (п. 37 Правил).</w:t>
      </w:r>
    </w:p>
    <w:p w:rsidR="003857BD" w:rsidRDefault="003857BD" w:rsidP="00A40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212373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заявления через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12373">
        <w:rPr>
          <w:rFonts w:ascii="Times New Roman" w:hAnsi="Times New Roman" w:cs="Times New Roman"/>
          <w:sz w:val="24"/>
          <w:szCs w:val="24"/>
        </w:rPr>
        <w:t xml:space="preserve"> срок, указанный в пункте </w:t>
      </w:r>
      <w:r>
        <w:rPr>
          <w:rFonts w:ascii="Times New Roman" w:hAnsi="Times New Roman" w:cs="Times New Roman"/>
          <w:sz w:val="24"/>
          <w:szCs w:val="24"/>
        </w:rPr>
        <w:t>41 настоящего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212373">
        <w:rPr>
          <w:rFonts w:ascii="Times New Roman" w:hAnsi="Times New Roman" w:cs="Times New Roman"/>
          <w:sz w:val="24"/>
          <w:szCs w:val="24"/>
        </w:rPr>
        <w:t xml:space="preserve">, исчисляется со дня передачи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12373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Pr="0021237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ШГО (п. 38</w:t>
      </w:r>
      <w:r w:rsidRPr="00A40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Правил).</w:t>
      </w:r>
    </w:p>
    <w:p w:rsidR="003857BD" w:rsidRPr="00213B66" w:rsidRDefault="003857BD" w:rsidP="00A40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8"/>
      <w:bookmarkEnd w:id="16"/>
      <w:r w:rsidRPr="00213B66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3857BD" w:rsidRPr="00213B66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7BD" w:rsidRDefault="003857BD" w:rsidP="008041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212373">
        <w:rPr>
          <w:rFonts w:ascii="Times New Roman" w:hAnsi="Times New Roman" w:cs="Times New Roman"/>
          <w:sz w:val="24"/>
          <w:szCs w:val="24"/>
        </w:rPr>
        <w:t xml:space="preserve">. Решение о присвоении объекту адресации адреса или аннулировании его адреса подлежит  обязательному  внесению  </w:t>
      </w:r>
      <w:r>
        <w:rPr>
          <w:rFonts w:ascii="Times New Roman" w:hAnsi="Times New Roman" w:cs="Times New Roman"/>
          <w:sz w:val="24"/>
          <w:szCs w:val="24"/>
        </w:rPr>
        <w:t>администрацией ШГО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3857BD" w:rsidRDefault="003857BD" w:rsidP="008041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857BD" w:rsidRPr="00212373" w:rsidRDefault="003857BD" w:rsidP="008041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12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ШГО о присвоении  объекту</w:t>
      </w:r>
      <w:r w:rsidRPr="00212373">
        <w:rPr>
          <w:rFonts w:ascii="Times New Roman" w:hAnsi="Times New Roman" w:cs="Times New Roman"/>
          <w:sz w:val="24"/>
          <w:szCs w:val="24"/>
        </w:rPr>
        <w:t xml:space="preserve"> адресации адреса или аннулировании его ад</w:t>
      </w:r>
      <w:r>
        <w:rPr>
          <w:rFonts w:ascii="Times New Roman" w:hAnsi="Times New Roman" w:cs="Times New Roman"/>
          <w:sz w:val="24"/>
          <w:szCs w:val="24"/>
        </w:rPr>
        <w:t>реса, а также решение об отказе в</w:t>
      </w:r>
      <w:r w:rsidRPr="00212373">
        <w:rPr>
          <w:rFonts w:ascii="Times New Roman" w:hAnsi="Times New Roman" w:cs="Times New Roman"/>
          <w:sz w:val="24"/>
          <w:szCs w:val="24"/>
        </w:rPr>
        <w:t xml:space="preserve"> таком присвоении или аннулировании адре</w:t>
      </w:r>
      <w:r>
        <w:rPr>
          <w:rFonts w:ascii="Times New Roman" w:hAnsi="Times New Roman" w:cs="Times New Roman"/>
          <w:sz w:val="24"/>
          <w:szCs w:val="24"/>
        </w:rPr>
        <w:t xml:space="preserve">са направляются </w:t>
      </w:r>
      <w:r w:rsidRPr="00212373">
        <w:rPr>
          <w:rFonts w:ascii="Times New Roman" w:hAnsi="Times New Roman" w:cs="Times New Roman"/>
          <w:sz w:val="24"/>
          <w:szCs w:val="24"/>
        </w:rPr>
        <w:t>заяви</w:t>
      </w:r>
      <w:r>
        <w:rPr>
          <w:rFonts w:ascii="Times New Roman" w:hAnsi="Times New Roman" w:cs="Times New Roman"/>
          <w:sz w:val="24"/>
          <w:szCs w:val="24"/>
        </w:rPr>
        <w:t>телю (представителю  заявителя)</w:t>
      </w:r>
      <w:r w:rsidRPr="00212373">
        <w:rPr>
          <w:rFonts w:ascii="Times New Roman" w:hAnsi="Times New Roman" w:cs="Times New Roman"/>
          <w:sz w:val="24"/>
          <w:szCs w:val="24"/>
        </w:rPr>
        <w:t xml:space="preserve"> одним  из  способов, указанным в заявлении:</w:t>
      </w:r>
    </w:p>
    <w:p w:rsidR="003857BD" w:rsidRPr="00212373" w:rsidRDefault="003857BD" w:rsidP="00F941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</w:t>
      </w:r>
      <w:r w:rsidRPr="0021237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  не позднее одного рабочего дня со дня истечения срока, указанного в пунктах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12373">
        <w:rPr>
          <w:rFonts w:ascii="Times New Roman" w:hAnsi="Times New Roman" w:cs="Times New Roman"/>
          <w:sz w:val="24"/>
          <w:szCs w:val="24"/>
        </w:rPr>
        <w:t xml:space="preserve"> и </w:t>
      </w:r>
      <w:r w:rsidRPr="00A40CE2">
        <w:rPr>
          <w:rFonts w:ascii="Times New Roman" w:hAnsi="Times New Roman" w:cs="Times New Roman"/>
          <w:sz w:val="24"/>
          <w:szCs w:val="24"/>
        </w:rPr>
        <w:t>42 настоящего Регламента;</w:t>
      </w:r>
    </w:p>
    <w:p w:rsidR="003857BD" w:rsidRDefault="003857BD" w:rsidP="00F941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</w:t>
      </w:r>
      <w:r>
        <w:rPr>
          <w:rFonts w:ascii="Times New Roman" w:hAnsi="Times New Roman" w:cs="Times New Roman"/>
          <w:sz w:val="24"/>
          <w:szCs w:val="24"/>
        </w:rPr>
        <w:t xml:space="preserve">о под расписку либо направления </w:t>
      </w:r>
      <w:r w:rsidRPr="00212373">
        <w:rPr>
          <w:rFonts w:ascii="Times New Roman" w:hAnsi="Times New Roman" w:cs="Times New Roman"/>
          <w:sz w:val="24"/>
          <w:szCs w:val="24"/>
        </w:rPr>
        <w:t xml:space="preserve">документа не позднее рабочего дня, следующего за 10-м рабочим днем со дня истечения установленного пунктами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12373"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 xml:space="preserve">42  настоящего Регламента </w:t>
      </w:r>
      <w:r w:rsidRPr="00212373">
        <w:rPr>
          <w:rFonts w:ascii="Times New Roman" w:hAnsi="Times New Roman" w:cs="Times New Roman"/>
          <w:sz w:val="24"/>
          <w:szCs w:val="24"/>
        </w:rPr>
        <w:t>срока   посредством почтового отправления по указанно</w:t>
      </w:r>
      <w:r>
        <w:rPr>
          <w:rFonts w:ascii="Times New Roman" w:hAnsi="Times New Roman" w:cs="Times New Roman"/>
          <w:sz w:val="24"/>
          <w:szCs w:val="24"/>
        </w:rPr>
        <w:t>му в заявлении почтовому адресу;</w:t>
      </w:r>
    </w:p>
    <w:p w:rsidR="003857BD" w:rsidRPr="005732EA" w:rsidRDefault="003857BD" w:rsidP="0080416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32EA">
        <w:rPr>
          <w:rFonts w:ascii="Times New Roman" w:hAnsi="Times New Roman" w:cs="Times New Roman"/>
          <w:sz w:val="24"/>
          <w:szCs w:val="24"/>
        </w:rPr>
        <w:t>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 заявителю  не позднее рабочего дня, следующего за днем истечения срока, установленного пунктами 41 и 42 настоящего Регламента.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B5977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232"/>
      <w:bookmarkStart w:id="18" w:name="Par243"/>
      <w:bookmarkEnd w:id="17"/>
      <w:bookmarkEnd w:id="18"/>
      <w:r w:rsidRPr="002B5977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</w:t>
      </w:r>
    </w:p>
    <w:p w:rsidR="003857BD" w:rsidRPr="002B5977" w:rsidRDefault="003857BD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BD" w:rsidRPr="00213B66" w:rsidRDefault="003857BD" w:rsidP="001269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213B66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последовательности действий, определенных административными процедурами по муниципальной услуге,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УАГиЗ </w:t>
      </w:r>
      <w:r w:rsidRPr="00213B66">
        <w:rPr>
          <w:rFonts w:ascii="Times New Roman" w:hAnsi="Times New Roman" w:cs="Times New Roman"/>
          <w:sz w:val="24"/>
          <w:szCs w:val="24"/>
        </w:rPr>
        <w:t xml:space="preserve">путем проведения проверок соблюдения и исполнения специалистом </w:t>
      </w:r>
      <w:r>
        <w:rPr>
          <w:rFonts w:ascii="Times New Roman" w:hAnsi="Times New Roman" w:cs="Times New Roman"/>
          <w:sz w:val="24"/>
          <w:szCs w:val="24"/>
        </w:rPr>
        <w:t>УАГиЗ</w:t>
      </w:r>
      <w:r w:rsidRPr="00213B66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1 раз в год) и внеплановый характер (по конкретному обращению заявителей). Результаты проверок доводятся до Главы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</w:t>
      </w:r>
      <w:r w:rsidRPr="00213B6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857BD" w:rsidRPr="00213B66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13B66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</w:t>
      </w:r>
      <w:r w:rsidRPr="00F81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213B66">
        <w:rPr>
          <w:rFonts w:ascii="Times New Roman" w:hAnsi="Times New Roman" w:cs="Times New Roman"/>
          <w:sz w:val="24"/>
          <w:szCs w:val="24"/>
        </w:rPr>
        <w:t>МФЦ, определенных административными процедурами, осуществляемых в рамках административного регламента, осуществляется руководителем соответствующего структурного подразделения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7BD" w:rsidRDefault="003857BD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13B66">
        <w:rPr>
          <w:rFonts w:ascii="Times New Roman" w:hAnsi="Times New Roman" w:cs="Times New Roman"/>
          <w:sz w:val="24"/>
          <w:szCs w:val="24"/>
        </w:rPr>
        <w:t>. Контроль за предоставлением муниципальной услуги со стороны граждан, их объединений и организаций осуществляется в порядке и формах, установленных действующим законодательством.</w:t>
      </w:r>
    </w:p>
    <w:p w:rsidR="003857BD" w:rsidRPr="005D4513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Ответственность </w:t>
      </w:r>
      <w:r w:rsidRPr="005D4513">
        <w:rPr>
          <w:rFonts w:ascii="Times New Roman" w:hAnsi="Times New Roman" w:cs="Times New Roman"/>
          <w:sz w:val="24"/>
          <w:szCs w:val="24"/>
        </w:rPr>
        <w:t>за решения и действия (бездействия), принимаемые в ходе исполнения муниципальной услуги.</w:t>
      </w:r>
    </w:p>
    <w:p w:rsidR="003857BD" w:rsidRPr="005D4513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УАГиЗ и оператор МФЦ </w:t>
      </w:r>
      <w:r w:rsidRPr="005D4513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4513">
        <w:rPr>
          <w:rFonts w:ascii="Times New Roman" w:hAnsi="Times New Roman" w:cs="Times New Roman"/>
          <w:sz w:val="24"/>
          <w:szCs w:val="24"/>
        </w:rPr>
        <w:t>т ответственность за: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полноту консультирования заявителей;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документы и журнал регистрации заявлений;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сроков, порядка предоставления муниципальной услуги, подготовки отказа в предоставлении муниципальной услуги;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порядка выдачи документов;</w:t>
      </w:r>
    </w:p>
    <w:p w:rsidR="003857BD" w:rsidRPr="005D4513" w:rsidRDefault="003857BD" w:rsidP="00F519F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хранение документов.</w:t>
      </w:r>
    </w:p>
    <w:p w:rsidR="003857BD" w:rsidRPr="005D4513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5D45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5D45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допустившее</w:t>
      </w:r>
      <w:r w:rsidRPr="005D4513">
        <w:rPr>
          <w:rFonts w:ascii="Times New Roman" w:hAnsi="Times New Roman" w:cs="Times New Roman"/>
          <w:sz w:val="24"/>
          <w:szCs w:val="24"/>
        </w:rPr>
        <w:t xml:space="preserve"> нарушение настоящего административного Регламента привлекается к ответственности в соответствии с действующим законодательством.</w:t>
      </w:r>
    </w:p>
    <w:p w:rsidR="003857BD" w:rsidRPr="00213B66" w:rsidRDefault="003857BD" w:rsidP="006717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5"/>
      <w:bookmarkEnd w:id="19"/>
    </w:p>
    <w:p w:rsidR="003857BD" w:rsidRPr="002B5977" w:rsidRDefault="003857BD" w:rsidP="00213B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2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B5977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</w:t>
      </w:r>
    </w:p>
    <w:p w:rsidR="003857BD" w:rsidRPr="002B5977" w:rsidRDefault="003857BD" w:rsidP="00213B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</w:t>
      </w:r>
    </w:p>
    <w:p w:rsidR="003857BD" w:rsidRPr="002B5977" w:rsidRDefault="003857BD" w:rsidP="00213B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ПРЕДОСТАВЛЯЮЩЕГО УСЛУГУ, А ТАКЖЕ ДОЛЖНОСТНОГО ЛИЦА И</w:t>
      </w:r>
    </w:p>
    <w:p w:rsidR="003857BD" w:rsidRPr="002B5977" w:rsidRDefault="003857BD" w:rsidP="00213B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977">
        <w:rPr>
          <w:rFonts w:ascii="Times New Roman" w:hAnsi="Times New Roman" w:cs="Times New Roman"/>
          <w:b/>
          <w:bCs/>
          <w:sz w:val="24"/>
          <w:szCs w:val="24"/>
        </w:rPr>
        <w:t>ПРИНИМАЕМОГО ИМ РЕШЕНИЯ ПО ПРЕДОСТАВЛЕНИЮ УСЛУГИ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213B66">
        <w:rPr>
          <w:rFonts w:ascii="Times New Roman" w:hAnsi="Times New Roman" w:cs="Times New Roman"/>
          <w:sz w:val="24"/>
          <w:szCs w:val="24"/>
        </w:rPr>
        <w:t>. Заинтересованные лица имеют право на обжалование решений, принятых в ходе исполнения муниципальной услуги, действий или бездействия лиц, участвующих в предоставлении муниципальной услуги, во внесудебном порядке.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13B66">
        <w:rPr>
          <w:rFonts w:ascii="Times New Roman" w:hAnsi="Times New Roman" w:cs="Times New Roman"/>
          <w:sz w:val="24"/>
          <w:szCs w:val="24"/>
        </w:rPr>
        <w:t>. Заявитель может обратиться с жалобой на решение или действие (бездействие), осуществляемое (принятое) на основании настоящего Регламента, письменно к главе администрации Шалинского городского округа.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213B66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с использованием информационно-телекоммуникационной сети "Интернет", официального сайта администрации Шалинского городского округа, портала государственных и муниципальных услуг, а также может быть принята на личном приеме заявителя. 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213B66">
        <w:rPr>
          <w:rFonts w:ascii="Times New Roman" w:hAnsi="Times New Roman" w:cs="Times New Roman"/>
          <w:sz w:val="24"/>
          <w:szCs w:val="24"/>
        </w:rPr>
        <w:t>. Жалоба должна быть подписана лицом, обратившимся с жалобой (его уполномоченным представителем) и содержать: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 либо должность, фамилию, имя, отчество специалиста, действия (бездействия) и решения которого обжалуются;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наличии), и почтовый адрес, по которому должен быть направлен ответ;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органа, предоставля</w:t>
      </w:r>
      <w:r>
        <w:rPr>
          <w:rFonts w:ascii="Times New Roman" w:hAnsi="Times New Roman" w:cs="Times New Roman"/>
          <w:sz w:val="24"/>
          <w:szCs w:val="24"/>
        </w:rPr>
        <w:t>ющего муниципальную услугу</w:t>
      </w:r>
      <w:r w:rsidRPr="00213B66">
        <w:rPr>
          <w:rFonts w:ascii="Times New Roman" w:hAnsi="Times New Roman" w:cs="Times New Roman"/>
          <w:sz w:val="24"/>
          <w:szCs w:val="24"/>
        </w:rPr>
        <w:t>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13B66">
        <w:rPr>
          <w:rFonts w:ascii="Times New Roman" w:hAnsi="Times New Roman" w:cs="Times New Roman"/>
          <w:sz w:val="24"/>
          <w:szCs w:val="24"/>
        </w:rPr>
        <w:t>. Жалоба не подлежит рассмотрению и возвращается гражданину в случаях, если: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1) в жалобе не указана фамилия гражданина, направившего жалобу, и почтовый адрес, по которому должен быть направлен ответ;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2)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3) текст жалобы не поддается прочтению (жалоба возвращается гражданину, если его фамилия и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213B66">
        <w:rPr>
          <w:rFonts w:ascii="Times New Roman" w:hAnsi="Times New Roman" w:cs="Times New Roman"/>
          <w:sz w:val="24"/>
          <w:szCs w:val="24"/>
        </w:rPr>
        <w:t xml:space="preserve"> поддаются прочтению);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4) в жалобе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обстоятельства;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5) разглашаются сведения, составляющие государственную или иную охраняемую федеральным законом тайну.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213B66">
        <w:rPr>
          <w:rFonts w:ascii="Times New Roman" w:hAnsi="Times New Roman" w:cs="Times New Roman"/>
          <w:sz w:val="24"/>
          <w:szCs w:val="24"/>
        </w:rPr>
        <w:t>. Жалоба подлежит рассмотрению в течение тридцати рабо</w:t>
      </w:r>
      <w:r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213B66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857BD" w:rsidRPr="00213B66" w:rsidRDefault="003857BD" w:rsidP="0072511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7BD" w:rsidRPr="00213B66" w:rsidRDefault="003857BD" w:rsidP="0072511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3857BD" w:rsidRPr="00213B66" w:rsidRDefault="003857BD" w:rsidP="005D451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213B66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r:id="rId17" w:history="1">
        <w:r w:rsidRPr="00213B66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213B66">
        <w:rPr>
          <w:rFonts w:ascii="Times New Roman" w:hAnsi="Times New Roman" w:cs="Times New Roman"/>
          <w:sz w:val="24"/>
          <w:szCs w:val="24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7BD" w:rsidRDefault="003857BD" w:rsidP="000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C00000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213B66">
        <w:rPr>
          <w:rFonts w:ascii="Times New Roman" w:hAnsi="Times New Roman" w:cs="Times New Roman"/>
          <w:sz w:val="24"/>
          <w:szCs w:val="24"/>
        </w:rPr>
        <w:t>. Обжалование решений, принятых в ходе осуществления муниципальной услуги, действий или бездействия лиц, ответственных за осуществление муниципальной услуги, в судебном порядке производится в судах общей юрисдикции в установленные законом сроки.</w:t>
      </w:r>
      <w:r w:rsidRPr="001315C1">
        <w:rPr>
          <w:color w:val="C00000"/>
        </w:rPr>
        <w:t xml:space="preserve"> </w:t>
      </w:r>
      <w:bookmarkStart w:id="20" w:name="Par397"/>
      <w:bookmarkEnd w:id="20"/>
    </w:p>
    <w:p w:rsidR="003857BD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</w:p>
    <w:p w:rsidR="003857BD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</w:p>
    <w:p w:rsidR="003857BD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</w:p>
    <w:p w:rsidR="003857BD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</w:p>
    <w:p w:rsidR="003857BD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C00000"/>
        </w:rPr>
      </w:pPr>
    </w:p>
    <w:p w:rsidR="003857BD" w:rsidRPr="001315C1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C00000"/>
        </w:rPr>
      </w:pPr>
      <w:r w:rsidRPr="00F51C83">
        <w:t>Приложение N 1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51C83">
        <w:t>к Административному регламенту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51C83">
        <w:t>предоставления муниципальной услуги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51C83">
        <w:t>"Присвоение адреса объекту адресации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51C83">
        <w:t>в Шалинском городском округе"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1" w:name="Par403"/>
      <w:bookmarkEnd w:id="21"/>
      <w:r w:rsidRPr="00F51C83">
        <w:t>БЛОК-СХЕМА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51C83">
        <w:t>ПРЕДОСТАВЛЕНИЯ МУНИЦИПАЛЬНОЙ УСЛУГИ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51C83">
        <w:t>"ПРИСВОЕНИЕ АДРЕСА ОБЪЕКТУ АДРЕСАЦИИ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51C83">
        <w:t>В ШАЛИНСКОМ ГОРОДСКОМ ОКРУГЕ"</w:t>
      </w:r>
    </w:p>
    <w:p w:rsidR="003857BD" w:rsidRPr="00F51C83" w:rsidRDefault="003857BD" w:rsidP="001315C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               Прием и регистрация заявления и документов,               │</w:t>
      </w:r>
    </w:p>
    <w:p w:rsidR="003857BD" w:rsidRPr="00F51C83" w:rsidRDefault="003857BD" w:rsidP="001315C1">
      <w:pPr>
        <w:pStyle w:val="ConsPlusNonformat"/>
      </w:pPr>
      <w:r w:rsidRPr="00F51C83">
        <w:t>│          необходимых для предоставления муниципальной услуги,           │</w:t>
      </w:r>
    </w:p>
    <w:p w:rsidR="003857BD" w:rsidRPr="00F51C83" w:rsidRDefault="003857BD" w:rsidP="001315C1">
      <w:pPr>
        <w:pStyle w:val="ConsPlusNonformat"/>
      </w:pPr>
      <w:r w:rsidRPr="00F51C83">
        <w:t>│                         специалистом УАГиЗ(</w:t>
      </w:r>
      <w:r>
        <w:t xml:space="preserve">оператором </w:t>
      </w:r>
      <w:r w:rsidRPr="00F51C83">
        <w:t>МФЦ)                         │</w:t>
      </w:r>
    </w:p>
    <w:p w:rsidR="003857BD" w:rsidRPr="00F51C83" w:rsidRDefault="003857BD" w:rsidP="001315C1">
      <w:pPr>
        <w:pStyle w:val="ConsPlusNonformat"/>
      </w:pPr>
      <w:r w:rsidRPr="00F51C83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857BD" w:rsidRPr="00F51C83" w:rsidRDefault="003857BD" w:rsidP="001315C1">
      <w:pPr>
        <w:pStyle w:val="ConsPlusNonformat"/>
      </w:pPr>
      <w:r w:rsidRPr="00F51C83">
        <w:t xml:space="preserve">                                      \/</w:t>
      </w: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      Направление в органы и организации межведомственных запросов       │</w:t>
      </w:r>
    </w:p>
    <w:p w:rsidR="003857BD" w:rsidRPr="00F51C83" w:rsidRDefault="003857BD" w:rsidP="001315C1">
      <w:pPr>
        <w:pStyle w:val="ConsPlusNonformat"/>
      </w:pPr>
      <w:r w:rsidRPr="00F51C83">
        <w:t>│ о предоставлении документов и сведений, необходимых для предоставления  │</w:t>
      </w:r>
    </w:p>
    <w:p w:rsidR="003857BD" w:rsidRPr="00F51C83" w:rsidRDefault="003857BD" w:rsidP="001315C1">
      <w:pPr>
        <w:pStyle w:val="ConsPlusNonformat"/>
      </w:pPr>
      <w:r w:rsidRPr="00F51C83">
        <w:t>│                          муниципальной услуги                           │</w:t>
      </w:r>
    </w:p>
    <w:p w:rsidR="003857BD" w:rsidRPr="00F51C83" w:rsidRDefault="003857BD" w:rsidP="001315C1">
      <w:pPr>
        <w:pStyle w:val="ConsPlusNonformat"/>
      </w:pPr>
      <w:r w:rsidRPr="00F51C83"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:rsidR="003857BD" w:rsidRPr="00F51C83" w:rsidRDefault="003857BD" w:rsidP="001315C1">
      <w:pPr>
        <w:pStyle w:val="ConsPlusNonformat"/>
      </w:pPr>
      <w:r w:rsidRPr="00F51C83">
        <w:t xml:space="preserve">                     \/                                     \/</w:t>
      </w: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┌────────────────────────────────────────┐   ┌────────────────────────────┐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        При отсутствии оснований        │   │   При наличии оснований    │</w:t>
      </w:r>
    </w:p>
    <w:p w:rsidR="003857BD" w:rsidRPr="00F51C83" w:rsidRDefault="003857BD" w:rsidP="001315C1">
      <w:pPr>
        <w:pStyle w:val="ConsPlusNonformat"/>
      </w:pPr>
      <w:r w:rsidRPr="00F51C83">
        <w:t>│      для отказа в предоставлении       │   │для отказа в предоставлении │</w:t>
      </w:r>
    </w:p>
    <w:p w:rsidR="003857BD" w:rsidRPr="00F51C83" w:rsidRDefault="003857BD" w:rsidP="001315C1">
      <w:pPr>
        <w:pStyle w:val="ConsPlusNonformat"/>
      </w:pPr>
      <w:r w:rsidRPr="00F51C83">
        <w:t>│          муниципальной услуги          │   │    муниципальной услуги    │</w:t>
      </w:r>
    </w:p>
    <w:p w:rsidR="003857BD" w:rsidRPr="00F51C83" w:rsidRDefault="003857BD" w:rsidP="001315C1">
      <w:pPr>
        <w:pStyle w:val="ConsPlusNonformat"/>
      </w:pPr>
      <w:r w:rsidRPr="00F51C83">
        <w:t>└────────────────────┬───────────────────┘   └──────────────┬─────────────┘</w:t>
      </w:r>
    </w:p>
    <w:p w:rsidR="003857BD" w:rsidRPr="00F51C83" w:rsidRDefault="003857BD" w:rsidP="001315C1">
      <w:pPr>
        <w:pStyle w:val="ConsPlusNonformat"/>
      </w:pPr>
      <w:r w:rsidRPr="00F51C83">
        <w:t xml:space="preserve">                     \/                                     \/</w:t>
      </w: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┌────────────────────────────────────────┐   ┌────────────────────────────┐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         Подготовка результата          │   │     Письмо об отказе       │</w:t>
      </w:r>
    </w:p>
    <w:p w:rsidR="003857BD" w:rsidRPr="00F51C83" w:rsidRDefault="003857BD" w:rsidP="001315C1">
      <w:pPr>
        <w:pStyle w:val="ConsPlusNonformat"/>
      </w:pPr>
      <w:r w:rsidRPr="00F51C83">
        <w:t>│          муниципальной услуги          │   │      в предоставлении      │</w:t>
      </w:r>
    </w:p>
    <w:p w:rsidR="003857BD" w:rsidRPr="00F51C83" w:rsidRDefault="003857BD" w:rsidP="001315C1">
      <w:pPr>
        <w:pStyle w:val="ConsPlusNonformat"/>
      </w:pPr>
      <w:r w:rsidRPr="00F51C83">
        <w:t>│                                        │   │    муниципальной услуги    │</w:t>
      </w:r>
    </w:p>
    <w:p w:rsidR="003857BD" w:rsidRPr="00F51C83" w:rsidRDefault="003857BD" w:rsidP="001315C1">
      <w:pPr>
        <w:pStyle w:val="ConsPlusNonformat"/>
      </w:pPr>
      <w:r w:rsidRPr="00F51C83">
        <w:t>└────────────────────┬───────────────────┘   └────────────────────────────┘</w:t>
      </w:r>
    </w:p>
    <w:p w:rsidR="003857BD" w:rsidRPr="00F51C83" w:rsidRDefault="003857BD" w:rsidP="001315C1">
      <w:pPr>
        <w:pStyle w:val="ConsPlusNonformat"/>
      </w:pPr>
      <w:r w:rsidRPr="00F51C83">
        <w:t xml:space="preserve">                     \/</w:t>
      </w: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│Согласование и подписание постановления │</w:t>
      </w:r>
    </w:p>
    <w:p w:rsidR="003857BD" w:rsidRPr="00F51C83" w:rsidRDefault="003857BD" w:rsidP="001315C1">
      <w:pPr>
        <w:pStyle w:val="ConsPlusNonformat"/>
      </w:pPr>
      <w:r w:rsidRPr="00F51C83">
        <w:t>│ о присвоении, изменении, аннулировании │</w:t>
      </w:r>
    </w:p>
    <w:p w:rsidR="003857BD" w:rsidRPr="00F51C83" w:rsidRDefault="003857BD" w:rsidP="001315C1">
      <w:pPr>
        <w:pStyle w:val="ConsPlusNonformat"/>
      </w:pPr>
      <w:r w:rsidRPr="00F51C83">
        <w:t>│      адреса объекту адресации          │</w:t>
      </w:r>
    </w:p>
    <w:p w:rsidR="003857BD" w:rsidRPr="00F51C83" w:rsidRDefault="003857BD" w:rsidP="001315C1">
      <w:pPr>
        <w:pStyle w:val="ConsPlusNonformat"/>
      </w:pPr>
      <w:r w:rsidRPr="00F51C83">
        <w:t>│      справки о подтверждении           │</w:t>
      </w:r>
    </w:p>
    <w:p w:rsidR="003857BD" w:rsidRPr="00F51C83" w:rsidRDefault="003857BD" w:rsidP="001315C1">
      <w:pPr>
        <w:pStyle w:val="ConsPlusNonformat"/>
      </w:pPr>
      <w:r w:rsidRPr="00F51C83">
        <w:t>│      адреса объекту адресации          │</w:t>
      </w:r>
    </w:p>
    <w:p w:rsidR="003857BD" w:rsidRPr="00F51C83" w:rsidRDefault="003857BD" w:rsidP="001315C1">
      <w:pPr>
        <w:pStyle w:val="ConsPlusNonformat"/>
      </w:pPr>
      <w:r w:rsidRPr="00F51C83">
        <w:t>└────────────────────┬───────────────────┘</w:t>
      </w:r>
    </w:p>
    <w:p w:rsidR="003857BD" w:rsidRPr="00F51C83" w:rsidRDefault="003857BD" w:rsidP="001315C1">
      <w:pPr>
        <w:pStyle w:val="ConsPlusNonformat"/>
      </w:pPr>
      <w:r w:rsidRPr="00F51C83">
        <w:t xml:space="preserve">                     \/</w:t>
      </w:r>
    </w:p>
    <w:p w:rsidR="003857BD" w:rsidRPr="00F51C83" w:rsidRDefault="003857BD" w:rsidP="001315C1">
      <w:pPr>
        <w:pStyle w:val="ConsPlusNonformat"/>
      </w:pPr>
      <w:r w:rsidRPr="00F51C83">
        <w:t>┌────────────────────────────────────────┐</w:t>
      </w:r>
    </w:p>
    <w:p w:rsidR="003857BD" w:rsidRPr="00F51C83" w:rsidRDefault="003857BD" w:rsidP="001315C1">
      <w:pPr>
        <w:pStyle w:val="ConsPlusNonformat"/>
      </w:pPr>
      <w:r w:rsidRPr="00F51C83">
        <w:t>│ Выдача результата муниципальной услуги │</w:t>
      </w:r>
    </w:p>
    <w:p w:rsidR="003857BD" w:rsidRPr="00F51C83" w:rsidRDefault="003857BD" w:rsidP="001315C1">
      <w:pPr>
        <w:pStyle w:val="ConsPlusNonformat"/>
      </w:pPr>
      <w:r>
        <w:t xml:space="preserve">│   </w:t>
      </w:r>
      <w:r w:rsidRPr="00F51C83">
        <w:t>специалистом УАГиЗ (</w:t>
      </w:r>
      <w:r>
        <w:t xml:space="preserve">оператором МФЦ)  </w:t>
      </w:r>
      <w:r w:rsidRPr="00F51C83">
        <w:t>│</w:t>
      </w:r>
    </w:p>
    <w:p w:rsidR="003857BD" w:rsidRDefault="003857BD" w:rsidP="001315C1">
      <w:pPr>
        <w:pStyle w:val="NoSpacing"/>
        <w:jc w:val="both"/>
      </w:pPr>
      <w:r w:rsidRPr="00F51C83">
        <w:rPr>
          <w:rFonts w:ascii="Arial" w:hAnsi="Arial" w:cs="Arial"/>
        </w:rPr>
        <w:t>└─────────</w:t>
      </w:r>
      <w:r>
        <w:rPr>
          <w:rFonts w:ascii="Arial" w:hAnsi="Arial" w:cs="Arial"/>
        </w:rPr>
        <w:t>─────────────────────────────</w:t>
      </w:r>
      <w:r>
        <w:t>-------</w:t>
      </w:r>
    </w:p>
    <w:p w:rsidR="003857BD" w:rsidRDefault="003857BD" w:rsidP="001315C1">
      <w:pPr>
        <w:pStyle w:val="NoSpacing"/>
        <w:jc w:val="both"/>
      </w:pPr>
    </w:p>
    <w:p w:rsidR="003857BD" w:rsidRDefault="003857BD" w:rsidP="001315C1">
      <w:pPr>
        <w:pStyle w:val="NoSpacing"/>
        <w:jc w:val="both"/>
      </w:pPr>
    </w:p>
    <w:p w:rsidR="003857BD" w:rsidRPr="00977497" w:rsidRDefault="003857BD" w:rsidP="001315C1">
      <w:pPr>
        <w:tabs>
          <w:tab w:val="left" w:pos="2550"/>
        </w:tabs>
        <w:rPr>
          <w:color w:val="C00000"/>
        </w:rPr>
      </w:pPr>
    </w:p>
    <w:sectPr w:rsidR="003857BD" w:rsidRPr="00977497" w:rsidSect="00056F62">
      <w:pgSz w:w="11905" w:h="16838"/>
      <w:pgMar w:top="709" w:right="850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BD" w:rsidRDefault="003857BD" w:rsidP="00315CCB">
      <w:pPr>
        <w:spacing w:after="0" w:line="240" w:lineRule="auto"/>
      </w:pPr>
      <w:r>
        <w:separator/>
      </w:r>
    </w:p>
  </w:endnote>
  <w:endnote w:type="continuationSeparator" w:id="1">
    <w:p w:rsidR="003857BD" w:rsidRDefault="003857BD" w:rsidP="0031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BD" w:rsidRDefault="003857BD" w:rsidP="00315CCB">
      <w:pPr>
        <w:spacing w:after="0" w:line="240" w:lineRule="auto"/>
      </w:pPr>
      <w:r>
        <w:separator/>
      </w:r>
    </w:p>
  </w:footnote>
  <w:footnote w:type="continuationSeparator" w:id="1">
    <w:p w:rsidR="003857BD" w:rsidRDefault="003857BD" w:rsidP="0031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33E"/>
    <w:multiLevelType w:val="hybridMultilevel"/>
    <w:tmpl w:val="476C6C2C"/>
    <w:lvl w:ilvl="0" w:tplc="707A8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A6DAE"/>
    <w:multiLevelType w:val="hybridMultilevel"/>
    <w:tmpl w:val="BF22294C"/>
    <w:lvl w:ilvl="0" w:tplc="4490D12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721F6F"/>
    <w:multiLevelType w:val="hybridMultilevel"/>
    <w:tmpl w:val="37785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A94"/>
    <w:multiLevelType w:val="hybridMultilevel"/>
    <w:tmpl w:val="303A9E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47FA6"/>
    <w:multiLevelType w:val="hybridMultilevel"/>
    <w:tmpl w:val="96966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5F66"/>
    <w:multiLevelType w:val="hybridMultilevel"/>
    <w:tmpl w:val="145EDF8C"/>
    <w:lvl w:ilvl="0" w:tplc="8BC2F874">
      <w:start w:val="1"/>
      <w:numFmt w:val="decimal"/>
      <w:lvlText w:val="%1)"/>
      <w:lvlJc w:val="left"/>
      <w:pPr>
        <w:ind w:left="1590" w:hanging="105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81EE8"/>
    <w:multiLevelType w:val="hybridMultilevel"/>
    <w:tmpl w:val="A8F67E36"/>
    <w:lvl w:ilvl="0" w:tplc="23864B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7B4861"/>
    <w:multiLevelType w:val="hybridMultilevel"/>
    <w:tmpl w:val="F3E08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81BD3"/>
    <w:multiLevelType w:val="hybridMultilevel"/>
    <w:tmpl w:val="5B5A0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BA3006"/>
    <w:multiLevelType w:val="hybridMultilevel"/>
    <w:tmpl w:val="3670D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2411"/>
    <w:multiLevelType w:val="hybridMultilevel"/>
    <w:tmpl w:val="BD12C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14C4"/>
    <w:multiLevelType w:val="hybridMultilevel"/>
    <w:tmpl w:val="9A2AA9D6"/>
    <w:lvl w:ilvl="0" w:tplc="7946EA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A9638B"/>
    <w:multiLevelType w:val="hybridMultilevel"/>
    <w:tmpl w:val="E5C2EC08"/>
    <w:lvl w:ilvl="0" w:tplc="CC4AE2A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A61EE2"/>
    <w:multiLevelType w:val="hybridMultilevel"/>
    <w:tmpl w:val="D7D83B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F7122D"/>
    <w:multiLevelType w:val="hybridMultilevel"/>
    <w:tmpl w:val="EFB46D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7D8"/>
    <w:rsid w:val="0000363F"/>
    <w:rsid w:val="0002052A"/>
    <w:rsid w:val="00030561"/>
    <w:rsid w:val="00056F62"/>
    <w:rsid w:val="00071D92"/>
    <w:rsid w:val="00075D19"/>
    <w:rsid w:val="000823A4"/>
    <w:rsid w:val="000878BB"/>
    <w:rsid w:val="00090342"/>
    <w:rsid w:val="000C1940"/>
    <w:rsid w:val="000E50A1"/>
    <w:rsid w:val="000F5B37"/>
    <w:rsid w:val="001059CD"/>
    <w:rsid w:val="00112A2B"/>
    <w:rsid w:val="001269C2"/>
    <w:rsid w:val="001315C1"/>
    <w:rsid w:val="0013313A"/>
    <w:rsid w:val="00137B57"/>
    <w:rsid w:val="00144520"/>
    <w:rsid w:val="00145D63"/>
    <w:rsid w:val="00151FC5"/>
    <w:rsid w:val="0015481F"/>
    <w:rsid w:val="001948E1"/>
    <w:rsid w:val="001A4BA9"/>
    <w:rsid w:val="001E3F30"/>
    <w:rsid w:val="00212373"/>
    <w:rsid w:val="00213B66"/>
    <w:rsid w:val="002152F3"/>
    <w:rsid w:val="00217C4F"/>
    <w:rsid w:val="002208CB"/>
    <w:rsid w:val="00231272"/>
    <w:rsid w:val="002360C5"/>
    <w:rsid w:val="00270FC4"/>
    <w:rsid w:val="00271465"/>
    <w:rsid w:val="00284D95"/>
    <w:rsid w:val="002A08D8"/>
    <w:rsid w:val="002B5977"/>
    <w:rsid w:val="002D3911"/>
    <w:rsid w:val="002E4D4A"/>
    <w:rsid w:val="002E6ACB"/>
    <w:rsid w:val="003017FF"/>
    <w:rsid w:val="00310C5E"/>
    <w:rsid w:val="00313A01"/>
    <w:rsid w:val="00315CCB"/>
    <w:rsid w:val="003751D1"/>
    <w:rsid w:val="003857BD"/>
    <w:rsid w:val="003A156C"/>
    <w:rsid w:val="003D0E0B"/>
    <w:rsid w:val="003F00F4"/>
    <w:rsid w:val="004172CA"/>
    <w:rsid w:val="004367E7"/>
    <w:rsid w:val="00436C0C"/>
    <w:rsid w:val="00436D5D"/>
    <w:rsid w:val="00474ED4"/>
    <w:rsid w:val="004A18F8"/>
    <w:rsid w:val="004A5177"/>
    <w:rsid w:val="004B2F90"/>
    <w:rsid w:val="004C76BD"/>
    <w:rsid w:val="005007D0"/>
    <w:rsid w:val="00520237"/>
    <w:rsid w:val="00533B5E"/>
    <w:rsid w:val="0055127A"/>
    <w:rsid w:val="00554A48"/>
    <w:rsid w:val="005732EA"/>
    <w:rsid w:val="0058644F"/>
    <w:rsid w:val="005918EE"/>
    <w:rsid w:val="005A5417"/>
    <w:rsid w:val="005A5973"/>
    <w:rsid w:val="005B64A7"/>
    <w:rsid w:val="005C1023"/>
    <w:rsid w:val="005D4513"/>
    <w:rsid w:val="005D77D8"/>
    <w:rsid w:val="00627648"/>
    <w:rsid w:val="00632C4C"/>
    <w:rsid w:val="00644353"/>
    <w:rsid w:val="00651F6F"/>
    <w:rsid w:val="006650FF"/>
    <w:rsid w:val="0067170D"/>
    <w:rsid w:val="00680A5C"/>
    <w:rsid w:val="006966E5"/>
    <w:rsid w:val="006A17EA"/>
    <w:rsid w:val="006B31CF"/>
    <w:rsid w:val="006D4BDC"/>
    <w:rsid w:val="006F1F28"/>
    <w:rsid w:val="00700A95"/>
    <w:rsid w:val="00725116"/>
    <w:rsid w:val="00751A39"/>
    <w:rsid w:val="00757F6D"/>
    <w:rsid w:val="00797481"/>
    <w:rsid w:val="007B51B7"/>
    <w:rsid w:val="007C00F6"/>
    <w:rsid w:val="007C1644"/>
    <w:rsid w:val="007D773A"/>
    <w:rsid w:val="007E6FF7"/>
    <w:rsid w:val="007F7C50"/>
    <w:rsid w:val="008039EB"/>
    <w:rsid w:val="00804162"/>
    <w:rsid w:val="008111AA"/>
    <w:rsid w:val="00817EEB"/>
    <w:rsid w:val="008220FE"/>
    <w:rsid w:val="00823671"/>
    <w:rsid w:val="008366FF"/>
    <w:rsid w:val="0086601E"/>
    <w:rsid w:val="008B0463"/>
    <w:rsid w:val="008C520E"/>
    <w:rsid w:val="008C6847"/>
    <w:rsid w:val="008D3202"/>
    <w:rsid w:val="008D64BE"/>
    <w:rsid w:val="008E0568"/>
    <w:rsid w:val="0090265F"/>
    <w:rsid w:val="00917A61"/>
    <w:rsid w:val="009261AF"/>
    <w:rsid w:val="009507E0"/>
    <w:rsid w:val="009575C6"/>
    <w:rsid w:val="00972F7B"/>
    <w:rsid w:val="00974915"/>
    <w:rsid w:val="00977497"/>
    <w:rsid w:val="00985936"/>
    <w:rsid w:val="009D092A"/>
    <w:rsid w:val="00A10E5D"/>
    <w:rsid w:val="00A2788B"/>
    <w:rsid w:val="00A40CE2"/>
    <w:rsid w:val="00A571EC"/>
    <w:rsid w:val="00A663E2"/>
    <w:rsid w:val="00A9714D"/>
    <w:rsid w:val="00AA1DAA"/>
    <w:rsid w:val="00AC55C7"/>
    <w:rsid w:val="00AD1CB3"/>
    <w:rsid w:val="00AE47F7"/>
    <w:rsid w:val="00AF0DB8"/>
    <w:rsid w:val="00AF11DD"/>
    <w:rsid w:val="00B17F83"/>
    <w:rsid w:val="00B26621"/>
    <w:rsid w:val="00B427DE"/>
    <w:rsid w:val="00B504EE"/>
    <w:rsid w:val="00B6430B"/>
    <w:rsid w:val="00B77A22"/>
    <w:rsid w:val="00B83D6F"/>
    <w:rsid w:val="00B84161"/>
    <w:rsid w:val="00BA45C4"/>
    <w:rsid w:val="00BC169B"/>
    <w:rsid w:val="00BD1EEA"/>
    <w:rsid w:val="00BF0B84"/>
    <w:rsid w:val="00BF1ADD"/>
    <w:rsid w:val="00BF3394"/>
    <w:rsid w:val="00C043D7"/>
    <w:rsid w:val="00C1227A"/>
    <w:rsid w:val="00C2178B"/>
    <w:rsid w:val="00C27FEA"/>
    <w:rsid w:val="00C3174E"/>
    <w:rsid w:val="00C47F36"/>
    <w:rsid w:val="00C62B60"/>
    <w:rsid w:val="00C71983"/>
    <w:rsid w:val="00C734C8"/>
    <w:rsid w:val="00C835E9"/>
    <w:rsid w:val="00C85304"/>
    <w:rsid w:val="00C95DA7"/>
    <w:rsid w:val="00CD099C"/>
    <w:rsid w:val="00CD3020"/>
    <w:rsid w:val="00CD6DB0"/>
    <w:rsid w:val="00CD70FD"/>
    <w:rsid w:val="00D038DC"/>
    <w:rsid w:val="00D22B96"/>
    <w:rsid w:val="00D558E4"/>
    <w:rsid w:val="00D64687"/>
    <w:rsid w:val="00D670B5"/>
    <w:rsid w:val="00D700F0"/>
    <w:rsid w:val="00D70C8E"/>
    <w:rsid w:val="00D76200"/>
    <w:rsid w:val="00D84280"/>
    <w:rsid w:val="00D93E03"/>
    <w:rsid w:val="00D940A4"/>
    <w:rsid w:val="00DB683C"/>
    <w:rsid w:val="00DE2026"/>
    <w:rsid w:val="00E01664"/>
    <w:rsid w:val="00E057EA"/>
    <w:rsid w:val="00E11B56"/>
    <w:rsid w:val="00E20766"/>
    <w:rsid w:val="00E5414C"/>
    <w:rsid w:val="00E62F90"/>
    <w:rsid w:val="00EA127F"/>
    <w:rsid w:val="00EB0C5D"/>
    <w:rsid w:val="00EC29CE"/>
    <w:rsid w:val="00EE3072"/>
    <w:rsid w:val="00EF4AE5"/>
    <w:rsid w:val="00EF5399"/>
    <w:rsid w:val="00F025B7"/>
    <w:rsid w:val="00F230DB"/>
    <w:rsid w:val="00F45DCA"/>
    <w:rsid w:val="00F519FC"/>
    <w:rsid w:val="00F51C83"/>
    <w:rsid w:val="00F81AE2"/>
    <w:rsid w:val="00F941CE"/>
    <w:rsid w:val="00FA1EC8"/>
    <w:rsid w:val="00FD092C"/>
    <w:rsid w:val="00FE43B3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8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77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977497"/>
    <w:rPr>
      <w:rFonts w:cs="Calibri"/>
      <w:lang w:eastAsia="en-US"/>
    </w:rPr>
  </w:style>
  <w:style w:type="paragraph" w:customStyle="1" w:styleId="ConsPlusNormal">
    <w:name w:val="ConsPlusNormal"/>
    <w:uiPriority w:val="99"/>
    <w:rsid w:val="008B0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2052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020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2052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2052A"/>
    <w:pPr>
      <w:ind w:left="720"/>
    </w:pPr>
  </w:style>
  <w:style w:type="character" w:styleId="Hyperlink">
    <w:name w:val="Hyperlink"/>
    <w:basedOn w:val="DefaultParagraphFont"/>
    <w:uiPriority w:val="99"/>
    <w:semiHidden/>
    <w:rsid w:val="00FD09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1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CCB"/>
  </w:style>
  <w:style w:type="paragraph" w:styleId="Footer">
    <w:name w:val="footer"/>
    <w:basedOn w:val="Normal"/>
    <w:link w:val="FooterChar"/>
    <w:uiPriority w:val="99"/>
    <w:semiHidden/>
    <w:rsid w:val="0031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CCB"/>
  </w:style>
  <w:style w:type="paragraph" w:customStyle="1" w:styleId="a">
    <w:name w:val="Знак"/>
    <w:basedOn w:val="Normal"/>
    <w:uiPriority w:val="99"/>
    <w:rsid w:val="00D038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CCF983E909DC3E180377408662ACCAF26E077D685232670E34D908DA9y6E" TargetMode="External"/><Relationship Id="rId13" Type="http://schemas.openxmlformats.org/officeDocument/2006/relationships/hyperlink" Target="consultantplus://offline/ref=30DCCF983E909DC3E180377408662ACCAF25E070D282232670E34D908D966B6B12E1EB4B05AFy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DCCF983E909DC3E180377408662ACCAC2BE177DAD6742421B643A9y5E" TargetMode="External"/><Relationship Id="rId17" Type="http://schemas.openxmlformats.org/officeDocument/2006/relationships/hyperlink" Target="consultantplus://offline/ref=BC5BC22269398CD62E7D8AE0911E311C203CEC3C8A945DE3AF20567E30D405182EACFC28198BB5273DC79674R8L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DCCF983E909DC3E18037620B0A74C6AF28B87FD0842C7029B54BC7D2C66D3E52A1ED1B46B85966273B63D4ABy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5BC22269398CD62E7D94ED87726F162037B1308E9154B2FB7D50296FR8L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DCCF983E909DC3E180377408662ACCAF26E077D685232670E34D908DA9y6E" TargetMode="External"/><Relationship Id="rId10" Type="http://schemas.openxmlformats.org/officeDocument/2006/relationships/hyperlink" Target="consultantplus://offline/ref=BD216874B73071B3CF417E0E4543A552B83E1D26CDEEAEB1F717DC65FCC3F427DF17AD9C2654434DDB3334v7J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CCF983E909DC3E180377408662ACCAF25E371D185232670E34D908D966B6B12E1EB4E05FC546EA2y3E" TargetMode="External"/><Relationship Id="rId14" Type="http://schemas.openxmlformats.org/officeDocument/2006/relationships/hyperlink" Target="consultantplus://offline/ref=30DCCF983E909DC3E180377408662ACCAF25E371D185232670E34D908D966B6B12E1EB4E05FC546EA2y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3330</TotalTime>
  <Pages>13</Pages>
  <Words>5486</Words>
  <Characters>31275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55</cp:revision>
  <cp:lastPrinted>2015-05-06T10:55:00Z</cp:lastPrinted>
  <dcterms:created xsi:type="dcterms:W3CDTF">2015-01-21T07:40:00Z</dcterms:created>
  <dcterms:modified xsi:type="dcterms:W3CDTF">2015-05-18T04:50:00Z</dcterms:modified>
</cp:coreProperties>
</file>