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6247">
      <w:pPr>
        <w:pStyle w:val="7"/>
        <w:tabs>
          <w:tab w:val="left" w:pos="1032"/>
          <w:tab w:val="center" w:pos="4904"/>
          <w:tab w:val="left" w:pos="7938"/>
        </w:tabs>
        <w:wordWrap w:val="0"/>
        <w:jc w:val="right"/>
        <w:rPr>
          <w:rFonts w:hint="default" w:ascii="Liberation Serif" w:hAnsi="Liberation Serif"/>
          <w:b w:val="0"/>
          <w:bCs/>
          <w:sz w:val="26"/>
          <w:szCs w:val="26"/>
          <w:lang w:val="ru-RU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45720</wp:posOffset>
            </wp:positionV>
            <wp:extent cx="593090" cy="848995"/>
            <wp:effectExtent l="0" t="0" r="1270" b="4445"/>
            <wp:wrapThrough wrapText="bothSides">
              <wp:wrapPolygon>
                <wp:start x="0" y="0"/>
                <wp:lineTo x="0" y="21325"/>
                <wp:lineTo x="21091" y="21325"/>
                <wp:lineTo x="21091" y="0"/>
                <wp:lineTo x="0" y="0"/>
              </wp:wrapPolygon>
            </wp:wrapThrough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Liberation Serif" w:hAnsi="Liberation Serif"/>
          <w:b/>
          <w:szCs w:val="28"/>
          <w:lang w:val="ru-RU"/>
        </w:rPr>
        <w:t xml:space="preserve">                 </w:t>
      </w:r>
      <w:r>
        <w:rPr>
          <w:rFonts w:hint="default" w:ascii="Liberation Serif" w:hAnsi="Liberation Serif"/>
          <w:b w:val="0"/>
          <w:bCs/>
          <w:szCs w:val="28"/>
          <w:lang w:val="ru-RU"/>
        </w:rPr>
        <w:t xml:space="preserve">  </w:t>
      </w:r>
      <w:r>
        <w:rPr>
          <w:rFonts w:hint="default" w:ascii="Liberation Serif" w:hAnsi="Liberation Serif"/>
          <w:b w:val="0"/>
          <w:bCs/>
          <w:sz w:val="26"/>
          <w:szCs w:val="26"/>
          <w:lang w:val="ru-RU"/>
        </w:rPr>
        <w:t xml:space="preserve">    </w:t>
      </w:r>
    </w:p>
    <w:p w14:paraId="71ED2828">
      <w:pPr>
        <w:pStyle w:val="7"/>
        <w:tabs>
          <w:tab w:val="left" w:pos="7371"/>
          <w:tab w:val="center" w:pos="7938"/>
        </w:tabs>
        <w:ind w:firstLine="910" w:firstLineChars="350"/>
        <w:jc w:val="right"/>
        <w:rPr>
          <w:rFonts w:ascii="Liberation Serif" w:hAnsi="Liberation Serif"/>
          <w:b/>
          <w:sz w:val="26"/>
          <w:szCs w:val="26"/>
        </w:rPr>
      </w:pPr>
      <w:r>
        <w:rPr>
          <w:rFonts w:hint="default" w:ascii="Liberation Serif" w:hAnsi="Liberation Serif"/>
          <w:b w:val="0"/>
          <w:bCs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b w:val="0"/>
          <w:bCs/>
          <w:sz w:val="26"/>
          <w:szCs w:val="26"/>
          <w:lang w:val="ru-RU"/>
        </w:rPr>
        <w:t>ПРОЕКТ</w:t>
      </w:r>
    </w:p>
    <w:p w14:paraId="4E7C1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Liberation Serif" w:hAnsi="Liberation Serif"/>
          <w:b/>
          <w:sz w:val="26"/>
          <w:szCs w:val="26"/>
        </w:rPr>
      </w:pPr>
    </w:p>
    <w:p w14:paraId="17DC9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Liberation Serif" w:hAnsi="Liberation Serif"/>
          <w:b/>
          <w:sz w:val="2"/>
          <w:szCs w:val="2"/>
        </w:rPr>
      </w:pPr>
    </w:p>
    <w:p w14:paraId="7E438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АДМИНИСТРАЦИЯ ШАЛИНСКОГО </w:t>
      </w:r>
      <w:r>
        <w:rPr>
          <w:rFonts w:ascii="Liberation Serif" w:hAnsi="Liberation Serif"/>
          <w:b/>
          <w:sz w:val="26"/>
          <w:szCs w:val="26"/>
          <w:lang w:val="ru-RU"/>
        </w:rPr>
        <w:t>МУНИЦИПАЛЬНОГО</w:t>
      </w:r>
      <w:r>
        <w:rPr>
          <w:rFonts w:ascii="Liberation Serif" w:hAnsi="Liberation Serif"/>
          <w:b/>
          <w:sz w:val="26"/>
          <w:szCs w:val="26"/>
        </w:rPr>
        <w:t xml:space="preserve"> ОКРУГА</w:t>
      </w:r>
    </w:p>
    <w:p w14:paraId="75C219DF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 О С Т А Н О В Л Е Н И Е</w:t>
      </w:r>
    </w:p>
    <w:tbl>
      <w:tblPr>
        <w:tblStyle w:val="4"/>
        <w:tblW w:w="10152" w:type="dxa"/>
        <w:tblInd w:w="72" w:type="dxa"/>
        <w:tblBorders>
          <w:top w:val="thinThickSmallGap" w:color="000000" w:sz="24" w:space="0"/>
          <w:left w:val="thinThickSmallGap" w:color="000000" w:sz="24" w:space="0"/>
          <w:bottom w:val="thinThickSmallGap" w:color="000000" w:sz="24" w:space="0"/>
          <w:right w:val="thinThickSmallGap" w:color="000000" w:sz="24" w:space="0"/>
          <w:insideH w:val="thinThickSmallGap" w:color="000000" w:sz="24" w:space="0"/>
          <w:insideV w:val="thinThickSmallGap" w:color="00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</w:tblGrid>
      <w:tr w14:paraId="496EA645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thinThickSmallGap" w:color="000000" w:sz="24" w:space="0"/>
            <w:insideV w:val="thinThickSmallGap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14:paraId="27D0A17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</w:tbl>
    <w:p w14:paraId="34200815">
      <w:pPr>
        <w:pStyle w:val="11"/>
        <w:spacing w:after="120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от </w:t>
      </w:r>
      <w:r>
        <w:rPr>
          <w:rFonts w:hint="default"/>
          <w:b w:val="0"/>
          <w:sz w:val="26"/>
          <w:szCs w:val="26"/>
          <w:lang w:val="ru-RU"/>
        </w:rPr>
        <w:t>________</w:t>
      </w:r>
      <w:bookmarkStart w:id="7" w:name="_GoBack"/>
      <w:bookmarkEnd w:id="7"/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>202</w:t>
      </w:r>
      <w:r>
        <w:rPr>
          <w:rFonts w:hint="default"/>
          <w:b w:val="0"/>
          <w:sz w:val="26"/>
          <w:szCs w:val="26"/>
          <w:lang w:val="ru-RU"/>
        </w:rPr>
        <w:t>5</w:t>
      </w:r>
      <w:r>
        <w:rPr>
          <w:b w:val="0"/>
          <w:sz w:val="26"/>
          <w:szCs w:val="26"/>
        </w:rPr>
        <w:t xml:space="preserve"> года №</w:t>
      </w:r>
      <w:r>
        <w:rPr>
          <w:rFonts w:hint="default"/>
          <w:b w:val="0"/>
          <w:sz w:val="26"/>
          <w:szCs w:val="26"/>
          <w:lang w:val="ru-RU"/>
        </w:rPr>
        <w:t xml:space="preserve"> _______</w:t>
      </w:r>
    </w:p>
    <w:p w14:paraId="22536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пгт. Шаля</w:t>
      </w:r>
    </w:p>
    <w:p w14:paraId="0F35CE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541" w:afterLines="150"/>
        <w:jc w:val="center"/>
        <w:textAlignment w:val="auto"/>
        <w:rPr>
          <w:rFonts w:ascii="Liberation Serif" w:hAnsi="Liberation Serif"/>
          <w:sz w:val="26"/>
          <w:szCs w:val="26"/>
        </w:rPr>
      </w:pPr>
      <w:r>
        <w:rPr>
          <w:color w:val="auto"/>
          <w:sz w:val="26"/>
          <w:szCs w:val="26"/>
          <w:lang w:val="ru-RU"/>
        </w:rPr>
        <w:t>О</w:t>
      </w:r>
      <w:r>
        <w:rPr>
          <w:color w:val="auto"/>
          <w:sz w:val="26"/>
          <w:szCs w:val="26"/>
        </w:rPr>
        <w:t xml:space="preserve">б утверждении </w:t>
      </w:r>
      <w:r>
        <w:rPr>
          <w:color w:val="auto"/>
          <w:sz w:val="26"/>
          <w:szCs w:val="26"/>
          <w:lang w:val="ru-RU"/>
        </w:rPr>
        <w:t>П</w:t>
      </w:r>
      <w:r>
        <w:rPr>
          <w:color w:val="auto"/>
          <w:sz w:val="26"/>
          <w:szCs w:val="26"/>
        </w:rPr>
        <w:t>оложения об оказании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color w:val="auto"/>
          <w:sz w:val="26"/>
          <w:szCs w:val="26"/>
        </w:rPr>
        <w:t xml:space="preserve">социальной помощи жителям </w:t>
      </w:r>
      <w:r>
        <w:rPr>
          <w:color w:val="auto"/>
          <w:sz w:val="26"/>
          <w:szCs w:val="26"/>
          <w:lang w:val="ru-RU"/>
        </w:rPr>
        <w:t>Шалинского муниципального</w:t>
      </w:r>
      <w:r>
        <w:rPr>
          <w:color w:val="auto"/>
          <w:sz w:val="26"/>
          <w:szCs w:val="26"/>
        </w:rPr>
        <w:t xml:space="preserve"> округа,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color w:val="auto"/>
          <w:sz w:val="26"/>
          <w:szCs w:val="26"/>
        </w:rPr>
        <w:t>являющимся участниками специальной военной операции,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color w:val="auto"/>
          <w:sz w:val="26"/>
          <w:szCs w:val="26"/>
        </w:rPr>
        <w:t>и членам их семей в отношении муниципального имущества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color w:val="auto"/>
          <w:sz w:val="26"/>
          <w:szCs w:val="26"/>
          <w:lang w:val="ru-RU"/>
        </w:rPr>
        <w:t>Шалинского муниципального</w:t>
      </w:r>
      <w:r>
        <w:rPr>
          <w:color w:val="auto"/>
          <w:sz w:val="26"/>
          <w:szCs w:val="26"/>
        </w:rPr>
        <w:t xml:space="preserve"> округа</w:t>
      </w:r>
    </w:p>
    <w:p w14:paraId="72276242">
      <w:pPr>
        <w:pStyle w:val="13"/>
        <w:shd w:val="clear" w:color="auto" w:fill="auto"/>
        <w:spacing w:before="0" w:after="12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 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"https://login.consultant.ru/link/?req=doc&amp;base=RZB&amp;n=426999" \h </w:instrText>
      </w:r>
      <w:r>
        <w:rPr>
          <w:color w:val="auto"/>
          <w:sz w:val="26"/>
          <w:szCs w:val="26"/>
        </w:rPr>
        <w:fldChar w:fldCharType="separate"/>
      </w:r>
      <w:r>
        <w:rPr>
          <w:color w:val="auto"/>
          <w:sz w:val="26"/>
          <w:szCs w:val="26"/>
        </w:rPr>
        <w:t>Указом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 xml:space="preserve"> Президента Российской Федерации от 21 сентября 2022 года </w:t>
      </w:r>
      <w:r>
        <w:rPr>
          <w:color w:val="auto"/>
          <w:sz w:val="26"/>
          <w:szCs w:val="26"/>
          <w:lang w:val="ru-RU"/>
        </w:rPr>
        <w:t>№</w:t>
      </w:r>
      <w:r>
        <w:rPr>
          <w:color w:val="auto"/>
          <w:sz w:val="26"/>
          <w:szCs w:val="26"/>
        </w:rPr>
        <w:t xml:space="preserve"> 647 </w:t>
      </w:r>
      <w:r>
        <w:rPr>
          <w:rFonts w:hint="default"/>
          <w:color w:val="auto"/>
          <w:sz w:val="26"/>
          <w:szCs w:val="26"/>
          <w:lang w:val="ru-RU"/>
        </w:rPr>
        <w:t>«</w:t>
      </w:r>
      <w:r>
        <w:rPr>
          <w:color w:val="auto"/>
          <w:sz w:val="26"/>
          <w:szCs w:val="26"/>
        </w:rPr>
        <w:t>Об объявлении частичной мобилизации в Российской Федерации</w:t>
      </w:r>
      <w:r>
        <w:rPr>
          <w:rFonts w:hint="default"/>
          <w:color w:val="auto"/>
          <w:sz w:val="26"/>
          <w:szCs w:val="26"/>
          <w:lang w:val="ru-RU"/>
        </w:rPr>
        <w:t>»</w:t>
      </w:r>
      <w:r>
        <w:rPr>
          <w:color w:val="auto"/>
          <w:sz w:val="26"/>
          <w:szCs w:val="26"/>
        </w:rPr>
        <w:t xml:space="preserve">, Федеральными законами от 27 мая 1998 года 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"https://login.consultant.ru/link/?req=doc&amp;base=RZB&amp;n=509409" \h </w:instrText>
      </w:r>
      <w:r>
        <w:rPr>
          <w:color w:val="auto"/>
          <w:sz w:val="26"/>
          <w:szCs w:val="26"/>
        </w:rPr>
        <w:fldChar w:fldCharType="separate"/>
      </w:r>
      <w:r>
        <w:rPr>
          <w:color w:val="auto"/>
          <w:sz w:val="26"/>
          <w:szCs w:val="26"/>
          <w:lang w:val="ru-RU"/>
        </w:rPr>
        <w:t>№</w:t>
      </w:r>
      <w:r>
        <w:rPr>
          <w:color w:val="auto"/>
          <w:sz w:val="26"/>
          <w:szCs w:val="26"/>
        </w:rPr>
        <w:t xml:space="preserve"> 76-ФЗ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 xml:space="preserve"> </w:t>
      </w:r>
      <w:r>
        <w:rPr>
          <w:rFonts w:hint="default"/>
          <w:color w:val="auto"/>
          <w:sz w:val="26"/>
          <w:szCs w:val="26"/>
          <w:lang w:val="ru-RU"/>
        </w:rPr>
        <w:t>«</w:t>
      </w:r>
      <w:r>
        <w:rPr>
          <w:color w:val="auto"/>
          <w:sz w:val="26"/>
          <w:szCs w:val="26"/>
        </w:rPr>
        <w:t>О статусе военнослужащих</w:t>
      </w:r>
      <w:r>
        <w:rPr>
          <w:rFonts w:hint="default"/>
          <w:color w:val="auto"/>
          <w:sz w:val="26"/>
          <w:szCs w:val="26"/>
          <w:lang w:val="ru-RU"/>
        </w:rPr>
        <w:t>»</w:t>
      </w:r>
      <w:r>
        <w:rPr>
          <w:color w:val="auto"/>
          <w:sz w:val="26"/>
          <w:szCs w:val="26"/>
        </w:rPr>
        <w:t xml:space="preserve">, от 06 октября 2003 года 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"https://login.consultant.ru/link/?req=doc&amp;base=RZB&amp;n=501480&amp;dst=101053" \h </w:instrText>
      </w:r>
      <w:r>
        <w:rPr>
          <w:color w:val="auto"/>
          <w:sz w:val="26"/>
          <w:szCs w:val="26"/>
        </w:rPr>
        <w:fldChar w:fldCharType="separate"/>
      </w:r>
      <w:r>
        <w:rPr>
          <w:color w:val="auto"/>
          <w:sz w:val="26"/>
          <w:szCs w:val="26"/>
          <w:lang w:val="ru-RU"/>
        </w:rPr>
        <w:t>№</w:t>
      </w:r>
      <w:r>
        <w:rPr>
          <w:color w:val="auto"/>
          <w:sz w:val="26"/>
          <w:szCs w:val="26"/>
        </w:rPr>
        <w:t xml:space="preserve"> 131-ФЗ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 xml:space="preserve"> </w:t>
      </w:r>
      <w:r>
        <w:rPr>
          <w:rFonts w:hint="default"/>
          <w:color w:val="auto"/>
          <w:sz w:val="26"/>
          <w:szCs w:val="26"/>
          <w:lang w:val="ru-RU"/>
        </w:rPr>
        <w:t>«</w:t>
      </w:r>
      <w:r>
        <w:rPr>
          <w:color w:val="auto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hint="default"/>
          <w:color w:val="auto"/>
          <w:sz w:val="26"/>
          <w:szCs w:val="26"/>
          <w:lang w:val="ru-RU"/>
        </w:rPr>
        <w:t>»</w:t>
      </w:r>
      <w:r>
        <w:rPr>
          <w:color w:val="auto"/>
          <w:sz w:val="26"/>
          <w:szCs w:val="26"/>
        </w:rPr>
        <w:t xml:space="preserve">, руководствуясь 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"https://login.consultant.ru/link/?req=doc&amp;base=RLAW071&amp;n=403224&amp;dst=32" \h </w:instrText>
      </w:r>
      <w:r>
        <w:rPr>
          <w:color w:val="auto"/>
          <w:sz w:val="26"/>
          <w:szCs w:val="26"/>
        </w:rPr>
        <w:fldChar w:fldCharType="separate"/>
      </w:r>
      <w:r>
        <w:rPr>
          <w:color w:val="auto"/>
          <w:sz w:val="26"/>
          <w:szCs w:val="26"/>
        </w:rPr>
        <w:t>Уставом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  <w:lang w:val="ru-RU"/>
        </w:rPr>
        <w:t>Шалинского муниципального</w:t>
      </w:r>
      <w:r>
        <w:rPr>
          <w:color w:val="auto"/>
          <w:sz w:val="26"/>
          <w:szCs w:val="26"/>
        </w:rPr>
        <w:t xml:space="preserve"> округа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color w:val="auto"/>
          <w:sz w:val="26"/>
          <w:szCs w:val="26"/>
          <w:lang w:val="ru-RU"/>
        </w:rPr>
        <w:t>Свердловской</w:t>
      </w:r>
      <w:r>
        <w:rPr>
          <w:rFonts w:hint="default"/>
          <w:color w:val="auto"/>
          <w:sz w:val="26"/>
          <w:szCs w:val="26"/>
          <w:lang w:val="ru-RU"/>
        </w:rPr>
        <w:t xml:space="preserve"> области</w:t>
      </w:r>
      <w:r>
        <w:rPr>
          <w:color w:val="auto"/>
          <w:sz w:val="26"/>
          <w:szCs w:val="26"/>
        </w:rPr>
        <w:t>,</w:t>
      </w:r>
      <w:r>
        <w:rPr>
          <w:rFonts w:hint="default"/>
          <w:color w:val="auto"/>
          <w:sz w:val="26"/>
          <w:szCs w:val="26"/>
          <w:lang w:val="ru-RU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администрация Шалинского </w:t>
      </w:r>
      <w:r>
        <w:rPr>
          <w:rFonts w:ascii="Liberation Serif" w:hAnsi="Liberation Serif"/>
          <w:sz w:val="26"/>
          <w:szCs w:val="26"/>
          <w:lang w:val="ru-RU"/>
        </w:rPr>
        <w:t>муниципального</w:t>
      </w:r>
      <w:r>
        <w:rPr>
          <w:rFonts w:hint="default" w:ascii="Liberation Serif" w:hAnsi="Liberation Serif"/>
          <w:sz w:val="26"/>
          <w:szCs w:val="26"/>
          <w:lang w:val="ru-RU"/>
        </w:rPr>
        <w:t xml:space="preserve"> </w:t>
      </w:r>
      <w:r>
        <w:rPr>
          <w:rFonts w:ascii="Liberation Serif" w:hAnsi="Liberation Serif"/>
          <w:sz w:val="26"/>
          <w:szCs w:val="26"/>
        </w:rPr>
        <w:t>округа</w:t>
      </w:r>
    </w:p>
    <w:p w14:paraId="6B0735E3">
      <w:pPr>
        <w:pStyle w:val="13"/>
        <w:shd w:val="clear" w:color="auto" w:fill="auto"/>
        <w:spacing w:before="0" w:after="0" w:line="240" w:lineRule="auto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14:paraId="1D37BB1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\l "P38" \h </w:instrText>
      </w:r>
      <w:r>
        <w:rPr>
          <w:color w:val="auto"/>
          <w:sz w:val="26"/>
          <w:szCs w:val="26"/>
        </w:rPr>
        <w:fldChar w:fldCharType="separate"/>
      </w:r>
      <w:r>
        <w:rPr>
          <w:color w:val="auto"/>
          <w:sz w:val="26"/>
          <w:szCs w:val="26"/>
        </w:rPr>
        <w:t>Положение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 xml:space="preserve"> об оказании социальной помощи жителям </w:t>
      </w:r>
      <w:r>
        <w:rPr>
          <w:color w:val="auto"/>
          <w:sz w:val="26"/>
          <w:szCs w:val="26"/>
          <w:lang w:val="ru-RU"/>
        </w:rPr>
        <w:t>Шалинского муниципального</w:t>
      </w:r>
      <w:r>
        <w:rPr>
          <w:color w:val="auto"/>
          <w:sz w:val="26"/>
          <w:szCs w:val="26"/>
        </w:rPr>
        <w:t xml:space="preserve"> округа, являющимся участниками специальной военной операции, и членам их семей в отношении муниципального имущества </w:t>
      </w:r>
      <w:r>
        <w:rPr>
          <w:color w:val="auto"/>
          <w:sz w:val="26"/>
          <w:szCs w:val="26"/>
          <w:lang w:val="ru-RU"/>
        </w:rPr>
        <w:t>Шалинского муниципального</w:t>
      </w:r>
      <w:r>
        <w:rPr>
          <w:color w:val="auto"/>
          <w:sz w:val="26"/>
          <w:szCs w:val="26"/>
        </w:rPr>
        <w:t xml:space="preserve"> округа (прилагается).</w:t>
      </w:r>
    </w:p>
    <w:p w14:paraId="3AA6E33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  <w:lang w:val="ru-RU"/>
        </w:rPr>
        <w:t>Признать</w:t>
      </w:r>
      <w:r>
        <w:rPr>
          <w:rFonts w:hint="default" w:ascii="Liberation Serif" w:hAnsi="Liberation Serif"/>
          <w:sz w:val="26"/>
          <w:szCs w:val="26"/>
          <w:lang w:val="ru-RU"/>
        </w:rPr>
        <w:t xml:space="preserve"> утратившими силу по становления администрации Шалинского городского округа:</w:t>
      </w:r>
    </w:p>
    <w:p w14:paraId="5D09118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0"/>
        <w:textAlignment w:val="auto"/>
        <w:rPr>
          <w:rFonts w:hint="default" w:ascii="Liberation Serif" w:hAnsi="Liberation Serif"/>
          <w:sz w:val="26"/>
          <w:szCs w:val="26"/>
          <w:lang w:val="ru-RU"/>
        </w:rPr>
      </w:pPr>
      <w:r>
        <w:rPr>
          <w:rFonts w:hint="default" w:ascii="Liberation Serif" w:hAnsi="Liberation Serif"/>
          <w:sz w:val="26"/>
          <w:szCs w:val="26"/>
          <w:lang w:val="ru-RU"/>
        </w:rPr>
        <w:t>от 07 декабря 2022 года № 748 «О предоставлении отсрочки арендной платы по договорам аренды муниципального имущества в связи с частичной мобилизацией»;</w:t>
      </w:r>
    </w:p>
    <w:p w14:paraId="404FFC2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0"/>
        <w:textAlignment w:val="auto"/>
        <w:rPr>
          <w:rFonts w:hint="default" w:ascii="Liberation Serif" w:hAnsi="Liberation Serif"/>
          <w:sz w:val="26"/>
          <w:szCs w:val="26"/>
          <w:lang w:val="ru-RU"/>
        </w:rPr>
      </w:pPr>
      <w:r>
        <w:rPr>
          <w:rFonts w:hint="default" w:ascii="Liberation Serif" w:hAnsi="Liberation Serif"/>
          <w:sz w:val="26"/>
          <w:szCs w:val="26"/>
          <w:lang w:val="ru-RU"/>
        </w:rPr>
        <w:t>от 02 ноября 2024 года № 626 «Об утверждении Порядка освобождения от платы за пользование жилым помещением (плата за наем) муниципального жилищного фонда Шалинского городского округа граждан Российской Федерации, участвующих в специальной военной операции, имеющих место жительства на территории Шалинского городского округа, и совместно проживающих членов их семей».</w:t>
      </w:r>
    </w:p>
    <w:p w14:paraId="5A61464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«Шалинский вестник» и разместить на официальном сайте администрации Шалинского </w:t>
      </w:r>
      <w:r>
        <w:rPr>
          <w:rFonts w:ascii="Liberation Serif" w:hAnsi="Liberation Serif" w:cs="Liberation Serif"/>
          <w:sz w:val="26"/>
          <w:szCs w:val="26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округа.</w:t>
      </w:r>
    </w:p>
    <w:p w14:paraId="3AD29C3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081" w:afterLines="300" w:line="240" w:lineRule="auto"/>
        <w:ind w:left="0" w:firstLine="709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Liberation Serif" w:hAnsi="Liberation Serif"/>
          <w:sz w:val="26"/>
          <w:szCs w:val="26"/>
          <w:lang w:val="ru-RU"/>
        </w:rPr>
        <w:t>муниципального</w:t>
      </w:r>
      <w:r>
        <w:rPr>
          <w:rFonts w:ascii="Liberation Serif" w:hAnsi="Liberation Serif"/>
          <w:sz w:val="26"/>
          <w:szCs w:val="26"/>
        </w:rPr>
        <w:t xml:space="preserve"> округа Зайцева А.П.</w:t>
      </w:r>
    </w:p>
    <w:p w14:paraId="05722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Глава Шалинского </w:t>
      </w:r>
      <w:r>
        <w:rPr>
          <w:rFonts w:ascii="Liberation Serif" w:hAnsi="Liberation Serif"/>
          <w:sz w:val="26"/>
          <w:szCs w:val="26"/>
          <w:lang w:val="ru-RU"/>
        </w:rPr>
        <w:t>муниципального</w:t>
      </w:r>
      <w:r>
        <w:rPr>
          <w:rFonts w:ascii="Liberation Serif" w:hAnsi="Liberation Serif"/>
          <w:sz w:val="26"/>
          <w:szCs w:val="26"/>
        </w:rPr>
        <w:t xml:space="preserve"> округа</w:t>
      </w:r>
      <w:r>
        <w:rPr>
          <w:rFonts w:hint="default"/>
          <w:sz w:val="26"/>
          <w:szCs w:val="26"/>
          <w:lang w:val="ru-RU"/>
        </w:rPr>
        <w:t xml:space="preserve">          </w:t>
      </w:r>
      <w:r>
        <w:rPr>
          <w:rFonts w:ascii="Liberation Serif" w:hAnsi="Liberation Serif"/>
          <w:sz w:val="26"/>
          <w:szCs w:val="26"/>
        </w:rPr>
        <w:t xml:space="preserve">        </w:t>
      </w:r>
      <w:r>
        <w:rPr>
          <w:rFonts w:hint="default" w:ascii="Liberation Serif" w:hAnsi="Liberation Serif"/>
          <w:sz w:val="26"/>
          <w:szCs w:val="26"/>
          <w:lang w:val="ru-RU"/>
        </w:rPr>
        <w:t xml:space="preserve">            </w:t>
      </w:r>
      <w:r>
        <w:rPr>
          <w:rFonts w:ascii="Liberation Serif" w:hAnsi="Liberation Serif"/>
          <w:sz w:val="26"/>
          <w:szCs w:val="26"/>
        </w:rPr>
        <w:t xml:space="preserve">  </w:t>
      </w:r>
      <w:r>
        <w:rPr>
          <w:rFonts w:hint="default"/>
          <w:sz w:val="26"/>
          <w:szCs w:val="26"/>
          <w:lang w:val="ru-RU"/>
        </w:rPr>
        <w:t xml:space="preserve">            </w:t>
      </w:r>
      <w:r>
        <w:rPr>
          <w:rFonts w:ascii="Liberation Serif" w:hAnsi="Liberation Serif"/>
          <w:sz w:val="26"/>
          <w:szCs w:val="26"/>
        </w:rPr>
        <w:t xml:space="preserve">  А. П. Богатырев</w:t>
      </w:r>
    </w:p>
    <w:p w14:paraId="108AFFB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741E761F">
      <w:pPr>
        <w:pStyle w:val="9"/>
        <w:jc w:val="right"/>
        <w:outlineLvl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Утверждено</w:t>
      </w:r>
    </w:p>
    <w:p w14:paraId="6974469B">
      <w:pPr>
        <w:pStyle w:val="9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 xml:space="preserve">остановлением </w:t>
      </w:r>
      <w:r>
        <w:rPr>
          <w:color w:val="auto"/>
          <w:sz w:val="22"/>
          <w:szCs w:val="22"/>
          <w:lang w:val="ru-RU"/>
        </w:rPr>
        <w:t>а</w:t>
      </w:r>
      <w:r>
        <w:rPr>
          <w:color w:val="auto"/>
          <w:sz w:val="22"/>
          <w:szCs w:val="22"/>
        </w:rPr>
        <w:t>дминистрации</w:t>
      </w:r>
    </w:p>
    <w:p w14:paraId="46738B08">
      <w:pPr>
        <w:pStyle w:val="9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ru-RU"/>
        </w:rPr>
        <w:t>Шалинского</w:t>
      </w:r>
      <w:r>
        <w:rPr>
          <w:rFonts w:hint="default"/>
          <w:color w:val="auto"/>
          <w:sz w:val="22"/>
          <w:szCs w:val="22"/>
          <w:lang w:val="ru-RU"/>
        </w:rPr>
        <w:t xml:space="preserve"> муниципального</w:t>
      </w:r>
      <w:r>
        <w:rPr>
          <w:color w:val="auto"/>
          <w:sz w:val="22"/>
          <w:szCs w:val="22"/>
        </w:rPr>
        <w:t xml:space="preserve"> округа</w:t>
      </w:r>
    </w:p>
    <w:p w14:paraId="2F3D71C0">
      <w:pPr>
        <w:pStyle w:val="9"/>
        <w:wordWrap w:val="0"/>
        <w:jc w:val="right"/>
        <w:rPr>
          <w:rFonts w:hint="default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</w:rPr>
        <w:t xml:space="preserve">от </w:t>
      </w:r>
      <w:r>
        <w:rPr>
          <w:rFonts w:hint="default"/>
          <w:color w:val="auto"/>
          <w:sz w:val="22"/>
          <w:szCs w:val="22"/>
          <w:lang w:val="ru-RU"/>
        </w:rPr>
        <w:t>____________</w:t>
      </w:r>
      <w:r>
        <w:rPr>
          <w:color w:val="auto"/>
          <w:sz w:val="22"/>
          <w:szCs w:val="22"/>
        </w:rPr>
        <w:t xml:space="preserve"> 202</w:t>
      </w:r>
      <w:r>
        <w:rPr>
          <w:rFonts w:hint="default"/>
          <w:color w:val="auto"/>
          <w:sz w:val="22"/>
          <w:szCs w:val="22"/>
          <w:lang w:val="ru-RU"/>
        </w:rPr>
        <w:t>5</w:t>
      </w:r>
      <w:r>
        <w:rPr>
          <w:color w:val="auto"/>
          <w:sz w:val="22"/>
          <w:szCs w:val="22"/>
        </w:rPr>
        <w:t xml:space="preserve"> г. </w:t>
      </w:r>
      <w:r>
        <w:rPr>
          <w:color w:val="auto"/>
          <w:sz w:val="22"/>
          <w:szCs w:val="22"/>
          <w:lang w:val="ru-RU"/>
        </w:rPr>
        <w:t>№</w:t>
      </w:r>
      <w:r>
        <w:rPr>
          <w:rFonts w:hint="default"/>
          <w:color w:val="auto"/>
          <w:sz w:val="22"/>
          <w:szCs w:val="22"/>
          <w:lang w:val="ru-RU"/>
        </w:rPr>
        <w:t xml:space="preserve"> _______</w:t>
      </w:r>
    </w:p>
    <w:p w14:paraId="5C135698">
      <w:pPr>
        <w:pStyle w:val="9"/>
        <w:jc w:val="both"/>
        <w:rPr>
          <w:color w:val="auto"/>
          <w:sz w:val="24"/>
          <w:szCs w:val="24"/>
        </w:rPr>
      </w:pPr>
    </w:p>
    <w:p w14:paraId="6F264E3E">
      <w:pPr>
        <w:pStyle w:val="11"/>
        <w:jc w:val="center"/>
        <w:rPr>
          <w:color w:val="auto"/>
          <w:sz w:val="24"/>
          <w:szCs w:val="24"/>
        </w:rPr>
      </w:pPr>
      <w:bookmarkStart w:id="0" w:name="P38"/>
      <w:bookmarkEnd w:id="0"/>
      <w:r>
        <w:rPr>
          <w:color w:val="auto"/>
          <w:sz w:val="24"/>
          <w:szCs w:val="24"/>
          <w:lang w:val="ru-RU"/>
        </w:rPr>
        <w:t>П</w:t>
      </w:r>
      <w:r>
        <w:rPr>
          <w:color w:val="auto"/>
          <w:sz w:val="24"/>
          <w:szCs w:val="24"/>
        </w:rPr>
        <w:t>оложение</w:t>
      </w:r>
    </w:p>
    <w:p w14:paraId="25D3E8C2">
      <w:pPr>
        <w:pStyle w:val="1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 оказании социальной помощи жителям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Шалинского</w:t>
      </w:r>
      <w:r>
        <w:rPr>
          <w:rFonts w:hint="default"/>
          <w:color w:val="auto"/>
          <w:sz w:val="24"/>
          <w:szCs w:val="24"/>
          <w:lang w:val="ru-RU"/>
        </w:rPr>
        <w:t xml:space="preserve"> муниципального</w:t>
      </w:r>
      <w:r>
        <w:rPr>
          <w:color w:val="auto"/>
          <w:sz w:val="24"/>
          <w:szCs w:val="24"/>
        </w:rPr>
        <w:t xml:space="preserve"> округа, являющимся участниками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специальной военной операции, и членам их семей в отношении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 xml:space="preserve">муниципального имущества </w:t>
      </w:r>
      <w:r>
        <w:rPr>
          <w:color w:val="auto"/>
          <w:sz w:val="24"/>
          <w:szCs w:val="24"/>
          <w:lang w:val="ru-RU"/>
        </w:rPr>
        <w:t>Шалинского</w:t>
      </w:r>
      <w:r>
        <w:rPr>
          <w:rFonts w:hint="default"/>
          <w:color w:val="auto"/>
          <w:sz w:val="24"/>
          <w:szCs w:val="24"/>
          <w:lang w:val="ru-RU"/>
        </w:rPr>
        <w:t xml:space="preserve"> муниципального</w:t>
      </w:r>
      <w:r>
        <w:rPr>
          <w:color w:val="auto"/>
          <w:sz w:val="24"/>
          <w:szCs w:val="24"/>
        </w:rPr>
        <w:t xml:space="preserve"> округа</w:t>
      </w:r>
    </w:p>
    <w:p w14:paraId="737128A1">
      <w:pPr>
        <w:pStyle w:val="9"/>
        <w:jc w:val="both"/>
        <w:rPr>
          <w:color w:val="auto"/>
          <w:sz w:val="24"/>
          <w:szCs w:val="24"/>
        </w:rPr>
      </w:pPr>
    </w:p>
    <w:p w14:paraId="3914D6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Положение об оказании социальной помощи жителям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округа, являющимся участниками специальной военной операции, и членам их семей в отношении муниципального имущества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 (далее - Положение) разработано в целях оказания социальной помощи жителям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округа, являющимся участниками специальной военной операции, и членам их семей в отношении муниципального имущества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округа, а именно:</w:t>
      </w:r>
    </w:p>
    <w:p w14:paraId="32C327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освобождение от внесения платы за пользование жилым помещением (платы за наем) муниципального жилищного фонда для нанимателей жилого помещения по договору социального найма и договорам найма жилых помещений муниципального жилищного фонда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округа;</w:t>
      </w:r>
    </w:p>
    <w:p w14:paraId="13DF5D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/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предоставление отсрочки уплаты арендной платы по договорам аренды недвижимого имущества, находящегося в муниципальной собственности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</w:t>
      </w:r>
      <w:r>
        <w:rPr>
          <w:rFonts w:hint="default"/>
          <w:color w:val="auto"/>
          <w:sz w:val="24"/>
          <w:szCs w:val="24"/>
          <w:lang w:val="ru-RU"/>
        </w:rPr>
        <w:t>;</w:t>
      </w:r>
    </w:p>
    <w:p w14:paraId="1F89EA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предоставление возможности расторжения договоров аренды без применения штрафных санкций</w:t>
      </w:r>
      <w:r>
        <w:rPr>
          <w:color w:val="auto"/>
          <w:sz w:val="24"/>
          <w:szCs w:val="24"/>
        </w:rPr>
        <w:t>.</w:t>
      </w:r>
    </w:p>
    <w:p w14:paraId="3E7A6E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Социальная помощь предоставляется в период действия специальной военной операции.</w:t>
      </w:r>
    </w:p>
    <w:p w14:paraId="31A71C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both"/>
        <w:textAlignment w:val="auto"/>
        <w:rPr>
          <w:color w:val="auto"/>
          <w:sz w:val="24"/>
          <w:szCs w:val="24"/>
        </w:rPr>
      </w:pPr>
    </w:p>
    <w:p w14:paraId="291298F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1. </w:t>
      </w:r>
      <w:r>
        <w:rPr>
          <w:color w:val="auto"/>
          <w:sz w:val="24"/>
          <w:szCs w:val="24"/>
          <w:lang w:val="ru-RU"/>
        </w:rPr>
        <w:t>О</w:t>
      </w:r>
      <w:r>
        <w:rPr>
          <w:color w:val="auto"/>
          <w:sz w:val="24"/>
          <w:szCs w:val="24"/>
        </w:rPr>
        <w:t>сновные понятия, получатели,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виды социальной помощи</w:t>
      </w:r>
    </w:p>
    <w:p w14:paraId="3C5C59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both"/>
        <w:textAlignment w:val="auto"/>
        <w:rPr>
          <w:color w:val="auto"/>
          <w:sz w:val="24"/>
          <w:szCs w:val="24"/>
        </w:rPr>
      </w:pPr>
    </w:p>
    <w:p w14:paraId="7990D16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В настоящем Положении используются следующие основные понятия:</w:t>
      </w:r>
    </w:p>
    <w:p w14:paraId="568EA38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1) участники специальной военной операции - граждане, являющиеся жителями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округа:</w:t>
      </w:r>
    </w:p>
    <w:p w14:paraId="6C1AC0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призванные на территории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 на военную службу по частичной мобилизации в Вооруженные Силы Российской Федерации и принимающие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14:paraId="149D649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проходящие военную службу в Вооруженных Силах Российской Федерации по контракту и находящиеся на военной службе в войсках национальной гвардии Российской Федерации, в воинских формированиях и органах, указанных в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"https://login.consultant.ru/link/?req=doc&amp;base=RZB&amp;n=509406&amp;dst=100339"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пункте 6 статьи 1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Федерального закона от 31 мая 1996 года N 61-ФЗ "Об обороне", при условии его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14:paraId="1A5B73E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заключившие контракт о добровольном содействии в выполнении задач, возложенных на Вооруженные Силы Российской Федерации, и принимающие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14:paraId="2173304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 члены семьи участника специальной военной операции - родители, супруг (супруга), несовершеннолетние дети (в том числе усыновленные),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 военнослужащих;</w:t>
      </w:r>
    </w:p>
    <w:p w14:paraId="5691B0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3) социальная помощь участникам специальной военной операции и членам их семей (далее - социальная помощь) - мероприятия, проводимые органом местного самоуправления </w:t>
      </w:r>
      <w:r>
        <w:rPr>
          <w:color w:val="auto"/>
          <w:sz w:val="24"/>
          <w:szCs w:val="24"/>
          <w:lang w:val="ru-RU"/>
        </w:rPr>
        <w:t>Администрацией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 (далее - </w:t>
      </w:r>
      <w:r>
        <w:rPr>
          <w:color w:val="auto"/>
          <w:sz w:val="24"/>
          <w:szCs w:val="24"/>
          <w:lang w:val="ru-RU"/>
        </w:rPr>
        <w:t>Администрация</w:t>
      </w:r>
      <w:r>
        <w:rPr>
          <w:color w:val="auto"/>
          <w:sz w:val="24"/>
          <w:szCs w:val="24"/>
        </w:rPr>
        <w:t xml:space="preserve">) в рамках действующего законодательства и в пределах компетенции и возможностей </w:t>
      </w:r>
      <w:r>
        <w:rPr>
          <w:color w:val="auto"/>
          <w:sz w:val="24"/>
          <w:szCs w:val="24"/>
          <w:lang w:val="ru-RU"/>
        </w:rPr>
        <w:t>Администрации</w:t>
      </w:r>
      <w:r>
        <w:rPr>
          <w:color w:val="auto"/>
          <w:sz w:val="24"/>
          <w:szCs w:val="24"/>
        </w:rPr>
        <w:t>, направленные на поддержание уровня жизни участников специальной военной операции и членов их семей, а также на решение вопросов, связанных с трудной жизненной ситуацией участников специальной военной операции и членов их семей.</w:t>
      </w:r>
    </w:p>
    <w:p w14:paraId="2601A28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Получателями социальной помощи являются участники специальной военной операции и члены их семей.</w:t>
      </w:r>
    </w:p>
    <w:p w14:paraId="20B96B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Оказание социальной помощи участникам специальной военной операции и членам их семей основывается на принципах адресности и доступности.</w:t>
      </w:r>
    </w:p>
    <w:p w14:paraId="7759F76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bookmarkStart w:id="1" w:name="P61"/>
      <w:bookmarkEnd w:id="1"/>
      <w:r>
        <w:rPr>
          <w:color w:val="auto"/>
          <w:sz w:val="24"/>
          <w:szCs w:val="24"/>
        </w:rPr>
        <w:t>4. Меры оказания социальной помощи участникам специальной военной операции и членам их семей:</w:t>
      </w:r>
    </w:p>
    <w:p w14:paraId="7E8899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1) освобождение от внесения платы за пользование жилым помещением (платы за наем) муниципального жилищного фонда для нанимателей жилого помещения по договору социального найма и договорам найма жилых помещений муниципального жилищного фонда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округа;</w:t>
      </w:r>
    </w:p>
    <w:p w14:paraId="348245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/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2) предоставление отсрочки уплаты арендной платы по договорам аренды недвижимого имущества, находящегося в муниципальной собственности </w:t>
      </w:r>
      <w:r>
        <w:rPr>
          <w:color w:val="auto"/>
          <w:sz w:val="24"/>
          <w:szCs w:val="24"/>
          <w:lang w:val="ru-RU"/>
        </w:rPr>
        <w:t>Шалинского муниципального</w:t>
      </w:r>
      <w:r>
        <w:rPr>
          <w:color w:val="auto"/>
          <w:sz w:val="24"/>
          <w:szCs w:val="24"/>
        </w:rPr>
        <w:t xml:space="preserve"> округа</w:t>
      </w:r>
      <w:r>
        <w:rPr>
          <w:rFonts w:hint="default"/>
          <w:color w:val="auto"/>
          <w:sz w:val="24"/>
          <w:szCs w:val="24"/>
          <w:lang w:val="ru-RU"/>
        </w:rPr>
        <w:t>;</w:t>
      </w:r>
    </w:p>
    <w:p w14:paraId="5B1F51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3) предоставление возможности расторжения договоров аренды без применения штрафных санкций</w:t>
      </w:r>
      <w:r>
        <w:rPr>
          <w:color w:val="auto"/>
          <w:sz w:val="24"/>
          <w:szCs w:val="24"/>
        </w:rPr>
        <w:t>.</w:t>
      </w:r>
    </w:p>
    <w:p w14:paraId="21EAAEC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both"/>
        <w:textAlignment w:val="auto"/>
        <w:rPr>
          <w:color w:val="auto"/>
          <w:sz w:val="24"/>
          <w:szCs w:val="24"/>
        </w:rPr>
      </w:pPr>
    </w:p>
    <w:p w14:paraId="20462B6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Глава 2. Порядок и сроки оказания социальной помощи</w:t>
      </w:r>
    </w:p>
    <w:p w14:paraId="7F29926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участникам специальной военной операции и членам их семей</w:t>
      </w:r>
    </w:p>
    <w:p w14:paraId="34E100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both"/>
        <w:textAlignment w:val="auto"/>
        <w:rPr>
          <w:color w:val="auto"/>
          <w:sz w:val="24"/>
          <w:szCs w:val="24"/>
        </w:rPr>
      </w:pPr>
    </w:p>
    <w:p w14:paraId="522006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 Социальная помощь участникам специальной военной операции и членам их семей предоставляется по мере необходимости, в заявительном порядке - при поступлении в </w:t>
      </w:r>
      <w:r>
        <w:rPr>
          <w:color w:val="auto"/>
          <w:sz w:val="24"/>
          <w:szCs w:val="24"/>
          <w:lang w:val="ru-RU"/>
        </w:rPr>
        <w:t>Администрацию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письменного обращения участника специальной военной операции или члена его семьи, с момента подачи заявления.</w:t>
      </w:r>
    </w:p>
    <w:p w14:paraId="62F6D3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bookmarkStart w:id="2" w:name="P69"/>
      <w:bookmarkEnd w:id="2"/>
      <w:r>
        <w:rPr>
          <w:color w:val="auto"/>
          <w:sz w:val="24"/>
          <w:szCs w:val="24"/>
        </w:rPr>
        <w:t xml:space="preserve">5.1. Для получения социальной помощи участник специальной военной операции и (или) члены его семьи предоставляют в </w:t>
      </w:r>
      <w:r>
        <w:rPr>
          <w:color w:val="auto"/>
          <w:sz w:val="24"/>
          <w:szCs w:val="24"/>
          <w:lang w:val="ru-RU"/>
        </w:rPr>
        <w:t>Администрацию</w:t>
      </w:r>
      <w:r>
        <w:rPr>
          <w:color w:val="auto"/>
          <w:sz w:val="24"/>
          <w:szCs w:val="24"/>
        </w:rPr>
        <w:t>:</w:t>
      </w:r>
    </w:p>
    <w:p w14:paraId="744D1F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\l "P143"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заявление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по форме согласно приложению </w:t>
      </w:r>
      <w:r>
        <w:rPr>
          <w:color w:val="auto"/>
          <w:sz w:val="24"/>
          <w:szCs w:val="24"/>
          <w:lang w:val="ru-RU"/>
        </w:rPr>
        <w:t>№</w:t>
      </w:r>
      <w:r>
        <w:rPr>
          <w:color w:val="auto"/>
          <w:sz w:val="24"/>
          <w:szCs w:val="24"/>
        </w:rPr>
        <w:t xml:space="preserve"> 1 к настоящему Положению;</w:t>
      </w:r>
    </w:p>
    <w:p w14:paraId="2A81DB3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документы, удостоверяющие личность гражданина, призванного на военную службу по мобилизации в Вооруженные Силы Российской Федерации, или гражданина, принимающего участие в специальной военной операции, являющегося нанимателем жилого помещения, а также лиц, указанных в качестве членов его семьи;</w:t>
      </w:r>
    </w:p>
    <w:p w14:paraId="1FC506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документы, подтверждающие семейные отношения гражданина и членов его семьи:</w:t>
      </w:r>
    </w:p>
    <w:p w14:paraId="3BAEA5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свидетельства о рождении, заключении брака,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государства);</w:t>
      </w:r>
    </w:p>
    <w:p w14:paraId="59A6A6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судебные решения о признании членом семьи (при наличии);</w:t>
      </w:r>
    </w:p>
    <w:p w14:paraId="6940EB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доверенность, оформленную надлежащим образом, в случае если заявление подает представитель (не член семьи) гражданина, призванного на военную службу по мобилизации в Вооруженные Силы Российской Федерации, или гражданина, принимающего участие в специальной военной операции;</w:t>
      </w:r>
    </w:p>
    <w:p w14:paraId="0AB7663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справку из Военного комиссариата и (или) воинской части.</w:t>
      </w:r>
    </w:p>
    <w:p w14:paraId="3E76CF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Документы представляются в копиях с одновременным предъявлением оригиналов. Копии документов после проверки их соответствия оригиналам заверяются лицом, принимающим документы.</w:t>
      </w:r>
    </w:p>
    <w:p w14:paraId="7BDE3F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Иные дополнительные документы уполномоченным органом запрашиваются самостоятельно в порядке межведомственного взаимодействия.</w:t>
      </w:r>
    </w:p>
    <w:p w14:paraId="382E8A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bookmarkStart w:id="3" w:name="P81"/>
      <w:bookmarkEnd w:id="3"/>
      <w:r>
        <w:rPr>
          <w:rFonts w:hint="default"/>
          <w:color w:val="auto"/>
          <w:sz w:val="24"/>
          <w:szCs w:val="24"/>
          <w:lang w:val="ru-RU"/>
        </w:rPr>
        <w:t xml:space="preserve">5.2. </w:t>
      </w:r>
      <w:r>
        <w:rPr>
          <w:color w:val="auto"/>
          <w:sz w:val="24"/>
          <w:szCs w:val="24"/>
        </w:rPr>
        <w:t xml:space="preserve">Заявление регистрируется </w:t>
      </w:r>
      <w:r>
        <w:rPr>
          <w:color w:val="auto"/>
          <w:sz w:val="24"/>
          <w:szCs w:val="24"/>
          <w:lang w:val="ru-RU"/>
        </w:rPr>
        <w:t>Администрацией</w:t>
      </w:r>
      <w:r>
        <w:rPr>
          <w:color w:val="auto"/>
          <w:sz w:val="24"/>
          <w:szCs w:val="24"/>
        </w:rPr>
        <w:t xml:space="preserve"> в день его представления участником специальной военной операции и (или) членом его семьи (далее - заявитель) с указанием номера и даты регистрации.</w:t>
      </w:r>
    </w:p>
    <w:p w14:paraId="2BF7FC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Под днем представления заявителем заявления в настоящем Положении понимается день личного обращения заявителя в </w:t>
      </w:r>
      <w:r>
        <w:rPr>
          <w:color w:val="auto"/>
          <w:sz w:val="24"/>
          <w:szCs w:val="24"/>
          <w:lang w:val="ru-RU"/>
        </w:rPr>
        <w:t>Администрацию</w:t>
      </w:r>
      <w:r>
        <w:rPr>
          <w:color w:val="auto"/>
          <w:sz w:val="24"/>
          <w:szCs w:val="24"/>
        </w:rPr>
        <w:t xml:space="preserve"> с заявлением либо день обращения представителя заявителя, действующего по доверенности, день поступления в уполномоченный орган заявления от заявителя посредством почтовой связи (или следующий рабочий день в случае поступления заявления указанными способами после окончания установленного в учреждении рабочего времени).</w:t>
      </w:r>
    </w:p>
    <w:p w14:paraId="269BDB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bookmarkStart w:id="4" w:name="P93"/>
      <w:bookmarkEnd w:id="4"/>
      <w:r>
        <w:rPr>
          <w:color w:val="auto"/>
          <w:sz w:val="24"/>
          <w:szCs w:val="24"/>
        </w:rPr>
        <w:t>5.</w:t>
      </w:r>
      <w:r>
        <w:rPr>
          <w:rFonts w:hint="default"/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</w:rPr>
        <w:t>. Оказание социальной помощи прекращается с момента:</w:t>
      </w:r>
    </w:p>
    <w:p w14:paraId="513FE8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утраты заявителем права на социальную помощь;</w:t>
      </w:r>
    </w:p>
    <w:p w14:paraId="62629B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изменения места жительства, указанного заявителем в заявлении (в случае выезда заявителя за пределы </w:t>
      </w:r>
      <w:r>
        <w:rPr>
          <w:color w:val="auto"/>
          <w:sz w:val="24"/>
          <w:szCs w:val="24"/>
          <w:lang w:val="ru-RU"/>
        </w:rPr>
        <w:t>Шалинского</w:t>
      </w:r>
      <w:r>
        <w:rPr>
          <w:rFonts w:hint="default"/>
          <w:color w:val="auto"/>
          <w:sz w:val="24"/>
          <w:szCs w:val="24"/>
          <w:lang w:val="ru-RU"/>
        </w:rPr>
        <w:t xml:space="preserve"> муниципального округа</w:t>
      </w:r>
      <w:r>
        <w:rPr>
          <w:color w:val="auto"/>
          <w:sz w:val="24"/>
          <w:szCs w:val="24"/>
        </w:rPr>
        <w:t>);</w:t>
      </w:r>
    </w:p>
    <w:p w14:paraId="0B46B7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признания заявителя в установленном порядке умершим или безвестно отсутствующим;</w:t>
      </w:r>
    </w:p>
    <w:p w14:paraId="69F3E34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смерти заявителя;</w:t>
      </w:r>
    </w:p>
    <w:p w14:paraId="398243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окончания специальной военной операции.</w:t>
      </w:r>
    </w:p>
    <w:p w14:paraId="1AE3A2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 Основаниями для отказа в приеме заявления и документов (сведений) являются:</w:t>
      </w:r>
    </w:p>
    <w:p w14:paraId="0471A1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1) заявление об оказании социальной помощи подано в орган государственной власти, орган местного самоуправления или организацию, в полномочия которых не входит оказание социальной помощи;</w:t>
      </w:r>
    </w:p>
    <w:p w14:paraId="0D68104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 представление неполного комплекта документов;</w:t>
      </w:r>
    </w:p>
    <w:p w14:paraId="0E4E59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3) представленные документы утратили силу на момент обращения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829AD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E8892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5) заявление подано лицом, не имеющим право на оказание социальной помощи (не является участником специальной военной операции и (или) членом его семьи).</w:t>
      </w:r>
    </w:p>
    <w:p w14:paraId="572EDE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6790368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Основаниями для принятия решения об отказе в предоставлении мер, указанных в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\l "P61"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пункте 4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настоящего Положения, являются:</w:t>
      </w:r>
    </w:p>
    <w:p w14:paraId="23B3FF2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1) отсутствие у заявителя права на оказание социальной помощи (не является участником специальной военной операции и (или) членом его семьи);</w:t>
      </w:r>
    </w:p>
    <w:p w14:paraId="4CC503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 выявление в документах (сведениях) недостоверной и (или) неполной информации, противоречащих или не соответствующих друг другу сведений.</w:t>
      </w:r>
    </w:p>
    <w:p w14:paraId="54DA87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 Решение о предоставлении (отказе в предоставлении) мер, указанных в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\l "P61"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пункте 4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настоящего Положения, принимается </w:t>
      </w:r>
      <w:r>
        <w:rPr>
          <w:color w:val="auto"/>
          <w:sz w:val="24"/>
          <w:szCs w:val="24"/>
          <w:lang w:val="ru-RU"/>
        </w:rPr>
        <w:t>Администрацией</w:t>
      </w:r>
      <w:r>
        <w:rPr>
          <w:color w:val="auto"/>
          <w:sz w:val="24"/>
          <w:szCs w:val="24"/>
        </w:rPr>
        <w:t xml:space="preserve"> на основании поступивших документов (сведений), указанных в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\l "P69"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подпункт</w:t>
      </w:r>
      <w:r>
        <w:rPr>
          <w:color w:val="auto"/>
          <w:sz w:val="24"/>
          <w:szCs w:val="24"/>
          <w:lang w:val="ru-RU"/>
        </w:rPr>
        <w:t>е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5.1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настоящего Положения, в срок не позднее 10 (десяти) рабочих дней со дня регистрации в </w:t>
      </w:r>
      <w:r>
        <w:rPr>
          <w:color w:val="auto"/>
          <w:sz w:val="24"/>
          <w:szCs w:val="24"/>
          <w:lang w:val="ru-RU"/>
        </w:rPr>
        <w:t>Администрации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заявления и прилагаемых документов (сведений).</w:t>
      </w:r>
    </w:p>
    <w:p w14:paraId="3492A1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\l "P240" \h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>Уведомление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о принятом решении заявителю направляется не позднее 3 (трех) рабочих дней со дня принятия решения по форме согласно приложению </w:t>
      </w:r>
      <w:r>
        <w:rPr>
          <w:color w:val="auto"/>
          <w:sz w:val="24"/>
          <w:szCs w:val="24"/>
          <w:lang w:val="ru-RU"/>
        </w:rPr>
        <w:t>№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  <w:lang w:val="ru-RU"/>
        </w:rPr>
        <w:t>2</w:t>
      </w:r>
      <w:r>
        <w:rPr>
          <w:color w:val="auto"/>
          <w:sz w:val="24"/>
          <w:szCs w:val="24"/>
        </w:rPr>
        <w:t xml:space="preserve"> к настоящему Положению.</w:t>
      </w:r>
    </w:p>
    <w:p w14:paraId="484BCE40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2143FF20">
      <w:pPr>
        <w:pStyle w:val="9"/>
        <w:jc w:val="right"/>
        <w:outlineLvl w:val="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Приложение </w:t>
      </w:r>
      <w:r>
        <w:rPr>
          <w:color w:val="auto"/>
          <w:sz w:val="22"/>
          <w:szCs w:val="22"/>
          <w:lang w:val="ru-RU"/>
        </w:rPr>
        <w:t>№</w:t>
      </w:r>
      <w:r>
        <w:rPr>
          <w:color w:val="auto"/>
          <w:sz w:val="22"/>
          <w:szCs w:val="22"/>
        </w:rPr>
        <w:t xml:space="preserve"> 1</w:t>
      </w:r>
    </w:p>
    <w:p w14:paraId="173D31ED">
      <w:pPr>
        <w:pStyle w:val="9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 Положению</w:t>
      </w:r>
    </w:p>
    <w:p w14:paraId="38FFBC59">
      <w:pPr>
        <w:pStyle w:val="9"/>
        <w:jc w:val="both"/>
        <w:rPr>
          <w:color w:val="auto"/>
        </w:rPr>
      </w:pPr>
    </w:p>
    <w:p w14:paraId="497F7114">
      <w:pPr>
        <w:pStyle w:val="10"/>
        <w:jc w:val="both"/>
        <w:rPr>
          <w:rFonts w:hint="default"/>
          <w:color w:val="auto"/>
          <w:lang w:val="ru-RU"/>
        </w:rPr>
      </w:pPr>
      <w:r>
        <w:rPr>
          <w:color w:val="auto"/>
        </w:rPr>
        <w:t xml:space="preserve">                                    В </w:t>
      </w:r>
      <w:r>
        <w:rPr>
          <w:color w:val="auto"/>
          <w:lang w:val="ru-RU"/>
        </w:rPr>
        <w:t>Администрацию</w:t>
      </w:r>
      <w:r>
        <w:rPr>
          <w:rFonts w:hint="default"/>
          <w:color w:val="auto"/>
          <w:lang w:val="ru-RU"/>
        </w:rPr>
        <w:t xml:space="preserve"> Шалинского </w:t>
      </w:r>
    </w:p>
    <w:p w14:paraId="1F2CFF35">
      <w:pPr>
        <w:pStyle w:val="10"/>
        <w:ind w:firstLine="4300" w:firstLineChars="2150"/>
        <w:jc w:val="both"/>
        <w:rPr>
          <w:rFonts w:hint="default"/>
          <w:color w:val="auto"/>
          <w:lang w:val="ru-RU"/>
        </w:rPr>
      </w:pPr>
      <w:r>
        <w:rPr>
          <w:rFonts w:hint="default"/>
          <w:color w:val="auto"/>
          <w:lang w:val="ru-RU"/>
        </w:rPr>
        <w:t>муниципального округа</w:t>
      </w:r>
    </w:p>
    <w:p w14:paraId="183E8CB1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_______________________________________</w:t>
      </w:r>
    </w:p>
    <w:p w14:paraId="57A4678B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_______________________________________</w:t>
      </w:r>
    </w:p>
    <w:p w14:paraId="49679E86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(указывается Ф.И.О.,дата рождения,</w:t>
      </w:r>
    </w:p>
    <w:p w14:paraId="145FCE44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адрес места жительства,</w:t>
      </w:r>
    </w:p>
    <w:p w14:paraId="37817FF6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паспортные данные,контактный телефон)</w:t>
      </w:r>
    </w:p>
    <w:p w14:paraId="57C1F83D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выступающий от имени и в интересах</w:t>
      </w:r>
    </w:p>
    <w:p w14:paraId="51179D53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_______________________________________</w:t>
      </w:r>
    </w:p>
    <w:p w14:paraId="511917BC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_______________________________________</w:t>
      </w:r>
    </w:p>
    <w:p w14:paraId="5AD5334D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(указывается Ф.И.О.,дата рождения,</w:t>
      </w:r>
    </w:p>
    <w:p w14:paraId="3D38E767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адрес места жительства,</w:t>
      </w:r>
    </w:p>
    <w:p w14:paraId="700DF54C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паспортные данные или данные</w:t>
      </w:r>
    </w:p>
    <w:p w14:paraId="4DC662A9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свидетельства о рождении,</w:t>
      </w:r>
    </w:p>
    <w:p w14:paraId="5E06024C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 контактный телефон)</w:t>
      </w:r>
    </w:p>
    <w:p w14:paraId="61D552DF">
      <w:pPr>
        <w:pStyle w:val="10"/>
        <w:jc w:val="both"/>
        <w:rPr>
          <w:color w:val="auto"/>
        </w:rPr>
      </w:pPr>
    </w:p>
    <w:p w14:paraId="1D175569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ФОРМА</w:t>
      </w:r>
    </w:p>
    <w:p w14:paraId="4E560B67">
      <w:pPr>
        <w:pStyle w:val="10"/>
        <w:jc w:val="both"/>
        <w:rPr>
          <w:color w:val="auto"/>
        </w:rPr>
      </w:pPr>
    </w:p>
    <w:p w14:paraId="707AC847">
      <w:pPr>
        <w:pStyle w:val="10"/>
        <w:jc w:val="both"/>
        <w:rPr>
          <w:color w:val="auto"/>
        </w:rPr>
      </w:pPr>
    </w:p>
    <w:p w14:paraId="490B693F">
      <w:pPr>
        <w:pStyle w:val="10"/>
        <w:jc w:val="both"/>
        <w:rPr>
          <w:color w:val="auto"/>
        </w:rPr>
      </w:pPr>
      <w:bookmarkStart w:id="5" w:name="P143"/>
      <w:bookmarkEnd w:id="5"/>
      <w:r>
        <w:rPr>
          <w:color w:val="auto"/>
        </w:rPr>
        <w:t xml:space="preserve">                                 ЗАЯВЛЕНИЕ</w:t>
      </w:r>
    </w:p>
    <w:p w14:paraId="1B4CFF5F">
      <w:pPr>
        <w:pStyle w:val="10"/>
        <w:jc w:val="both"/>
        <w:rPr>
          <w:color w:val="auto"/>
        </w:rPr>
      </w:pPr>
    </w:p>
    <w:p w14:paraId="4EA7EA2B">
      <w:pPr>
        <w:pStyle w:val="10"/>
        <w:ind w:firstLine="480"/>
        <w:jc w:val="both"/>
        <w:rPr>
          <w:rFonts w:hint="default"/>
          <w:color w:val="auto"/>
          <w:lang w:val="ru-RU"/>
        </w:rPr>
      </w:pPr>
      <w:r>
        <w:rPr>
          <w:color w:val="auto"/>
        </w:rPr>
        <w:t xml:space="preserve">Прошу  оказать  социальную помощь в виде </w:t>
      </w:r>
      <w:r>
        <w:rPr>
          <w:rFonts w:hint="default"/>
          <w:color w:val="auto"/>
          <w:lang w:val="ru-RU"/>
        </w:rPr>
        <w:t>______________________________</w:t>
      </w:r>
    </w:p>
    <w:p w14:paraId="7C31186A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5630829A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4C032D8C">
      <w:pPr>
        <w:pStyle w:val="10"/>
        <w:jc w:val="both"/>
        <w:rPr>
          <w:color w:val="auto"/>
        </w:rPr>
      </w:pPr>
    </w:p>
    <w:p w14:paraId="0883CFB7">
      <w:pPr>
        <w:pStyle w:val="10"/>
        <w:jc w:val="both"/>
        <w:rPr>
          <w:color w:val="auto"/>
        </w:rPr>
      </w:pPr>
      <w:r>
        <w:rPr>
          <w:color w:val="auto"/>
        </w:rPr>
        <w:t>с  _______________  20__  до  момента  возникновения  одного  из оснований,</w:t>
      </w:r>
    </w:p>
    <w:p w14:paraId="22476B93">
      <w:pPr>
        <w:pStyle w:val="10"/>
        <w:jc w:val="both"/>
        <w:rPr>
          <w:color w:val="auto"/>
        </w:rPr>
      </w:pPr>
      <w:r>
        <w:rPr>
          <w:color w:val="auto"/>
        </w:rPr>
        <w:t xml:space="preserve">указанных в </w:t>
      </w:r>
      <w:r>
        <w:rPr>
          <w:color w:val="auto"/>
          <w:lang w:val="ru-RU"/>
        </w:rPr>
        <w:t>п</w:t>
      </w:r>
      <w:r>
        <w:rPr>
          <w:rFonts w:hint="default"/>
          <w:color w:val="auto"/>
          <w:lang w:val="ru-RU"/>
        </w:rPr>
        <w:t xml:space="preserve">.5.3 </w:t>
      </w:r>
      <w:r>
        <w:rPr>
          <w:color w:val="auto"/>
        </w:rPr>
        <w:t>Положени</w:t>
      </w:r>
      <w:r>
        <w:rPr>
          <w:color w:val="auto"/>
          <w:lang w:val="ru-RU"/>
        </w:rPr>
        <w:t>я</w:t>
      </w:r>
      <w:r>
        <w:rPr>
          <w:color w:val="auto"/>
        </w:rPr>
        <w:t>.</w:t>
      </w:r>
    </w:p>
    <w:p w14:paraId="5B33D4C7">
      <w:pPr>
        <w:pStyle w:val="10"/>
        <w:jc w:val="both"/>
        <w:rPr>
          <w:color w:val="auto"/>
        </w:rPr>
      </w:pPr>
    </w:p>
    <w:p w14:paraId="54F2BDD7">
      <w:pPr>
        <w:pStyle w:val="10"/>
        <w:jc w:val="both"/>
        <w:rPr>
          <w:color w:val="auto"/>
        </w:rPr>
      </w:pPr>
      <w:r>
        <w:rPr>
          <w:color w:val="auto"/>
        </w:rPr>
        <w:t xml:space="preserve">    Даю согласие на обработку персональных данных, содержащихся в настоящем</w:t>
      </w:r>
    </w:p>
    <w:p w14:paraId="30E94D3E">
      <w:pPr>
        <w:pStyle w:val="10"/>
        <w:jc w:val="both"/>
        <w:rPr>
          <w:color w:val="auto"/>
        </w:rPr>
      </w:pPr>
      <w:r>
        <w:rPr>
          <w:color w:val="auto"/>
        </w:rPr>
        <w:t>заявлении   и  иных  документах,  представленных  мной,  в  соответствии  с</w:t>
      </w:r>
    </w:p>
    <w:p w14:paraId="6043D81D">
      <w:pPr>
        <w:pStyle w:val="10"/>
        <w:jc w:val="both"/>
        <w:rPr>
          <w:color w:val="auto"/>
        </w:rPr>
      </w:pPr>
      <w:r>
        <w:rPr>
          <w:color w:val="auto"/>
        </w:rPr>
        <w:t xml:space="preserve">Федеральным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"https://login.consultant.ru/link/?req=doc&amp;base=RZB&amp;n=499769" \h </w:instrText>
      </w:r>
      <w:r>
        <w:rPr>
          <w:color w:val="auto"/>
        </w:rPr>
        <w:fldChar w:fldCharType="separate"/>
      </w:r>
      <w:r>
        <w:rPr>
          <w:color w:val="auto"/>
        </w:rPr>
        <w:t>законом</w:t>
      </w:r>
      <w:r>
        <w:rPr>
          <w:color w:val="auto"/>
        </w:rPr>
        <w:fldChar w:fldCharType="end"/>
      </w:r>
      <w:r>
        <w:rPr>
          <w:color w:val="auto"/>
        </w:rPr>
        <w:t xml:space="preserve"> от 27 июля 2006 года N 152-ФЗ "О персональных данных".</w:t>
      </w:r>
    </w:p>
    <w:p w14:paraId="2AADD179">
      <w:pPr>
        <w:pStyle w:val="10"/>
        <w:jc w:val="both"/>
        <w:rPr>
          <w:color w:val="auto"/>
        </w:rPr>
      </w:pPr>
    </w:p>
    <w:p w14:paraId="65129E64">
      <w:pPr>
        <w:pStyle w:val="10"/>
        <w:jc w:val="both"/>
        <w:rPr>
          <w:color w:val="auto"/>
        </w:rPr>
      </w:pPr>
      <w:r>
        <w:rPr>
          <w:color w:val="auto"/>
        </w:rPr>
        <w:t xml:space="preserve">    Перечень прилагаемых документов:</w:t>
      </w:r>
    </w:p>
    <w:p w14:paraId="4D02F5C4">
      <w:pPr>
        <w:pStyle w:val="10"/>
        <w:jc w:val="both"/>
        <w:rPr>
          <w:color w:val="auto"/>
        </w:rPr>
      </w:pPr>
      <w:r>
        <w:rPr>
          <w:color w:val="auto"/>
        </w:rPr>
        <w:t xml:space="preserve">    1. ____________________________________________________________________</w:t>
      </w:r>
    </w:p>
    <w:p w14:paraId="4E843728">
      <w:pPr>
        <w:pStyle w:val="10"/>
        <w:jc w:val="both"/>
        <w:rPr>
          <w:color w:val="auto"/>
        </w:rPr>
      </w:pPr>
      <w:r>
        <w:rPr>
          <w:color w:val="auto"/>
        </w:rPr>
        <w:t xml:space="preserve">    2. ____________________________________________________________________</w:t>
      </w:r>
    </w:p>
    <w:p w14:paraId="2039DEEA">
      <w:pPr>
        <w:pStyle w:val="10"/>
        <w:jc w:val="both"/>
        <w:rPr>
          <w:color w:val="auto"/>
        </w:rPr>
      </w:pPr>
      <w:r>
        <w:rPr>
          <w:color w:val="auto"/>
        </w:rPr>
        <w:t xml:space="preserve">    3. ____________________________________________________________________</w:t>
      </w:r>
    </w:p>
    <w:p w14:paraId="7AB34B20">
      <w:pPr>
        <w:pStyle w:val="10"/>
        <w:jc w:val="both"/>
        <w:rPr>
          <w:color w:val="auto"/>
        </w:rPr>
      </w:pPr>
    </w:p>
    <w:p w14:paraId="66E71535">
      <w:pPr>
        <w:pStyle w:val="10"/>
        <w:jc w:val="both"/>
        <w:rPr>
          <w:color w:val="auto"/>
        </w:rPr>
      </w:pPr>
    </w:p>
    <w:p w14:paraId="1EB1955F">
      <w:pPr>
        <w:pStyle w:val="10"/>
        <w:jc w:val="both"/>
        <w:rPr>
          <w:color w:val="auto"/>
        </w:rPr>
      </w:pPr>
      <w:r>
        <w:rPr>
          <w:color w:val="auto"/>
        </w:rPr>
        <w:t>____________                _______________             /_________________/</w:t>
      </w:r>
    </w:p>
    <w:p w14:paraId="6D7A7004">
      <w:pPr>
        <w:pStyle w:val="10"/>
        <w:jc w:val="both"/>
        <w:rPr>
          <w:color w:val="auto"/>
        </w:rPr>
      </w:pPr>
      <w:r>
        <w:rPr>
          <w:color w:val="auto"/>
        </w:rPr>
        <w:t xml:space="preserve">   (дата)                       (подпись)                  (расшифровка)</w:t>
      </w:r>
    </w:p>
    <w:p w14:paraId="58E0A5B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76D8B2F5">
      <w:pPr>
        <w:pStyle w:val="9"/>
        <w:jc w:val="right"/>
        <w:outlineLvl w:val="1"/>
        <w:rPr>
          <w:rFonts w:hint="default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</w:rPr>
        <w:t xml:space="preserve">Приложение </w:t>
      </w:r>
      <w:r>
        <w:rPr>
          <w:color w:val="auto"/>
          <w:sz w:val="22"/>
          <w:szCs w:val="22"/>
          <w:lang w:val="ru-RU"/>
        </w:rPr>
        <w:t>№</w:t>
      </w:r>
      <w:r>
        <w:rPr>
          <w:color w:val="auto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  <w:lang w:val="ru-RU"/>
        </w:rPr>
        <w:t>2</w:t>
      </w:r>
    </w:p>
    <w:p w14:paraId="75E0D2C3">
      <w:pPr>
        <w:pStyle w:val="9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 Положению</w:t>
      </w:r>
    </w:p>
    <w:p w14:paraId="2B03A45A">
      <w:pPr>
        <w:pStyle w:val="9"/>
        <w:jc w:val="both"/>
        <w:rPr>
          <w:color w:val="auto"/>
        </w:rPr>
      </w:pPr>
    </w:p>
    <w:p w14:paraId="1D449BB5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__________________________________________</w:t>
      </w:r>
    </w:p>
    <w:p w14:paraId="2A7CCAD8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__________________________________________</w:t>
      </w:r>
    </w:p>
    <w:p w14:paraId="57FA6479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(фамилия, имя, отчество адресата)</w:t>
      </w:r>
    </w:p>
    <w:p w14:paraId="1F2CD3F6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__________________________________________</w:t>
      </w:r>
    </w:p>
    <w:p w14:paraId="5350C175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__________________________________________</w:t>
      </w:r>
    </w:p>
    <w:p w14:paraId="22E36EB5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(адрес проживания)</w:t>
      </w:r>
    </w:p>
    <w:p w14:paraId="40CF020D">
      <w:pPr>
        <w:pStyle w:val="10"/>
        <w:jc w:val="both"/>
        <w:rPr>
          <w:color w:val="auto"/>
        </w:rPr>
      </w:pPr>
    </w:p>
    <w:p w14:paraId="560CE4B9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ФОРМА</w:t>
      </w:r>
    </w:p>
    <w:p w14:paraId="7DD8AB57">
      <w:pPr>
        <w:pStyle w:val="10"/>
        <w:jc w:val="both"/>
        <w:rPr>
          <w:color w:val="auto"/>
        </w:rPr>
      </w:pPr>
    </w:p>
    <w:p w14:paraId="4479AA41">
      <w:pPr>
        <w:pStyle w:val="10"/>
        <w:jc w:val="both"/>
        <w:rPr>
          <w:color w:val="auto"/>
        </w:rPr>
      </w:pPr>
      <w:bookmarkStart w:id="6" w:name="P240"/>
      <w:bookmarkEnd w:id="6"/>
      <w:r>
        <w:rPr>
          <w:color w:val="auto"/>
        </w:rPr>
        <w:t xml:space="preserve">                                УВЕДОМЛЕНИЕ</w:t>
      </w:r>
    </w:p>
    <w:p w14:paraId="58E21C95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об отказе в предоставлении социальной помощи</w:t>
      </w:r>
    </w:p>
    <w:p w14:paraId="15F6BF41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(о предоставлении социальной помощи)</w:t>
      </w:r>
    </w:p>
    <w:p w14:paraId="73BB7AB6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(нужное подчеркнуть)</w:t>
      </w:r>
    </w:p>
    <w:p w14:paraId="0AB694D3">
      <w:pPr>
        <w:pStyle w:val="10"/>
        <w:jc w:val="both"/>
        <w:rPr>
          <w:color w:val="auto"/>
        </w:rPr>
      </w:pPr>
    </w:p>
    <w:p w14:paraId="580FF4BE">
      <w:pPr>
        <w:pStyle w:val="10"/>
        <w:jc w:val="both"/>
        <w:rPr>
          <w:color w:val="auto"/>
        </w:rPr>
      </w:pPr>
    </w:p>
    <w:p w14:paraId="7F59F656">
      <w:pPr>
        <w:pStyle w:val="10"/>
        <w:jc w:val="both"/>
        <w:rPr>
          <w:color w:val="auto"/>
        </w:rPr>
      </w:pPr>
      <w:r>
        <w:rPr>
          <w:color w:val="auto"/>
        </w:rPr>
        <w:t xml:space="preserve">    Уважаемый _____________________________________________________________</w:t>
      </w:r>
    </w:p>
    <w:p w14:paraId="5DFEE7D4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(указывается фамилия, имя, отчество заявителя)</w:t>
      </w:r>
    </w:p>
    <w:p w14:paraId="3485C9D6">
      <w:pPr>
        <w:pStyle w:val="10"/>
        <w:jc w:val="both"/>
        <w:rPr>
          <w:color w:val="auto"/>
        </w:rPr>
      </w:pPr>
    </w:p>
    <w:p w14:paraId="1EBF3FEC">
      <w:pPr>
        <w:pStyle w:val="10"/>
        <w:jc w:val="both"/>
        <w:rPr>
          <w:color w:val="auto"/>
        </w:rPr>
      </w:pPr>
      <w:r>
        <w:rPr>
          <w:color w:val="auto"/>
        </w:rPr>
        <w:t xml:space="preserve">    Рассмотрев   Ваше   заявление   на    получение   социальной    помощи,</w:t>
      </w:r>
    </w:p>
    <w:p w14:paraId="1AE15B7E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6F8D11CF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025A50E7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534FF55E">
      <w:pPr>
        <w:pStyle w:val="10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680A6D8D">
      <w:pPr>
        <w:pStyle w:val="10"/>
        <w:jc w:val="both"/>
        <w:rPr>
          <w:color w:val="auto"/>
        </w:rPr>
      </w:pPr>
      <w:r>
        <w:rPr>
          <w:color w:val="auto"/>
        </w:rPr>
        <w:t xml:space="preserve">от  _______________  (указывается  дата  подачи  заявления), </w:t>
      </w:r>
    </w:p>
    <w:p w14:paraId="556EE80F">
      <w:pPr>
        <w:pStyle w:val="10"/>
        <w:jc w:val="both"/>
        <w:rPr>
          <w:color w:val="auto"/>
        </w:rPr>
      </w:pPr>
    </w:p>
    <w:p w14:paraId="74EEB698">
      <w:pPr>
        <w:pStyle w:val="10"/>
        <w:jc w:val="both"/>
        <w:rPr>
          <w:color w:val="auto"/>
        </w:rPr>
      </w:pPr>
      <w:r>
        <w:rPr>
          <w:color w:val="auto"/>
        </w:rPr>
        <w:t>орган местного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самоуправления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ru-RU"/>
        </w:rPr>
        <w:t>Администрация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ru-RU"/>
        </w:rPr>
        <w:t>Шалинского муниципального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округа </w:t>
      </w:r>
    </w:p>
    <w:p w14:paraId="7B0F1748">
      <w:pPr>
        <w:pStyle w:val="10"/>
        <w:jc w:val="both"/>
        <w:rPr>
          <w:color w:val="auto"/>
        </w:rPr>
      </w:pPr>
    </w:p>
    <w:p w14:paraId="7077B658">
      <w:pPr>
        <w:pStyle w:val="10"/>
        <w:jc w:val="both"/>
        <w:rPr>
          <w:color w:val="auto"/>
        </w:rPr>
      </w:pPr>
      <w:r>
        <w:rPr>
          <w:color w:val="auto"/>
        </w:rPr>
        <w:t>принял решение об отказе в связи с _________________________</w:t>
      </w:r>
      <w:r>
        <w:rPr>
          <w:rFonts w:hint="default"/>
          <w:color w:val="auto"/>
          <w:lang w:val="ru-RU"/>
        </w:rPr>
        <w:t>________</w:t>
      </w:r>
      <w:r>
        <w:rPr>
          <w:color w:val="auto"/>
        </w:rPr>
        <w:t>_______</w:t>
      </w:r>
    </w:p>
    <w:p w14:paraId="66D1A294">
      <w:pPr>
        <w:pStyle w:val="10"/>
        <w:jc w:val="center"/>
        <w:rPr>
          <w:color w:val="auto"/>
        </w:rPr>
      </w:pPr>
      <w:r>
        <w:rPr>
          <w:rFonts w:hint="default"/>
          <w:color w:val="auto"/>
          <w:lang w:val="ru-RU"/>
        </w:rPr>
        <w:t xml:space="preserve">                    </w:t>
      </w:r>
      <w:r>
        <w:rPr>
          <w:color w:val="auto"/>
        </w:rPr>
        <w:t>(указывается  причина отказа),</w:t>
      </w:r>
    </w:p>
    <w:p w14:paraId="73C966B2">
      <w:pPr>
        <w:pStyle w:val="10"/>
        <w:ind w:right="454" w:rightChars="162"/>
        <w:jc w:val="both"/>
        <w:rPr>
          <w:color w:val="auto"/>
        </w:rPr>
      </w:pPr>
    </w:p>
    <w:p w14:paraId="47DE4650">
      <w:pPr>
        <w:pStyle w:val="10"/>
        <w:ind w:right="454" w:rightChars="162"/>
        <w:jc w:val="both"/>
        <w:rPr>
          <w:color w:val="auto"/>
        </w:rPr>
      </w:pPr>
      <w:r>
        <w:rPr>
          <w:color w:val="auto"/>
        </w:rPr>
        <w:t xml:space="preserve">в предоставлении указанной социальной помощи(о предоставлении социальной помощи. </w:t>
      </w:r>
    </w:p>
    <w:p w14:paraId="64883218">
      <w:pPr>
        <w:pStyle w:val="10"/>
        <w:ind w:right="454" w:rightChars="162"/>
        <w:jc w:val="both"/>
        <w:rPr>
          <w:color w:val="auto"/>
        </w:rPr>
      </w:pPr>
    </w:p>
    <w:p w14:paraId="149FF290">
      <w:pPr>
        <w:pStyle w:val="10"/>
        <w:ind w:right="454" w:rightChars="162"/>
        <w:jc w:val="both"/>
        <w:rPr>
          <w:color w:val="auto"/>
        </w:rPr>
      </w:pPr>
      <w:r>
        <w:rPr>
          <w:color w:val="auto"/>
        </w:rPr>
        <w:t>На срок с ___________ 20__ до момента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возникновения одного из оснований, указанных в </w:t>
      </w:r>
      <w:r>
        <w:rPr>
          <w:color w:val="auto"/>
          <w:lang w:val="ru-RU"/>
        </w:rPr>
        <w:t>п</w:t>
      </w:r>
      <w:r>
        <w:rPr>
          <w:rFonts w:hint="default"/>
          <w:color w:val="auto"/>
          <w:lang w:val="ru-RU"/>
        </w:rPr>
        <w:t xml:space="preserve">.5.3 </w:t>
      </w:r>
      <w:r>
        <w:rPr>
          <w:color w:val="auto"/>
        </w:rPr>
        <w:t>Положени</w:t>
      </w:r>
      <w:r>
        <w:rPr>
          <w:color w:val="auto"/>
          <w:lang w:val="ru-RU"/>
        </w:rPr>
        <w:t>я</w:t>
      </w:r>
      <w:r>
        <w:rPr>
          <w:color w:val="auto"/>
        </w:rPr>
        <w:t>.</w:t>
      </w:r>
    </w:p>
    <w:p w14:paraId="58FAA9EE">
      <w:pPr>
        <w:pStyle w:val="10"/>
        <w:jc w:val="both"/>
        <w:rPr>
          <w:color w:val="auto"/>
        </w:rPr>
      </w:pPr>
    </w:p>
    <w:p w14:paraId="1DA572E6">
      <w:pPr>
        <w:pStyle w:val="10"/>
        <w:jc w:val="both"/>
        <w:rPr>
          <w:color w:val="auto"/>
        </w:rPr>
      </w:pPr>
    </w:p>
    <w:p w14:paraId="0DBA6FD1">
      <w:pPr>
        <w:pStyle w:val="10"/>
        <w:jc w:val="both"/>
        <w:rPr>
          <w:color w:val="auto"/>
        </w:rPr>
      </w:pPr>
    </w:p>
    <w:p w14:paraId="7FB13434">
      <w:pPr>
        <w:pStyle w:val="10"/>
        <w:jc w:val="both"/>
        <w:rPr>
          <w:color w:val="auto"/>
        </w:rPr>
      </w:pPr>
    </w:p>
    <w:p w14:paraId="7F17F1AE">
      <w:pPr>
        <w:pStyle w:val="10"/>
        <w:jc w:val="both"/>
        <w:rPr>
          <w:color w:val="auto"/>
        </w:rPr>
      </w:pPr>
      <w:r>
        <w:rPr>
          <w:color w:val="auto"/>
          <w:lang w:val="ru-RU"/>
        </w:rPr>
        <w:t>Руководитель</w:t>
      </w:r>
      <w:r>
        <w:rPr>
          <w:rFonts w:hint="default"/>
          <w:color w:val="auto"/>
          <w:lang w:val="ru-RU"/>
        </w:rPr>
        <w:t xml:space="preserve">        </w:t>
      </w:r>
      <w:r>
        <w:rPr>
          <w:color w:val="auto"/>
        </w:rPr>
        <w:t xml:space="preserve">  ____</w:t>
      </w:r>
      <w:r>
        <w:rPr>
          <w:rFonts w:hint="default"/>
          <w:color w:val="auto"/>
          <w:lang w:val="ru-RU"/>
        </w:rPr>
        <w:t>_______</w:t>
      </w:r>
      <w:r>
        <w:rPr>
          <w:color w:val="auto"/>
        </w:rPr>
        <w:t>_________        __</w:t>
      </w:r>
      <w:r>
        <w:rPr>
          <w:rFonts w:hint="default"/>
          <w:color w:val="auto"/>
          <w:lang w:val="ru-RU"/>
        </w:rPr>
        <w:t>___</w:t>
      </w:r>
      <w:r>
        <w:rPr>
          <w:color w:val="auto"/>
        </w:rPr>
        <w:t>______________</w:t>
      </w:r>
    </w:p>
    <w:p w14:paraId="17139A82">
      <w:pPr>
        <w:pStyle w:val="10"/>
        <w:jc w:val="both"/>
        <w:rPr>
          <w:color w:val="auto"/>
        </w:rPr>
      </w:pPr>
      <w:r>
        <w:rPr>
          <w:color w:val="auto"/>
        </w:rPr>
        <w:t xml:space="preserve">                           (подпись)                  (Ф.И.О.)</w:t>
      </w:r>
    </w:p>
    <w:sectPr>
      <w:pgSz w:w="11906" w:h="16838"/>
      <w:pgMar w:top="1134" w:right="737" w:bottom="1134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88340"/>
    <w:multiLevelType w:val="singleLevel"/>
    <w:tmpl w:val="6128834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75A62276"/>
    <w:multiLevelType w:val="multilevel"/>
    <w:tmpl w:val="75A62276"/>
    <w:lvl w:ilvl="0" w:tentative="0">
      <w:start w:val="1"/>
      <w:numFmt w:val="decimal"/>
      <w:lvlText w:val="%1."/>
      <w:lvlJc w:val="left"/>
      <w:pPr>
        <w:ind w:left="5945" w:hanging="1125"/>
      </w:pPr>
    </w:lvl>
    <w:lvl w:ilvl="1" w:tentative="0">
      <w:start w:val="1"/>
      <w:numFmt w:val="decimal"/>
      <w:isLgl/>
      <w:lvlText w:val="%1.%2."/>
      <w:lvlJc w:val="left"/>
      <w:pPr>
        <w:ind w:left="5540" w:hanging="720"/>
      </w:pPr>
    </w:lvl>
    <w:lvl w:ilvl="2" w:tentative="0">
      <w:start w:val="1"/>
      <w:numFmt w:val="decimal"/>
      <w:isLgl/>
      <w:lvlText w:val="%1.%2.%3."/>
      <w:lvlJc w:val="left"/>
      <w:pPr>
        <w:ind w:left="5540" w:hanging="720"/>
      </w:pPr>
    </w:lvl>
    <w:lvl w:ilvl="3" w:tentative="0">
      <w:start w:val="1"/>
      <w:numFmt w:val="decimal"/>
      <w:isLgl/>
      <w:lvlText w:val="%1.%2.%3.%4."/>
      <w:lvlJc w:val="left"/>
      <w:pPr>
        <w:ind w:left="5900" w:hanging="1080"/>
      </w:pPr>
    </w:lvl>
    <w:lvl w:ilvl="4" w:tentative="0">
      <w:start w:val="1"/>
      <w:numFmt w:val="decimal"/>
      <w:isLgl/>
      <w:lvlText w:val="%1.%2.%3.%4.%5."/>
      <w:lvlJc w:val="left"/>
      <w:pPr>
        <w:ind w:left="590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6260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6620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6620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69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236A"/>
    <w:rsid w:val="00553752"/>
    <w:rsid w:val="005E6228"/>
    <w:rsid w:val="00736BBC"/>
    <w:rsid w:val="00B3236A"/>
    <w:rsid w:val="00C679D7"/>
    <w:rsid w:val="00CF35BC"/>
    <w:rsid w:val="00E55775"/>
    <w:rsid w:val="00E77567"/>
    <w:rsid w:val="0DEB3AD9"/>
    <w:rsid w:val="0F680E7F"/>
    <w:rsid w:val="145D4523"/>
    <w:rsid w:val="21251FF4"/>
    <w:rsid w:val="3F5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erif" w:hAnsi="Liberation Serif" w:eastAsiaTheme="minorHAnsi" w:cstheme="minorBid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rFonts w:ascii="Times New Roman" w:hAnsi="Times New Roman" w:cs="Times New Roman" w:eastAsiaTheme="minorEastAsia"/>
      <w:b/>
      <w:color w:val="auto"/>
      <w:sz w:val="28"/>
      <w:szCs w:val="20"/>
      <w:lang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rFonts w:cs="Times New Roman"/>
      <w:color w:val="0000FF"/>
      <w:u w:val="single"/>
    </w:rPr>
  </w:style>
  <w:style w:type="paragraph" w:styleId="6">
    <w:name w:val="Body Text Indent 3"/>
    <w:basedOn w:val="1"/>
    <w:unhideWhenUsed/>
    <w:qFormat/>
    <w:uiPriority w:val="0"/>
    <w:pPr>
      <w:widowControl/>
      <w:ind w:firstLine="720"/>
      <w:jc w:val="both"/>
    </w:pPr>
    <w:rPr>
      <w:rFonts w:ascii="Times New Roman" w:hAnsi="Times New Roman" w:eastAsia="Times New Roman" w:cs="Times New Roman"/>
      <w:bCs/>
      <w:color w:val="auto"/>
      <w:sz w:val="28"/>
      <w:lang w:bidi="ar-SA"/>
    </w:rPr>
  </w:style>
  <w:style w:type="paragraph" w:styleId="7">
    <w:name w:val="Title"/>
    <w:basedOn w:val="1"/>
    <w:qFormat/>
    <w:uiPriority w:val="10"/>
    <w:pPr>
      <w:widowControl/>
      <w:jc w:val="center"/>
    </w:pPr>
    <w:rPr>
      <w:rFonts w:ascii="Times New Roman" w:hAnsi="Times New Roman" w:cs="Times New Roman" w:eastAsiaTheme="minorEastAsia"/>
      <w:color w:val="auto"/>
      <w:sz w:val="28"/>
      <w:szCs w:val="20"/>
      <w:lang w:bidi="ar-SA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42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eastAsia="Times New Roman" w:cs="Liberation Serif"/>
      <w:sz w:val="28"/>
      <w:szCs w:val="20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eastAsia="Times New Roman" w:cs="Liberation Serif"/>
      <w:b/>
      <w:sz w:val="28"/>
      <w:szCs w:val="20"/>
      <w:lang w:val="ru-RU" w:eastAsia="ru-RU" w:bidi="ar-SA"/>
    </w:rPr>
  </w:style>
  <w:style w:type="paragraph" w:customStyle="1" w:styleId="12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13">
    <w:name w:val="Основной текст (2)2"/>
    <w:basedOn w:val="1"/>
    <w:qFormat/>
    <w:uiPriority w:val="0"/>
    <w:pPr>
      <w:shd w:val="clear" w:color="auto" w:fill="FFFFFF"/>
      <w:spacing w:before="600" w:after="60" w:line="509" w:lineRule="exact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3230</Words>
  <Characters>18416</Characters>
  <Lines>153</Lines>
  <Paragraphs>43</Paragraphs>
  <TotalTime>15</TotalTime>
  <ScaleCrop>false</ScaleCrop>
  <LinksUpToDate>false</LinksUpToDate>
  <CharactersWithSpaces>21603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2025-10-03T10:17:00Z</dcterms:created>
  <dc:creator>1</dc:creator>
  <cp:lastModifiedBy>Elena Shiryaeva</cp:lastModifiedBy>
  <cp:lastPrinted>2025-10-07T09:21:00Z</cp:lastPrinted>
  <dcterms:modified xsi:type="dcterms:W3CDTF">2025-10-29T05:55:44Z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44B6FE4B5B4B4B3B8E154D8A865F2C8D_12</vt:lpwstr>
  </property>
</Properties>
</file>