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A9A" w:rsidRPr="00637E6A" w:rsidRDefault="00A15361" w:rsidP="00335A9A">
      <w:pPr>
        <w:pStyle w:val="a3"/>
        <w:rPr>
          <w:b w:val="0"/>
        </w:rPr>
      </w:pPr>
      <w:r w:rsidRPr="00637E6A">
        <w:rPr>
          <w:b w:val="0"/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88265</wp:posOffset>
            </wp:positionV>
            <wp:extent cx="640080" cy="714375"/>
            <wp:effectExtent l="19050" t="0" r="7620" b="0"/>
            <wp:wrapThrough wrapText="bothSides">
              <wp:wrapPolygon edited="0">
                <wp:start x="-643" y="0"/>
                <wp:lineTo x="-643" y="21312"/>
                <wp:lineTo x="21857" y="21312"/>
                <wp:lineTo x="21857" y="0"/>
                <wp:lineTo x="-64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5A9A" w:rsidRPr="00637E6A" w:rsidRDefault="00335A9A" w:rsidP="00335A9A">
      <w:pPr>
        <w:pStyle w:val="a3"/>
      </w:pPr>
    </w:p>
    <w:p w:rsidR="00A15361" w:rsidRPr="00637E6A" w:rsidRDefault="00A15361" w:rsidP="0092728D">
      <w:pPr>
        <w:pStyle w:val="a3"/>
      </w:pPr>
    </w:p>
    <w:p w:rsidR="00A15361" w:rsidRPr="00637E6A" w:rsidRDefault="00A15361" w:rsidP="0092728D">
      <w:pPr>
        <w:pStyle w:val="a3"/>
      </w:pPr>
    </w:p>
    <w:p w:rsidR="00335A9A" w:rsidRPr="00637E6A" w:rsidRDefault="00335A9A" w:rsidP="0092728D">
      <w:pPr>
        <w:pStyle w:val="a3"/>
        <w:rPr>
          <w:b w:val="0"/>
          <w:szCs w:val="28"/>
        </w:rPr>
      </w:pPr>
      <w:r w:rsidRPr="00637E6A">
        <w:t>ДУМА</w:t>
      </w:r>
      <w:r w:rsidR="0092728D" w:rsidRPr="00637E6A">
        <w:t xml:space="preserve"> </w:t>
      </w:r>
      <w:r w:rsidRPr="00637E6A">
        <w:rPr>
          <w:szCs w:val="28"/>
        </w:rPr>
        <w:t>ШАЛИНСКОГО ГОРОДСКОГО ОКРУГА</w:t>
      </w:r>
    </w:p>
    <w:p w:rsidR="00335A9A" w:rsidRPr="00637E6A" w:rsidRDefault="00335A9A" w:rsidP="00335A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7E6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37E6A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tbl>
      <w:tblPr>
        <w:tblW w:w="9580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9580"/>
      </w:tblGrid>
      <w:tr w:rsidR="00335A9A" w:rsidRPr="00637E6A" w:rsidTr="00855A92">
        <w:trPr>
          <w:trHeight w:hRule="exact" w:val="119"/>
        </w:trPr>
        <w:tc>
          <w:tcPr>
            <w:tcW w:w="9580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335A9A" w:rsidRPr="00637E6A" w:rsidRDefault="00335A9A" w:rsidP="00452194">
            <w:pPr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B95EE6" w:rsidRDefault="00B95EE6" w:rsidP="00855A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5A9A" w:rsidRPr="00637E6A" w:rsidRDefault="00335A9A" w:rsidP="00855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E6A">
        <w:rPr>
          <w:rFonts w:ascii="Times New Roman" w:hAnsi="Times New Roman" w:cs="Times New Roman"/>
          <w:sz w:val="28"/>
          <w:szCs w:val="28"/>
        </w:rPr>
        <w:t xml:space="preserve">от </w:t>
      </w:r>
      <w:r w:rsidR="00802495">
        <w:rPr>
          <w:rFonts w:ascii="Times New Roman" w:hAnsi="Times New Roman" w:cs="Times New Roman"/>
          <w:sz w:val="28"/>
          <w:szCs w:val="28"/>
        </w:rPr>
        <w:t xml:space="preserve"> </w:t>
      </w:r>
      <w:r w:rsidR="00B95EE6">
        <w:rPr>
          <w:rFonts w:ascii="Times New Roman" w:hAnsi="Times New Roman" w:cs="Times New Roman"/>
          <w:sz w:val="28"/>
          <w:szCs w:val="28"/>
        </w:rPr>
        <w:t xml:space="preserve">28 мая </w:t>
      </w:r>
      <w:r w:rsidR="00802495">
        <w:rPr>
          <w:rFonts w:ascii="Times New Roman" w:hAnsi="Times New Roman" w:cs="Times New Roman"/>
          <w:sz w:val="28"/>
          <w:szCs w:val="28"/>
        </w:rPr>
        <w:t xml:space="preserve">2015 года </w:t>
      </w:r>
      <w:r w:rsidRPr="00637E6A">
        <w:rPr>
          <w:rFonts w:ascii="Times New Roman" w:hAnsi="Times New Roman" w:cs="Times New Roman"/>
          <w:sz w:val="28"/>
          <w:szCs w:val="28"/>
        </w:rPr>
        <w:t>№</w:t>
      </w:r>
      <w:r w:rsidR="00B95EE6">
        <w:rPr>
          <w:rFonts w:ascii="Times New Roman" w:hAnsi="Times New Roman" w:cs="Times New Roman"/>
          <w:sz w:val="28"/>
          <w:szCs w:val="28"/>
        </w:rPr>
        <w:t xml:space="preserve"> 287</w:t>
      </w:r>
    </w:p>
    <w:p w:rsidR="00335A9A" w:rsidRPr="00637E6A" w:rsidRDefault="00335A9A" w:rsidP="00855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E6A">
        <w:rPr>
          <w:rFonts w:ascii="Times New Roman" w:hAnsi="Times New Roman" w:cs="Times New Roman"/>
          <w:sz w:val="28"/>
          <w:szCs w:val="28"/>
        </w:rPr>
        <w:t>р.п. Шаля</w:t>
      </w:r>
    </w:p>
    <w:p w:rsidR="00855A92" w:rsidRPr="00637E6A" w:rsidRDefault="00855A92" w:rsidP="00335A9A">
      <w:pPr>
        <w:pStyle w:val="ConsNormal"/>
        <w:ind w:firstLine="540"/>
        <w:jc w:val="center"/>
        <w:rPr>
          <w:rFonts w:ascii="Times New Roman" w:hAnsi="Times New Roman"/>
          <w:b/>
          <w:bCs/>
          <w:i/>
          <w:iCs/>
          <w:szCs w:val="28"/>
        </w:rPr>
      </w:pPr>
    </w:p>
    <w:p w:rsidR="00A15361" w:rsidRPr="00637E6A" w:rsidRDefault="00A15361" w:rsidP="00335A9A">
      <w:pPr>
        <w:pStyle w:val="ConsNormal"/>
        <w:ind w:firstLine="540"/>
        <w:jc w:val="center"/>
        <w:rPr>
          <w:rFonts w:ascii="Times New Roman" w:hAnsi="Times New Roman"/>
          <w:b/>
          <w:bCs/>
          <w:i/>
          <w:iCs/>
          <w:szCs w:val="28"/>
        </w:rPr>
      </w:pPr>
      <w:r w:rsidRPr="00637E6A">
        <w:rPr>
          <w:rFonts w:ascii="Times New Roman" w:hAnsi="Times New Roman"/>
          <w:b/>
          <w:bCs/>
          <w:i/>
          <w:iCs/>
          <w:szCs w:val="28"/>
        </w:rPr>
        <w:t xml:space="preserve">О назначении на должность главы администрации </w:t>
      </w:r>
    </w:p>
    <w:p w:rsidR="00335A9A" w:rsidRPr="00637E6A" w:rsidRDefault="00A15361" w:rsidP="00335A9A">
      <w:pPr>
        <w:pStyle w:val="ConsNormal"/>
        <w:ind w:firstLine="540"/>
        <w:jc w:val="center"/>
        <w:rPr>
          <w:rFonts w:ascii="Times New Roman" w:hAnsi="Times New Roman"/>
          <w:b/>
          <w:i/>
          <w:iCs/>
          <w:szCs w:val="28"/>
        </w:rPr>
      </w:pPr>
      <w:r w:rsidRPr="00637E6A">
        <w:rPr>
          <w:rFonts w:ascii="Times New Roman" w:hAnsi="Times New Roman"/>
          <w:b/>
          <w:bCs/>
          <w:i/>
          <w:iCs/>
          <w:szCs w:val="28"/>
        </w:rPr>
        <w:t>Шалинского городского округа</w:t>
      </w:r>
    </w:p>
    <w:p w:rsidR="00855A92" w:rsidRPr="00637E6A" w:rsidRDefault="00855A92" w:rsidP="0033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361" w:rsidRPr="00637E6A" w:rsidRDefault="00335A9A" w:rsidP="0033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E6A">
        <w:rPr>
          <w:rFonts w:ascii="Times New Roman" w:hAnsi="Times New Roman" w:cs="Times New Roman"/>
          <w:sz w:val="28"/>
          <w:szCs w:val="28"/>
        </w:rPr>
        <w:t xml:space="preserve">     Руководствуясь </w:t>
      </w:r>
      <w:r w:rsidR="004D59E8" w:rsidRPr="00637E6A">
        <w:rPr>
          <w:rFonts w:ascii="Times New Roman" w:hAnsi="Times New Roman" w:cs="Times New Roman"/>
          <w:sz w:val="28"/>
          <w:szCs w:val="28"/>
        </w:rPr>
        <w:t xml:space="preserve">пунктом 5 статьи 29.1 Устава Шалинского городского округа, </w:t>
      </w:r>
      <w:r w:rsidR="00A15361" w:rsidRPr="00637E6A">
        <w:rPr>
          <w:rFonts w:ascii="Times New Roman" w:hAnsi="Times New Roman" w:cs="Times New Roman"/>
          <w:sz w:val="28"/>
          <w:szCs w:val="28"/>
        </w:rPr>
        <w:t>разделом 7 Положения о порядке проведения конкурса на замещение должности главы администрации Шалинского городского округа и назначения на должность главы администрации Шалинского городского округа, утвержденного решением Думы Шалинского городского округа от 01.04</w:t>
      </w:r>
      <w:r w:rsidR="00964252" w:rsidRPr="00637E6A">
        <w:rPr>
          <w:rFonts w:ascii="Times New Roman" w:hAnsi="Times New Roman" w:cs="Times New Roman"/>
          <w:sz w:val="28"/>
          <w:szCs w:val="28"/>
        </w:rPr>
        <w:t xml:space="preserve">.2015 № 281, </w:t>
      </w:r>
      <w:r w:rsidR="0018158F" w:rsidRPr="00637E6A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4D59E8" w:rsidRPr="00637E6A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="0018158F" w:rsidRPr="00637E6A">
        <w:rPr>
          <w:rFonts w:ascii="Times New Roman" w:hAnsi="Times New Roman" w:cs="Times New Roman"/>
          <w:sz w:val="28"/>
          <w:szCs w:val="28"/>
        </w:rPr>
        <w:t xml:space="preserve">голосования, Дума Шалинского городского округа </w:t>
      </w:r>
    </w:p>
    <w:p w:rsidR="00335A9A" w:rsidRPr="00637E6A" w:rsidRDefault="00335A9A" w:rsidP="0033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E6A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335A9A" w:rsidRPr="00637E6A" w:rsidRDefault="00335A9A" w:rsidP="0033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E6A">
        <w:rPr>
          <w:rFonts w:ascii="Times New Roman" w:hAnsi="Times New Roman" w:cs="Times New Roman"/>
          <w:sz w:val="28"/>
          <w:szCs w:val="28"/>
        </w:rPr>
        <w:t xml:space="preserve">     1. </w:t>
      </w:r>
      <w:r w:rsidR="0018158F" w:rsidRPr="00637E6A">
        <w:rPr>
          <w:rFonts w:ascii="Times New Roman" w:hAnsi="Times New Roman" w:cs="Times New Roman"/>
          <w:sz w:val="28"/>
          <w:szCs w:val="28"/>
        </w:rPr>
        <w:t>Назначить на должность глав</w:t>
      </w:r>
      <w:r w:rsidR="005F426A">
        <w:rPr>
          <w:rFonts w:ascii="Times New Roman" w:hAnsi="Times New Roman" w:cs="Times New Roman"/>
          <w:sz w:val="28"/>
          <w:szCs w:val="28"/>
        </w:rPr>
        <w:t>ы</w:t>
      </w:r>
      <w:r w:rsidRPr="00637E6A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18158F" w:rsidRPr="00637E6A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r w:rsidR="00FC29C0">
        <w:rPr>
          <w:rFonts w:ascii="Times New Roman" w:hAnsi="Times New Roman" w:cs="Times New Roman"/>
          <w:iCs/>
          <w:sz w:val="28"/>
          <w:szCs w:val="28"/>
        </w:rPr>
        <w:t>Шалинского городского округа</w:t>
      </w:r>
      <w:r w:rsidR="005F426A" w:rsidRPr="005F426A">
        <w:rPr>
          <w:rFonts w:ascii="Times New Roman" w:hAnsi="Times New Roman" w:cs="Times New Roman"/>
          <w:sz w:val="28"/>
          <w:szCs w:val="28"/>
        </w:rPr>
        <w:t xml:space="preserve"> </w:t>
      </w:r>
      <w:r w:rsidR="005F426A">
        <w:rPr>
          <w:rFonts w:ascii="Times New Roman" w:hAnsi="Times New Roman" w:cs="Times New Roman"/>
          <w:sz w:val="28"/>
          <w:szCs w:val="28"/>
        </w:rPr>
        <w:t>Лобанова Геннадия Алексеевича</w:t>
      </w:r>
      <w:r w:rsidR="00FC29C0">
        <w:rPr>
          <w:rFonts w:ascii="Times New Roman" w:hAnsi="Times New Roman" w:cs="Times New Roman"/>
          <w:iCs/>
          <w:sz w:val="28"/>
          <w:szCs w:val="28"/>
        </w:rPr>
        <w:t>.</w:t>
      </w:r>
    </w:p>
    <w:p w:rsidR="00637E6A" w:rsidRPr="00637E6A" w:rsidRDefault="0018158F" w:rsidP="00637E6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7E6A">
        <w:rPr>
          <w:rFonts w:ascii="Times New Roman" w:hAnsi="Times New Roman" w:cs="Times New Roman"/>
          <w:sz w:val="28"/>
          <w:szCs w:val="28"/>
        </w:rPr>
        <w:t>2</w:t>
      </w:r>
      <w:r w:rsidR="00335A9A" w:rsidRPr="00637E6A">
        <w:rPr>
          <w:rFonts w:ascii="Times New Roman" w:hAnsi="Times New Roman" w:cs="Times New Roman"/>
          <w:sz w:val="28"/>
          <w:szCs w:val="28"/>
        </w:rPr>
        <w:t xml:space="preserve">. </w:t>
      </w:r>
      <w:r w:rsidR="00637E6A" w:rsidRPr="00637E6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</w:t>
      </w:r>
      <w:r w:rsidR="00802495">
        <w:rPr>
          <w:rFonts w:ascii="Times New Roman" w:hAnsi="Times New Roman" w:cs="Times New Roman"/>
          <w:sz w:val="28"/>
          <w:szCs w:val="28"/>
        </w:rPr>
        <w:t>1 июня 2015 года</w:t>
      </w:r>
      <w:r w:rsidR="00637E6A" w:rsidRPr="00637E6A">
        <w:rPr>
          <w:rFonts w:ascii="Times New Roman" w:hAnsi="Times New Roman" w:cs="Times New Roman"/>
          <w:sz w:val="28"/>
          <w:szCs w:val="28"/>
        </w:rPr>
        <w:t>.</w:t>
      </w:r>
    </w:p>
    <w:p w:rsidR="00335A9A" w:rsidRPr="00637E6A" w:rsidRDefault="00637E6A" w:rsidP="0018158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3. </w:t>
      </w:r>
      <w:r w:rsidR="00335A9A" w:rsidRPr="00637E6A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«Шалинский вестник» и разместить на официальном сайте Шалинского городского округа.</w:t>
      </w:r>
    </w:p>
    <w:p w:rsidR="00335A9A" w:rsidRPr="00637E6A" w:rsidRDefault="00335A9A" w:rsidP="00335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E6A">
        <w:rPr>
          <w:rFonts w:ascii="Times New Roman" w:hAnsi="Times New Roman" w:cs="Times New Roman"/>
          <w:sz w:val="28"/>
          <w:szCs w:val="28"/>
        </w:rPr>
        <w:t xml:space="preserve">     </w:t>
      </w:r>
      <w:r w:rsidR="00637E6A">
        <w:rPr>
          <w:rFonts w:ascii="Times New Roman" w:hAnsi="Times New Roman" w:cs="Times New Roman"/>
          <w:sz w:val="28"/>
          <w:szCs w:val="28"/>
        </w:rPr>
        <w:t>4</w:t>
      </w:r>
      <w:r w:rsidRPr="00637E6A">
        <w:rPr>
          <w:rFonts w:ascii="Times New Roman" w:hAnsi="Times New Roman" w:cs="Times New Roman"/>
          <w:sz w:val="28"/>
          <w:szCs w:val="28"/>
        </w:rPr>
        <w:t>. Контроль исполнения настоящего решения возложить на комитет по вопросам законодательства и местного самоуправления (А. Л. Казанцева).</w:t>
      </w:r>
    </w:p>
    <w:p w:rsidR="00335A9A" w:rsidRPr="00637E6A" w:rsidRDefault="00335A9A" w:rsidP="00335A9A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4D59E8" w:rsidRPr="00637E6A" w:rsidRDefault="004D59E8" w:rsidP="00335A9A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1F565B" w:rsidRPr="00637E6A" w:rsidRDefault="0018158F" w:rsidP="001F565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637E6A">
        <w:rPr>
          <w:rFonts w:ascii="Times New Roman" w:hAnsi="Times New Roman" w:cs="Times New Roman"/>
          <w:sz w:val="28"/>
          <w:szCs w:val="28"/>
        </w:rPr>
        <w:t>Г</w:t>
      </w:r>
      <w:r w:rsidR="001F565B" w:rsidRPr="00637E6A">
        <w:rPr>
          <w:rFonts w:ascii="Times New Roman" w:hAnsi="Times New Roman" w:cs="Times New Roman"/>
          <w:sz w:val="28"/>
          <w:szCs w:val="28"/>
        </w:rPr>
        <w:t>лав</w:t>
      </w:r>
      <w:r w:rsidRPr="00637E6A">
        <w:rPr>
          <w:rFonts w:ascii="Times New Roman" w:hAnsi="Times New Roman" w:cs="Times New Roman"/>
          <w:sz w:val="28"/>
          <w:szCs w:val="28"/>
        </w:rPr>
        <w:t xml:space="preserve">а </w:t>
      </w:r>
      <w:r w:rsidR="00604517" w:rsidRPr="00637E6A">
        <w:rPr>
          <w:rFonts w:ascii="Times New Roman" w:hAnsi="Times New Roman" w:cs="Times New Roman"/>
          <w:sz w:val="28"/>
          <w:szCs w:val="28"/>
        </w:rPr>
        <w:t xml:space="preserve">Шалинского </w:t>
      </w:r>
      <w:r w:rsidR="001F565B" w:rsidRPr="00637E6A">
        <w:rPr>
          <w:rFonts w:ascii="Times New Roman" w:hAnsi="Times New Roman" w:cs="Times New Roman"/>
          <w:sz w:val="28"/>
          <w:szCs w:val="28"/>
        </w:rPr>
        <w:t>городского округа                                      А. М. Леонтьев</w:t>
      </w:r>
    </w:p>
    <w:p w:rsidR="00335A9A" w:rsidRPr="00637E6A" w:rsidRDefault="00335A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sectPr w:rsidR="00335A9A" w:rsidRPr="00637E6A" w:rsidSect="00802495">
      <w:pgSz w:w="11906" w:h="16838"/>
      <w:pgMar w:top="993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6178B"/>
    <w:multiLevelType w:val="hybridMultilevel"/>
    <w:tmpl w:val="C9D6A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0BBC"/>
    <w:rsid w:val="00067FC5"/>
    <w:rsid w:val="000A5300"/>
    <w:rsid w:val="00107F44"/>
    <w:rsid w:val="001324E8"/>
    <w:rsid w:val="0018158F"/>
    <w:rsid w:val="001F565B"/>
    <w:rsid w:val="00242433"/>
    <w:rsid w:val="0024728B"/>
    <w:rsid w:val="00335A9A"/>
    <w:rsid w:val="003554A1"/>
    <w:rsid w:val="00467A08"/>
    <w:rsid w:val="004D59E8"/>
    <w:rsid w:val="00556330"/>
    <w:rsid w:val="005F3638"/>
    <w:rsid w:val="005F426A"/>
    <w:rsid w:val="00604517"/>
    <w:rsid w:val="00637E6A"/>
    <w:rsid w:val="00642151"/>
    <w:rsid w:val="006771B8"/>
    <w:rsid w:val="007C15FE"/>
    <w:rsid w:val="007F568F"/>
    <w:rsid w:val="00802495"/>
    <w:rsid w:val="00855A92"/>
    <w:rsid w:val="00862154"/>
    <w:rsid w:val="008C0221"/>
    <w:rsid w:val="0092728D"/>
    <w:rsid w:val="00964252"/>
    <w:rsid w:val="00A15361"/>
    <w:rsid w:val="00A449B7"/>
    <w:rsid w:val="00AB0BBC"/>
    <w:rsid w:val="00B95EE6"/>
    <w:rsid w:val="00BE0AE1"/>
    <w:rsid w:val="00CA1581"/>
    <w:rsid w:val="00CA5F84"/>
    <w:rsid w:val="00CB4E12"/>
    <w:rsid w:val="00DC5907"/>
    <w:rsid w:val="00E2093D"/>
    <w:rsid w:val="00E56A07"/>
    <w:rsid w:val="00F20DFB"/>
    <w:rsid w:val="00F46DD0"/>
    <w:rsid w:val="00FC2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B0B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35A9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35A9A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335A9A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335A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шго</dc:creator>
  <cp:lastModifiedBy>1</cp:lastModifiedBy>
  <cp:revision>13</cp:revision>
  <cp:lastPrinted>2015-05-29T09:03:00Z</cp:lastPrinted>
  <dcterms:created xsi:type="dcterms:W3CDTF">2015-03-18T04:03:00Z</dcterms:created>
  <dcterms:modified xsi:type="dcterms:W3CDTF">2015-05-29T09:19:00Z</dcterms:modified>
</cp:coreProperties>
</file>