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C8" w:rsidRPr="000117C8" w:rsidRDefault="000117C8" w:rsidP="000117C8">
      <w:pPr>
        <w:pStyle w:val="a4"/>
        <w:rPr>
          <w:b/>
          <w:szCs w:val="28"/>
        </w:rPr>
      </w:pPr>
      <w:r w:rsidRPr="000117C8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80010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7C8" w:rsidRPr="000117C8" w:rsidRDefault="000117C8" w:rsidP="000117C8">
      <w:pPr>
        <w:pStyle w:val="a4"/>
        <w:rPr>
          <w:b/>
          <w:szCs w:val="28"/>
        </w:rPr>
      </w:pPr>
    </w:p>
    <w:p w:rsidR="000117C8" w:rsidRPr="000117C8" w:rsidRDefault="000117C8" w:rsidP="000117C8">
      <w:pPr>
        <w:pStyle w:val="a4"/>
        <w:rPr>
          <w:b/>
          <w:szCs w:val="28"/>
        </w:rPr>
      </w:pPr>
    </w:p>
    <w:p w:rsidR="000117C8" w:rsidRPr="000117C8" w:rsidRDefault="000117C8" w:rsidP="000117C8">
      <w:pPr>
        <w:pStyle w:val="a4"/>
        <w:rPr>
          <w:b/>
          <w:szCs w:val="28"/>
        </w:rPr>
      </w:pPr>
    </w:p>
    <w:p w:rsidR="000117C8" w:rsidRPr="000117C8" w:rsidRDefault="000117C8" w:rsidP="000117C8">
      <w:pPr>
        <w:pStyle w:val="a4"/>
        <w:rPr>
          <w:b/>
          <w:szCs w:val="28"/>
        </w:rPr>
      </w:pPr>
      <w:r w:rsidRPr="000117C8">
        <w:rPr>
          <w:b/>
          <w:szCs w:val="28"/>
        </w:rPr>
        <w:t>АДМИНИСТРАЦИЯ</w:t>
      </w:r>
    </w:p>
    <w:p w:rsidR="000117C8" w:rsidRPr="000117C8" w:rsidRDefault="000117C8" w:rsidP="000117C8">
      <w:pPr>
        <w:pStyle w:val="a4"/>
        <w:rPr>
          <w:b/>
          <w:szCs w:val="28"/>
        </w:rPr>
      </w:pPr>
      <w:r w:rsidRPr="000117C8">
        <w:rPr>
          <w:b/>
          <w:szCs w:val="28"/>
        </w:rPr>
        <w:t>ШАЛИНСКОГО ГОРОДСКОГО ОКРУГА</w:t>
      </w:r>
    </w:p>
    <w:p w:rsidR="000117C8" w:rsidRPr="000117C8" w:rsidRDefault="000117C8" w:rsidP="000117C8">
      <w:pPr>
        <w:pStyle w:val="a4"/>
        <w:rPr>
          <w:b/>
          <w:szCs w:val="28"/>
        </w:rPr>
      </w:pPr>
      <w:proofErr w:type="gramStart"/>
      <w:r w:rsidRPr="000117C8">
        <w:rPr>
          <w:b/>
          <w:szCs w:val="28"/>
        </w:rPr>
        <w:t>П</w:t>
      </w:r>
      <w:proofErr w:type="gramEnd"/>
      <w:r w:rsidRPr="000117C8">
        <w:rPr>
          <w:b/>
          <w:szCs w:val="28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0117C8" w:rsidRPr="000117C8" w:rsidTr="00EA7948">
        <w:trPr>
          <w:trHeight w:val="77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0117C8" w:rsidRPr="000117C8" w:rsidRDefault="000117C8" w:rsidP="00EA79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7C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600FB">
              <w:rPr>
                <w:rFonts w:ascii="Times New Roman" w:hAnsi="Times New Roman" w:cs="Times New Roman"/>
                <w:sz w:val="28"/>
                <w:szCs w:val="28"/>
              </w:rPr>
              <w:t>___ ___________</w:t>
            </w:r>
            <w:r w:rsidRPr="000117C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E64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17C8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0600F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0117C8" w:rsidRPr="000117C8" w:rsidRDefault="000117C8" w:rsidP="00EA79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7C8">
              <w:rPr>
                <w:rFonts w:ascii="Times New Roman" w:hAnsi="Times New Roman" w:cs="Times New Roman"/>
                <w:sz w:val="28"/>
                <w:szCs w:val="28"/>
              </w:rPr>
              <w:t>р.п. Шаля</w:t>
            </w:r>
          </w:p>
        </w:tc>
      </w:tr>
    </w:tbl>
    <w:p w:rsidR="000117C8" w:rsidRPr="00DC6567" w:rsidRDefault="00DC656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6567">
        <w:rPr>
          <w:rFonts w:ascii="Times New Roman" w:hAnsi="Times New Roman" w:cs="Times New Roman"/>
          <w:i/>
          <w:sz w:val="28"/>
          <w:szCs w:val="28"/>
        </w:rPr>
        <w:t>О</w:t>
      </w:r>
      <w:r w:rsidR="00EA7948">
        <w:rPr>
          <w:rFonts w:ascii="Times New Roman" w:hAnsi="Times New Roman" w:cs="Times New Roman"/>
          <w:i/>
          <w:sz w:val="28"/>
          <w:szCs w:val="28"/>
        </w:rPr>
        <w:t xml:space="preserve"> внесении изменений в административный регламент предоставления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муниципальной услуги «Признание молодых семей участниками подпрограммы «Обеспечение жильем молодых семей» федеральной целевой программы  Жилище» на 2011-2015годы</w:t>
      </w:r>
    </w:p>
    <w:p w:rsidR="00DC6567" w:rsidRPr="000117C8" w:rsidRDefault="00DC65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794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7C8">
        <w:rPr>
          <w:rFonts w:ascii="Times New Roman" w:hAnsi="Times New Roman" w:cs="Times New Roman"/>
          <w:sz w:val="28"/>
          <w:szCs w:val="28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7" w:history="1">
        <w:r w:rsidRPr="000117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EA7948">
        <w:rPr>
          <w:rFonts w:ascii="Times New Roman" w:hAnsi="Times New Roman" w:cs="Times New Roman"/>
          <w:sz w:val="28"/>
          <w:szCs w:val="28"/>
        </w:rPr>
        <w:t>№</w:t>
      </w:r>
      <w:r w:rsidRPr="000117C8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на основании </w:t>
      </w:r>
      <w:hyperlink r:id="rId8" w:history="1">
        <w:r w:rsidRPr="000117C8">
          <w:rPr>
            <w:rFonts w:ascii="Times New Roman" w:hAnsi="Times New Roman" w:cs="Times New Roman"/>
            <w:sz w:val="28"/>
            <w:szCs w:val="28"/>
          </w:rPr>
          <w:t>статьи 31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hyperlink r:id="rId9" w:history="1">
        <w:r w:rsidRPr="000117C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от 23 мая 2011 года </w:t>
      </w:r>
      <w:r w:rsidR="00EA7948">
        <w:rPr>
          <w:rFonts w:ascii="Times New Roman" w:hAnsi="Times New Roman" w:cs="Times New Roman"/>
          <w:sz w:val="28"/>
          <w:szCs w:val="28"/>
        </w:rPr>
        <w:t>№</w:t>
      </w:r>
      <w:r w:rsidRPr="000117C8">
        <w:rPr>
          <w:rFonts w:ascii="Times New Roman" w:hAnsi="Times New Roman" w:cs="Times New Roman"/>
          <w:sz w:val="28"/>
          <w:szCs w:val="28"/>
        </w:rPr>
        <w:t xml:space="preserve"> 654 "Об утверждении Порядка разработки и проведения экспертизы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проектов административных регламентов предоставления муниципальных услуг органами местного самоуправления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и утверждения соответствующих административных регламентов" </w:t>
      </w:r>
      <w:r w:rsidR="00EA7948">
        <w:rPr>
          <w:rFonts w:ascii="Times New Roman" w:hAnsi="Times New Roman" w:cs="Times New Roman"/>
          <w:sz w:val="28"/>
          <w:szCs w:val="28"/>
        </w:rPr>
        <w:t>администрация Шалинского городского округа,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постановля</w:t>
      </w:r>
      <w:r w:rsidR="00EA7948">
        <w:rPr>
          <w:rFonts w:ascii="Times New Roman" w:hAnsi="Times New Roman" w:cs="Times New Roman"/>
          <w:sz w:val="28"/>
          <w:szCs w:val="28"/>
        </w:rPr>
        <w:t>ет</w:t>
      </w:r>
      <w:r w:rsidRPr="000117C8">
        <w:rPr>
          <w:rFonts w:ascii="Times New Roman" w:hAnsi="Times New Roman" w:cs="Times New Roman"/>
          <w:sz w:val="28"/>
          <w:szCs w:val="28"/>
        </w:rPr>
        <w:t>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1. </w:t>
      </w:r>
      <w:r w:rsidR="00EA794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0117C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ar35" w:history="1">
        <w:r w:rsidRPr="000117C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"Признание молодых семей участниками подпрограммы "Обеспечение жильем молодых семей" федеральной целевой программы "Жилище" на 2011 - 2015 годы</w:t>
      </w:r>
      <w:r w:rsidR="00EA7948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Шалинского городского округа от 24.05.2013 г. №491, </w:t>
      </w:r>
      <w:r w:rsidR="00EA7948" w:rsidRPr="00EA7948">
        <w:rPr>
          <w:rFonts w:ascii="Times New Roman" w:hAnsi="Times New Roman" w:cs="Times New Roman"/>
          <w:sz w:val="28"/>
          <w:szCs w:val="28"/>
        </w:rPr>
        <w:t>изложив текст и название административного регламента в новой редакции</w:t>
      </w:r>
      <w:r w:rsidR="00EA7948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 w:rsidRPr="000117C8">
        <w:rPr>
          <w:rFonts w:ascii="Times New Roman" w:hAnsi="Times New Roman" w:cs="Times New Roman"/>
          <w:sz w:val="28"/>
          <w:szCs w:val="28"/>
        </w:rPr>
        <w:t>).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2. Настоящее Постановление опублико</w:t>
      </w:r>
      <w:r w:rsidR="00171A0E" w:rsidRPr="000117C8">
        <w:rPr>
          <w:rFonts w:ascii="Times New Roman" w:hAnsi="Times New Roman" w:cs="Times New Roman"/>
          <w:sz w:val="28"/>
          <w:szCs w:val="28"/>
        </w:rPr>
        <w:t>вать в газете "</w:t>
      </w:r>
      <w:proofErr w:type="spellStart"/>
      <w:r w:rsidR="00171A0E" w:rsidRPr="000117C8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="00171A0E" w:rsidRPr="000117C8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0117C8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</w:t>
      </w:r>
      <w:r w:rsidR="00171A0E" w:rsidRPr="000117C8">
        <w:rPr>
          <w:rFonts w:ascii="Times New Roman" w:hAnsi="Times New Roman" w:cs="Times New Roman"/>
          <w:sz w:val="28"/>
          <w:szCs w:val="28"/>
        </w:rPr>
        <w:t>е</w:t>
      </w:r>
      <w:r w:rsidR="009F11CA" w:rsidRPr="000117C8">
        <w:rPr>
          <w:rFonts w:ascii="Times New Roman" w:hAnsi="Times New Roman" w:cs="Times New Roman"/>
          <w:sz w:val="28"/>
          <w:szCs w:val="28"/>
        </w:rPr>
        <w:t>рнет (</w:t>
      </w:r>
      <w:hyperlink r:id="rId10" w:history="1">
        <w:r w:rsidR="009F11CA" w:rsidRPr="000117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</w:t>
        </w:r>
      </w:hyperlink>
      <w:r w:rsidR="009F11CA" w:rsidRPr="000117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11CA" w:rsidRPr="000117C8">
        <w:rPr>
          <w:rFonts w:ascii="Times New Roman" w:hAnsi="Times New Roman" w:cs="Times New Roman"/>
          <w:sz w:val="28"/>
          <w:szCs w:val="28"/>
        </w:rPr>
        <w:t>shalya</w:t>
      </w:r>
      <w:r w:rsidRPr="000117C8">
        <w:rPr>
          <w:rFonts w:ascii="Times New Roman" w:hAnsi="Times New Roman" w:cs="Times New Roman"/>
          <w:sz w:val="28"/>
          <w:szCs w:val="28"/>
        </w:rPr>
        <w:t>.ru</w:t>
      </w:r>
      <w:proofErr w:type="spellEnd"/>
      <w:r w:rsidRPr="000117C8">
        <w:rPr>
          <w:rFonts w:ascii="Times New Roman" w:hAnsi="Times New Roman" w:cs="Times New Roman"/>
          <w:sz w:val="28"/>
          <w:szCs w:val="28"/>
        </w:rPr>
        <w:t>).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</w:t>
      </w:r>
      <w:r w:rsidR="009F11CA" w:rsidRPr="000117C8">
        <w:rPr>
          <w:rFonts w:ascii="Times New Roman" w:hAnsi="Times New Roman" w:cs="Times New Roman"/>
          <w:sz w:val="28"/>
          <w:szCs w:val="28"/>
        </w:rPr>
        <w:t>возложить на заместителя главы а</w:t>
      </w:r>
      <w:r w:rsidRPr="000117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="00171A0E" w:rsidRPr="000117C8">
        <w:rPr>
          <w:rFonts w:ascii="Times New Roman" w:hAnsi="Times New Roman" w:cs="Times New Roman"/>
          <w:sz w:val="28"/>
          <w:szCs w:val="28"/>
        </w:rPr>
        <w:t xml:space="preserve"> горо</w:t>
      </w:r>
      <w:r w:rsidR="009F11CA" w:rsidRPr="000117C8">
        <w:rPr>
          <w:rFonts w:ascii="Times New Roman" w:hAnsi="Times New Roman" w:cs="Times New Roman"/>
          <w:sz w:val="28"/>
          <w:szCs w:val="28"/>
        </w:rPr>
        <w:t>дского округа по социальным вопросам Г.А.Лобанова</w:t>
      </w:r>
    </w:p>
    <w:p w:rsidR="00FB5694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P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EA7948" w:rsidP="00011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B5694" w:rsidRPr="000117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1A0E" w:rsidRPr="000117C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B5694" w:rsidRPr="000117C8" w:rsidRDefault="00C469C5" w:rsidP="00EA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EA794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A7948">
        <w:rPr>
          <w:rFonts w:ascii="Times New Roman" w:hAnsi="Times New Roman" w:cs="Times New Roman"/>
          <w:sz w:val="28"/>
          <w:szCs w:val="28"/>
        </w:rPr>
        <w:tab/>
      </w:r>
      <w:r w:rsidR="00EA7948">
        <w:rPr>
          <w:rFonts w:ascii="Times New Roman" w:hAnsi="Times New Roman" w:cs="Times New Roman"/>
          <w:sz w:val="28"/>
          <w:szCs w:val="28"/>
        </w:rPr>
        <w:tab/>
      </w:r>
      <w:r w:rsidR="00EA7948">
        <w:rPr>
          <w:rFonts w:ascii="Times New Roman" w:hAnsi="Times New Roman" w:cs="Times New Roman"/>
          <w:sz w:val="28"/>
          <w:szCs w:val="28"/>
        </w:rPr>
        <w:tab/>
      </w:r>
      <w:r w:rsidR="00EA7948">
        <w:rPr>
          <w:rFonts w:ascii="Times New Roman" w:hAnsi="Times New Roman" w:cs="Times New Roman"/>
          <w:sz w:val="28"/>
          <w:szCs w:val="28"/>
        </w:rPr>
        <w:tab/>
      </w:r>
      <w:r w:rsidR="00EA7948">
        <w:rPr>
          <w:rFonts w:ascii="Times New Roman" w:hAnsi="Times New Roman" w:cs="Times New Roman"/>
          <w:sz w:val="28"/>
          <w:szCs w:val="28"/>
        </w:rPr>
        <w:tab/>
      </w:r>
      <w:r w:rsidR="00EA7948">
        <w:rPr>
          <w:rFonts w:ascii="Times New Roman" w:hAnsi="Times New Roman" w:cs="Times New Roman"/>
          <w:sz w:val="28"/>
          <w:szCs w:val="28"/>
        </w:rPr>
        <w:tab/>
        <w:t>Г.А. Лобанов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510E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 </w:t>
      </w:r>
      <w:r w:rsidR="00510EA8" w:rsidRPr="000117C8">
        <w:rPr>
          <w:rFonts w:ascii="Times New Roman" w:hAnsi="Times New Roman" w:cs="Times New Roman"/>
          <w:sz w:val="28"/>
          <w:szCs w:val="28"/>
        </w:rPr>
        <w:t>Постановлением</w:t>
      </w:r>
      <w:r w:rsidRPr="000117C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B5694" w:rsidRPr="000117C8" w:rsidRDefault="00C46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FB5694" w:rsidRPr="000117C8" w:rsidRDefault="00510EA8" w:rsidP="00EA79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от </w:t>
      </w:r>
      <w:r w:rsidR="002E646B">
        <w:rPr>
          <w:rFonts w:ascii="Times New Roman" w:hAnsi="Times New Roman" w:cs="Times New Roman"/>
          <w:sz w:val="28"/>
          <w:szCs w:val="28"/>
        </w:rPr>
        <w:t xml:space="preserve">08 </w:t>
      </w:r>
      <w:r w:rsidR="00EA7948">
        <w:rPr>
          <w:rFonts w:ascii="Times New Roman" w:hAnsi="Times New Roman" w:cs="Times New Roman"/>
          <w:sz w:val="28"/>
          <w:szCs w:val="28"/>
        </w:rPr>
        <w:t>мая</w:t>
      </w:r>
      <w:r w:rsidRPr="000117C8">
        <w:rPr>
          <w:rFonts w:ascii="Times New Roman" w:hAnsi="Times New Roman" w:cs="Times New Roman"/>
          <w:sz w:val="28"/>
          <w:szCs w:val="28"/>
        </w:rPr>
        <w:t xml:space="preserve"> 201</w:t>
      </w:r>
      <w:r w:rsidR="002E646B">
        <w:rPr>
          <w:rFonts w:ascii="Times New Roman" w:hAnsi="Times New Roman" w:cs="Times New Roman"/>
          <w:sz w:val="28"/>
          <w:szCs w:val="28"/>
        </w:rPr>
        <w:t>5</w:t>
      </w:r>
      <w:r w:rsidR="00171A0E" w:rsidRPr="000117C8">
        <w:rPr>
          <w:rFonts w:ascii="Times New Roman" w:hAnsi="Times New Roman" w:cs="Times New Roman"/>
          <w:sz w:val="28"/>
          <w:szCs w:val="28"/>
        </w:rPr>
        <w:t xml:space="preserve"> г. </w:t>
      </w:r>
      <w:r w:rsidR="00EA7948">
        <w:rPr>
          <w:rFonts w:ascii="Times New Roman" w:hAnsi="Times New Roman" w:cs="Times New Roman"/>
          <w:sz w:val="28"/>
          <w:szCs w:val="28"/>
        </w:rPr>
        <w:t>№</w:t>
      </w:r>
      <w:r w:rsidR="002E646B">
        <w:rPr>
          <w:rFonts w:ascii="Times New Roman" w:hAnsi="Times New Roman" w:cs="Times New Roman"/>
          <w:sz w:val="28"/>
          <w:szCs w:val="28"/>
        </w:rPr>
        <w:t>407</w:t>
      </w:r>
      <w:r w:rsidR="00171A0E" w:rsidRPr="00011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48" w:rsidRPr="00EA7948" w:rsidRDefault="00FB5694" w:rsidP="00EA79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5"/>
      <w:bookmarkEnd w:id="0"/>
      <w:r w:rsidRPr="00EA7948">
        <w:rPr>
          <w:rFonts w:ascii="Times New Roman" w:hAnsi="Times New Roman" w:cs="Times New Roman"/>
          <w:b w:val="0"/>
          <w:sz w:val="28"/>
          <w:szCs w:val="28"/>
        </w:rPr>
        <w:t>А</w:t>
      </w:r>
      <w:r w:rsidR="00EA7948" w:rsidRPr="00EA7948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</w:t>
      </w:r>
    </w:p>
    <w:p w:rsidR="00FB5694" w:rsidRPr="00EA7948" w:rsidRDefault="00EA7948" w:rsidP="00EA79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7948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«Признание молодых семей участниками подпрограммы «Обеспечение жильем молодых семей»</w:t>
      </w:r>
    </w:p>
    <w:p w:rsidR="00EA7948" w:rsidRPr="000117C8" w:rsidRDefault="00EA7948" w:rsidP="00EA7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 w:rsidR="000F3222" w:rsidRPr="000117C8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EA7948" w:rsidRPr="00EA7948">
        <w:rPr>
          <w:rFonts w:ascii="Times New Roman" w:hAnsi="Times New Roman" w:cs="Times New Roman"/>
          <w:sz w:val="28"/>
          <w:szCs w:val="28"/>
        </w:rPr>
        <w:t>«Признание молодых семей участниками подпрограммы «Обеспечение жильем молодых семей»</w:t>
      </w:r>
      <w:r w:rsidRPr="000117C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повышения эффективности деятельности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(далее по тексту - Администрация), создания комфортных условий для участников отношений, возникающих при предоставлении услуги, и определяет сроки и последовательность действий (административных процедур) при предоставлении муниципальной услуги на основании:</w:t>
      </w:r>
      <w:proofErr w:type="gramEnd"/>
    </w:p>
    <w:p w:rsidR="004A735C" w:rsidRPr="000117C8" w:rsidRDefault="00FB5694" w:rsidP="004A7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- </w:t>
      </w:r>
      <w:r w:rsidR="004A735C" w:rsidRPr="000117C8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1" w:history="1">
        <w:r w:rsidR="004A735C" w:rsidRPr="000117C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4A735C" w:rsidRPr="000117C8">
        <w:rPr>
          <w:rFonts w:ascii="Times New Roman" w:hAnsi="Times New Roman" w:cs="Times New Roman"/>
          <w:sz w:val="28"/>
          <w:szCs w:val="28"/>
        </w:rPr>
        <w:t xml:space="preserve"> Российской Федерации ( «Собрание законодательства РФ» 03.01.2005г.</w:t>
      </w:r>
      <w:proofErr w:type="gramStart"/>
      <w:r w:rsidR="004A735C" w:rsidRPr="000117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735C" w:rsidRPr="000117C8">
        <w:rPr>
          <w:rFonts w:ascii="Times New Roman" w:hAnsi="Times New Roman" w:cs="Times New Roman"/>
          <w:sz w:val="28"/>
          <w:szCs w:val="28"/>
        </w:rPr>
        <w:t xml:space="preserve"> часть 1);</w:t>
      </w:r>
    </w:p>
    <w:p w:rsidR="004A735C" w:rsidRPr="000117C8" w:rsidRDefault="004A735C" w:rsidP="004A7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0117C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>« Российская газета» , №168, 30.07.2010г.);</w:t>
      </w:r>
    </w:p>
    <w:p w:rsidR="004A735C" w:rsidRPr="000117C8" w:rsidRDefault="004A735C" w:rsidP="004A7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0117C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</w:t>
      </w:r>
      <w:r w:rsidR="00510EA8" w:rsidRPr="000117C8">
        <w:rPr>
          <w:rFonts w:ascii="Times New Roman" w:hAnsi="Times New Roman" w:cs="Times New Roman"/>
          <w:sz w:val="28"/>
          <w:szCs w:val="28"/>
        </w:rPr>
        <w:t xml:space="preserve"> (« Российская газета» №95, от 05.05.2006г.)</w:t>
      </w:r>
      <w:r w:rsidRPr="000117C8">
        <w:rPr>
          <w:rFonts w:ascii="Times New Roman" w:hAnsi="Times New Roman" w:cs="Times New Roman"/>
          <w:sz w:val="28"/>
          <w:szCs w:val="28"/>
        </w:rPr>
        <w:t>;</w:t>
      </w:r>
    </w:p>
    <w:p w:rsidR="004A735C" w:rsidRPr="000117C8" w:rsidRDefault="00CB6FDA" w:rsidP="004A7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A735C" w:rsidRPr="000117C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A735C" w:rsidRPr="000117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декабря 2010 года N 1050 "О федеральной целевой программе "Жилище" на 2011 - 2015 годы" </w:t>
      </w:r>
      <w:proofErr w:type="gramStart"/>
      <w:r w:rsidR="004A735C" w:rsidRPr="000117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735C" w:rsidRPr="000117C8">
        <w:rPr>
          <w:rFonts w:ascii="Times New Roman" w:hAnsi="Times New Roman" w:cs="Times New Roman"/>
          <w:sz w:val="28"/>
          <w:szCs w:val="28"/>
        </w:rPr>
        <w:t>«  Собрание законодательства РФ» .31.01.2011г. №5, ст.739);</w:t>
      </w:r>
    </w:p>
    <w:p w:rsidR="004A735C" w:rsidRPr="000117C8" w:rsidRDefault="00CB6FDA" w:rsidP="004A7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A735C" w:rsidRPr="000117C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A735C" w:rsidRPr="000117C8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27 октября 2010 года N 1487-ПП "Об утверждении областной целевой программы "Развитие жилищного комплекса в Свердловской области" на 2011 - 2015 годы</w:t>
      </w:r>
      <w:proofErr w:type="gramStart"/>
      <w:r w:rsidR="004A735C" w:rsidRPr="000117C8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="004A735C" w:rsidRPr="000117C8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Свердловской области» , 13.12.2010г. № 10-06(2010), статья 1508).</w:t>
      </w:r>
    </w:p>
    <w:p w:rsidR="00FB5694" w:rsidRPr="000117C8" w:rsidRDefault="00FB5694" w:rsidP="004A7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0117C8">
        <w:rPr>
          <w:rFonts w:ascii="Times New Roman" w:hAnsi="Times New Roman" w:cs="Times New Roman"/>
          <w:sz w:val="28"/>
          <w:szCs w:val="28"/>
        </w:rPr>
        <w:t>1.2. Получатели муниципальной услуги - молодые семьи, в том числе неполные, состоящие из одного молодого родителя и одного и более детей, соответствующие следующим условиям:</w:t>
      </w:r>
    </w:p>
    <w:p w:rsidR="00FB5694" w:rsidRPr="000117C8" w:rsidRDefault="0065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)</w:t>
      </w:r>
      <w:r w:rsidR="00FB5694" w:rsidRPr="000117C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 xml:space="preserve">олодая семья постоянно проживает на территории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FB5694" w:rsidRPr="000117C8" w:rsidRDefault="0065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)</w:t>
      </w:r>
      <w:r w:rsidR="00FB5694" w:rsidRPr="000117C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>лены молодой семьи являются гражданами Российской Федерации или иностранными гражданами, если последнее предусмотрено международными договорами Российской Федерации;</w:t>
      </w:r>
    </w:p>
    <w:p w:rsidR="00FB5694" w:rsidRPr="000117C8" w:rsidRDefault="0065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)</w:t>
      </w:r>
      <w:r w:rsidR="00FB5694" w:rsidRPr="000117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>емья признана нуждающейся в улучшении жилищных условий;</w:t>
      </w:r>
    </w:p>
    <w:p w:rsidR="00FB5694" w:rsidRPr="000117C8" w:rsidRDefault="0065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)</w:t>
      </w:r>
      <w:r w:rsidR="00FB5694" w:rsidRPr="000117C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>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От имени заявителей с заявлением о предоставлении муниципальной услуги вправе обратиться их представители. Полномочия представителя при этом должны быть подтверждены в соответствии с действующим законодательством, в том числе, надлежащим образом оформленной доверенностью, для опекунов - на основании решения об установлении опеки.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1.3. Способы информирования заявителей о предоставлении услуги.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Информацию по вопросам предоставления муниципальной услуги, а также о ходе предоставления муниципальной услуги можно получить непосредственно на консультации в Отделе по учету и распределению жилья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(далее по тексту - Отдел по учету и распределению жилья) и на официальном сайте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или устно по телефону.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="00171A0E"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округа: р.п. Шаля, улица  Оржоникидзе, дом 5, телефон: 8(34358) 2-19-22</w:t>
      </w:r>
      <w:r w:rsidRPr="000117C8">
        <w:rPr>
          <w:rFonts w:ascii="Times New Roman" w:hAnsi="Times New Roman" w:cs="Times New Roman"/>
          <w:sz w:val="28"/>
          <w:szCs w:val="28"/>
        </w:rPr>
        <w:t>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Почтовый адрес</w:t>
      </w:r>
      <w:r w:rsidR="00171A0E" w:rsidRPr="000117C8">
        <w:rPr>
          <w:rFonts w:ascii="Times New Roman" w:hAnsi="Times New Roman" w:cs="Times New Roman"/>
          <w:sz w:val="28"/>
          <w:szCs w:val="28"/>
        </w:rPr>
        <w:t>: 623030, р.п. Шаля, улица Орджоникидзе, дом 5</w:t>
      </w:r>
      <w:r w:rsidRPr="000117C8">
        <w:rPr>
          <w:rFonts w:ascii="Times New Roman" w:hAnsi="Times New Roman" w:cs="Times New Roman"/>
          <w:sz w:val="28"/>
          <w:szCs w:val="28"/>
        </w:rPr>
        <w:t>.</w:t>
      </w:r>
    </w:p>
    <w:p w:rsidR="00FB5694" w:rsidRPr="000117C8" w:rsidRDefault="00630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Телефон 8 (34358) 2-19-22</w:t>
      </w:r>
      <w:r w:rsidR="00FB5694" w:rsidRPr="000117C8">
        <w:rPr>
          <w:rFonts w:ascii="Times New Roman" w:hAnsi="Times New Roman" w:cs="Times New Roman"/>
          <w:sz w:val="28"/>
          <w:szCs w:val="28"/>
        </w:rPr>
        <w:t>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осуществляется: </w:t>
      </w:r>
      <w:r w:rsidR="00630220" w:rsidRPr="000117C8">
        <w:rPr>
          <w:rFonts w:ascii="Times New Roman" w:hAnsi="Times New Roman" w:cs="Times New Roman"/>
          <w:sz w:val="28"/>
          <w:szCs w:val="28"/>
        </w:rPr>
        <w:t>понедельник, среда - с 9.00 до 13.00, перерыв с 13 до 14</w:t>
      </w:r>
      <w:r w:rsidRPr="000117C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округа: </w:t>
      </w:r>
      <w:proofErr w:type="spellStart"/>
      <w:r w:rsidRPr="000117C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0117C8">
        <w:rPr>
          <w:rFonts w:ascii="Times New Roman" w:hAnsi="Times New Roman" w:cs="Times New Roman"/>
          <w:sz w:val="28"/>
          <w:szCs w:val="28"/>
        </w:rPr>
        <w:t>.</w:t>
      </w:r>
      <w:r w:rsidR="009F11CA" w:rsidRPr="000117C8">
        <w:rPr>
          <w:sz w:val="28"/>
          <w:szCs w:val="28"/>
        </w:rPr>
        <w:t xml:space="preserve"> </w:t>
      </w:r>
      <w:proofErr w:type="spellStart"/>
      <w:r w:rsidR="009F11CA" w:rsidRPr="000117C8">
        <w:rPr>
          <w:rFonts w:ascii="Times New Roman" w:hAnsi="Times New Roman" w:cs="Times New Roman"/>
          <w:sz w:val="28"/>
          <w:szCs w:val="28"/>
        </w:rPr>
        <w:t>shalya</w:t>
      </w:r>
      <w:r w:rsidRPr="000117C8">
        <w:rPr>
          <w:rFonts w:ascii="Times New Roman" w:hAnsi="Times New Roman" w:cs="Times New Roman"/>
          <w:sz w:val="28"/>
          <w:szCs w:val="28"/>
        </w:rPr>
        <w:t>.ru</w:t>
      </w:r>
      <w:proofErr w:type="spellEnd"/>
      <w:r w:rsidRPr="000117C8">
        <w:rPr>
          <w:rFonts w:ascii="Times New Roman" w:hAnsi="Times New Roman" w:cs="Times New Roman"/>
          <w:sz w:val="28"/>
          <w:szCs w:val="28"/>
        </w:rPr>
        <w:t>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8B464B" w:rsidRPr="000117C8">
        <w:rPr>
          <w:rFonts w:ascii="Times New Roman" w:hAnsi="Times New Roman" w:cs="Times New Roman"/>
          <w:sz w:val="28"/>
          <w:szCs w:val="28"/>
        </w:rPr>
        <w:t>shgo@gov66.ru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1.4. Информацию о порядке предоставления муниципальной услуги, сведения о ходе предоставления услуги можно получить:</w:t>
      </w:r>
    </w:p>
    <w:p w:rsidR="00FB5694" w:rsidRPr="000117C8" w:rsidRDefault="00630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Н</w:t>
      </w:r>
      <w:r w:rsidR="00FB5694" w:rsidRPr="000117C8">
        <w:rPr>
          <w:rFonts w:ascii="Times New Roman" w:hAnsi="Times New Roman" w:cs="Times New Roman"/>
          <w:sz w:val="28"/>
          <w:szCs w:val="28"/>
        </w:rPr>
        <w:t>епосредственно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у специалиста по жилищным вопросам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B5694" w:rsidRPr="000117C8">
        <w:rPr>
          <w:rFonts w:ascii="Times New Roman" w:hAnsi="Times New Roman" w:cs="Times New Roman"/>
          <w:sz w:val="28"/>
          <w:szCs w:val="28"/>
        </w:rPr>
        <w:t>предоставляющем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FB5694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(функций)": http://gosuslugi.ru, </w:t>
      </w:r>
      <w:hyperlink r:id="rId16" w:history="1">
        <w:r w:rsidR="00EA7948" w:rsidRPr="00A9737A">
          <w:rPr>
            <w:rStyle w:val="a3"/>
            <w:rFonts w:ascii="Times New Roman" w:hAnsi="Times New Roman" w:cs="Times New Roman"/>
            <w:sz w:val="28"/>
            <w:szCs w:val="28"/>
          </w:rPr>
          <w:t>http://66.gosuslugi.ru</w:t>
        </w:r>
      </w:hyperlink>
      <w:r w:rsidRPr="000117C8">
        <w:rPr>
          <w:rFonts w:ascii="Times New Roman" w:hAnsi="Times New Roman" w:cs="Times New Roman"/>
          <w:sz w:val="28"/>
          <w:szCs w:val="28"/>
        </w:rPr>
        <w:t>.</w:t>
      </w:r>
    </w:p>
    <w:p w:rsidR="00EA7948" w:rsidRPr="00EA7948" w:rsidRDefault="00EA7948" w:rsidP="00EA7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7948">
        <w:rPr>
          <w:rFonts w:ascii="Times New Roman" w:hAnsi="Times New Roman" w:cs="Times New Roman"/>
          <w:color w:val="FF0000"/>
          <w:sz w:val="28"/>
          <w:szCs w:val="28"/>
        </w:rPr>
        <w:t>в многофункциональном центре предоставления государственных и муниципальных услуг (далее – МФЦ).</w:t>
      </w:r>
    </w:p>
    <w:p w:rsidR="00EA7948" w:rsidRPr="00EA7948" w:rsidRDefault="00EA7948" w:rsidP="00EA7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948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>Информацию о месте нахождения, телефоне, адресе электронной почты, графике и режиме работы МФЦ (отделов МФЦ)</w:t>
      </w:r>
      <w:r w:rsidRPr="00EA79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7948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>можно получить на официальном сайте МФЦ (</w:t>
      </w:r>
      <w:hyperlink r:id="rId17" w:history="1">
        <w:r w:rsidRPr="00EA7948">
          <w:rPr>
            <w:rStyle w:val="a3"/>
            <w:rFonts w:ascii="Times New Roman" w:eastAsia="ヒラギノ角ゴ Pro W3" w:hAnsi="Times New Roman" w:cs="Times New Roman"/>
            <w:color w:val="FF0000"/>
            <w:sz w:val="28"/>
            <w:szCs w:val="28"/>
            <w:lang w:eastAsia="ru-RU"/>
          </w:rPr>
          <w:t>http://www.mfc66.ru/</w:t>
        </w:r>
      </w:hyperlink>
      <w:r w:rsidRPr="00EA7948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 xml:space="preserve">), а также по адресу: </w:t>
      </w:r>
      <w:r w:rsidRPr="00EA7948">
        <w:rPr>
          <w:rFonts w:ascii="Times New Roman" w:hAnsi="Times New Roman" w:cs="Times New Roman"/>
          <w:color w:val="FF0000"/>
          <w:sz w:val="28"/>
          <w:szCs w:val="28"/>
        </w:rPr>
        <w:t>620075, г. Екатеринбург, ул. Карла Либкнехта, д. 2, единый контакт-центр: 8(343) 354-73-98.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1.5. Консультирование граждан по вопросам предоставления муниципальной услуги осуществляется в устной и письменной форме.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муниципальной услуги </w:t>
      </w:r>
      <w:r w:rsidRPr="000117C8">
        <w:rPr>
          <w:rFonts w:ascii="Times New Roman" w:hAnsi="Times New Roman" w:cs="Times New Roman"/>
          <w:sz w:val="28"/>
          <w:szCs w:val="28"/>
        </w:rPr>
        <w:lastRenderedPageBreak/>
        <w:t>предоставляются специалист</w:t>
      </w:r>
      <w:r w:rsidR="00630220" w:rsidRPr="000117C8">
        <w:rPr>
          <w:rFonts w:ascii="Times New Roman" w:hAnsi="Times New Roman" w:cs="Times New Roman"/>
          <w:sz w:val="28"/>
          <w:szCs w:val="28"/>
        </w:rPr>
        <w:t>ом по жилищным вопросам (далее - специалистом</w:t>
      </w:r>
      <w:r w:rsidRPr="000117C8">
        <w:rPr>
          <w:rFonts w:ascii="Times New Roman" w:hAnsi="Times New Roman" w:cs="Times New Roman"/>
          <w:sz w:val="28"/>
          <w:szCs w:val="28"/>
        </w:rPr>
        <w:t>).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При личном обращении гражданин предъявляет документ, удостоверяющий его личность.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Все обращения регистрируются в журнале для регистрации обращений граждан.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граждан специалисты подробно и в вежливой (корректной) форме информируют обратившихся по интересующим их вопросам.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гражданину должен быть сообщен телефонный номер, по которому можно получить необходимую информацию, или предложено изложить суть обращения в письменной форме.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Если при консультации по телефону или на личном приеме изложенные в обращении гражданина факты и обстоятельства являются очевидными и не требуют дополнительной проверки, специалист дает устный ответ.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 остальных случаях дается письменный ответ по существу поставленных в обращении вопросов в течение 30 календарных дней с момента регистрации обращения.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1.6. Гражданин может направить обращение в письменном виде или в форме электронного документа.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 письменном обращении гражданин указывает свои фамилию, имя, отчество (последнее - при наличии), почтовый адрес, по которому должен быть направлен ответ или уведомление о переадресации обращения.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 почтовый адрес, ответ на обращение не дается.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Обращение, поступившее в форме электронного документа, подлежит рассмотрению в порядке, установленном федеральным законодательством.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</w:t>
      </w:r>
      <w:r w:rsidRPr="000117C8">
        <w:rPr>
          <w:rFonts w:ascii="Times New Roman" w:hAnsi="Times New Roman" w:cs="Times New Roman"/>
          <w:sz w:val="28"/>
          <w:szCs w:val="28"/>
        </w:rPr>
        <w:lastRenderedPageBreak/>
        <w:t>назначается ответственный специалист, который не менее одного раза в день проверяет наличие обращений.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 ответе на письменное обращение и обращение, поступившее по электронной почте, указываются: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фамилия, имя, отчество специалиста, который готовил ответ;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контактный телефон;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фамилия, имя, отчество руководителя уполномоченного органа;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дата и исходящий номер ответа на обращение.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Письменное или электронное обращение гражданина рассматривается, и гражданину направляется письменный ответ в течение 30 календарных дней с момента регистрации обращения.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 </w:t>
      </w:r>
      <w:hyperlink r:id="rId18" w:history="1">
        <w:r w:rsidRPr="000117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Федерации", срок рассмотрения обращения может быть продлен не более чем на 30 календарных дней, с письменным уведомлением об этом гражданина, направившего обращение. Письменное уведомление гражданину направляется в течение 3 рабочих дней с момента принятия решения.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7C8">
        <w:rPr>
          <w:rFonts w:ascii="Times New Roman" w:hAnsi="Times New Roman" w:cs="Times New Roman"/>
          <w:sz w:val="28"/>
          <w:szCs w:val="28"/>
        </w:rPr>
        <w:t>В случае, когда обращение содержит вопросы, которые не входят в компетенцию Отдела по учету и распределению жилья, специалист направляет обращение (письменное или электронное) в течение 7 календарных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 с уведомлением гражданина, направившего обращение, о переадресации обращения.</w:t>
      </w:r>
      <w:proofErr w:type="gramEnd"/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Письменное уведомление гражданину направляется в </w:t>
      </w:r>
      <w:r w:rsidRPr="000117C8">
        <w:rPr>
          <w:rFonts w:ascii="Times New Roman" w:hAnsi="Times New Roman" w:cs="Times New Roman"/>
          <w:sz w:val="28"/>
          <w:szCs w:val="28"/>
          <w:u w:val="single"/>
        </w:rPr>
        <w:t>течение 7 календарных дней</w:t>
      </w:r>
      <w:r w:rsidRPr="000117C8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Все консультации, а также предоставленные в ходе консультаций документы и материалы, являются бесплатными.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1.7. Информацию по вопросам предоставления муниципальной услуги можно получить с использованием федеральной государственной информационной системы "Единый портал государственных и муниципальных услуг (функций)": http://gosuslugi.ru, http://66.gosuslugi.ru.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1.8. На информационных стендах размещается следующая информация: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извлечения из текста настоящего Административного регламента с </w:t>
      </w:r>
      <w:hyperlink w:anchor="Par304" w:history="1">
        <w:r w:rsidRPr="000117C8">
          <w:rPr>
            <w:rFonts w:ascii="Times New Roman" w:hAnsi="Times New Roman" w:cs="Times New Roman"/>
            <w:sz w:val="28"/>
            <w:szCs w:val="28"/>
          </w:rPr>
          <w:t>приложениями</w:t>
        </w:r>
      </w:hyperlink>
      <w:r w:rsidRPr="000117C8">
        <w:rPr>
          <w:rFonts w:ascii="Times New Roman" w:hAnsi="Times New Roman" w:cs="Times New Roman"/>
          <w:sz w:val="28"/>
          <w:szCs w:val="28"/>
        </w:rPr>
        <w:t>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график приема граждан;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lastRenderedPageBreak/>
        <w:t>месторасположение,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1.9. На официальном сайте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размещается следующая информация: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сведения о местонахождении, график (режим) работы, контактные телефоны, адреса электронной почты</w:t>
      </w:r>
      <w:r w:rsidR="009F11CA" w:rsidRPr="000117C8">
        <w:rPr>
          <w:rFonts w:ascii="Times New Roman" w:hAnsi="Times New Roman" w:cs="Times New Roman"/>
          <w:sz w:val="28"/>
          <w:szCs w:val="28"/>
        </w:rPr>
        <w:t xml:space="preserve"> </w:t>
      </w:r>
      <w:r w:rsidR="00630220" w:rsidRPr="000117C8">
        <w:rPr>
          <w:rFonts w:ascii="Times New Roman" w:hAnsi="Times New Roman" w:cs="Times New Roman"/>
          <w:sz w:val="28"/>
          <w:szCs w:val="28"/>
        </w:rPr>
        <w:t>специалиста по жилищным вопросам</w:t>
      </w:r>
      <w:r w:rsidRPr="000117C8">
        <w:rPr>
          <w:rFonts w:ascii="Times New Roman" w:hAnsi="Times New Roman" w:cs="Times New Roman"/>
          <w:sz w:val="28"/>
          <w:szCs w:val="28"/>
        </w:rPr>
        <w:t>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регулирующих предоставление муниципальной услуги;</w:t>
      </w:r>
    </w:p>
    <w:p w:rsidR="00FB5694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текст Административного регламента с </w:t>
      </w:r>
      <w:hyperlink w:anchor="Par304" w:history="1">
        <w:r w:rsidRPr="000117C8">
          <w:rPr>
            <w:rFonts w:ascii="Times New Roman" w:hAnsi="Times New Roman" w:cs="Times New Roman"/>
            <w:sz w:val="28"/>
            <w:szCs w:val="28"/>
          </w:rPr>
          <w:t>приложениями</w:t>
        </w:r>
      </w:hyperlink>
      <w:r w:rsidRPr="000117C8">
        <w:rPr>
          <w:rFonts w:ascii="Times New Roman" w:hAnsi="Times New Roman" w:cs="Times New Roman"/>
          <w:sz w:val="28"/>
          <w:szCs w:val="28"/>
        </w:rPr>
        <w:t>.</w:t>
      </w:r>
    </w:p>
    <w:p w:rsidR="00EA7948" w:rsidRPr="00EA7948" w:rsidRDefault="00EA7948" w:rsidP="00EA7948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EA7948">
        <w:rPr>
          <w:rFonts w:ascii="Times New Roman" w:hAnsi="Times New Roman"/>
          <w:color w:val="FF0000"/>
          <w:sz w:val="28"/>
          <w:szCs w:val="28"/>
        </w:rPr>
        <w:t>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EA7948" w:rsidRPr="00EA7948" w:rsidRDefault="00EA7948" w:rsidP="00EA7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A7948">
        <w:rPr>
          <w:rFonts w:ascii="Times New Roman" w:hAnsi="Times New Roman"/>
          <w:color w:val="FF0000"/>
          <w:sz w:val="28"/>
          <w:szCs w:val="28"/>
        </w:rPr>
        <w:t>1) о нормативных правовых актах, регулирующих предоставление муниципальной услуги;</w:t>
      </w:r>
    </w:p>
    <w:p w:rsidR="00EA7948" w:rsidRPr="00EA7948" w:rsidRDefault="00EA7948" w:rsidP="00EA7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A7948">
        <w:rPr>
          <w:rFonts w:ascii="Times New Roman" w:hAnsi="Times New Roman"/>
          <w:color w:val="FF0000"/>
          <w:sz w:val="28"/>
          <w:szCs w:val="28"/>
        </w:rPr>
        <w:t>2) о перечне и видах документов, необходимых для получения муниципальной услуги;</w:t>
      </w:r>
    </w:p>
    <w:p w:rsidR="00EA7948" w:rsidRPr="00EA7948" w:rsidRDefault="00EA7948" w:rsidP="00EA7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A7948">
        <w:rPr>
          <w:rFonts w:ascii="Times New Roman" w:hAnsi="Times New Roman"/>
          <w:color w:val="FF0000"/>
          <w:sz w:val="28"/>
          <w:szCs w:val="28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EA7948" w:rsidRPr="00EA7948" w:rsidRDefault="00EA7948" w:rsidP="00EA7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A7948">
        <w:rPr>
          <w:rFonts w:ascii="Times New Roman" w:hAnsi="Times New Roman"/>
          <w:color w:val="FF0000"/>
          <w:sz w:val="28"/>
          <w:szCs w:val="28"/>
        </w:rPr>
        <w:t>4) о сроках предоставления муниципальной услуги;</w:t>
      </w:r>
    </w:p>
    <w:p w:rsidR="00EA7948" w:rsidRPr="00EA7948" w:rsidRDefault="00EA7948" w:rsidP="00EA7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A7948">
        <w:rPr>
          <w:rFonts w:ascii="Times New Roman" w:hAnsi="Times New Roman"/>
          <w:color w:val="FF0000"/>
          <w:sz w:val="28"/>
          <w:szCs w:val="28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EA7948" w:rsidRPr="00EA7948" w:rsidRDefault="00EA7948" w:rsidP="00EA79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7948">
        <w:rPr>
          <w:rFonts w:ascii="Times New Roman" w:hAnsi="Times New Roman"/>
          <w:color w:val="FF0000"/>
          <w:sz w:val="28"/>
          <w:szCs w:val="28"/>
        </w:rPr>
        <w:t>6) о ходе предоставления муниципальной услуги (для заявителей, подавших заявление и документы в МФЦ).</w:t>
      </w:r>
    </w:p>
    <w:p w:rsidR="00EA7948" w:rsidRPr="000117C8" w:rsidRDefault="00EA7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2.1. Муниципальная услуга, предоставление которой регулируется настоящим Административным регламентом, именуется: "Признание молодых семей участниками </w:t>
      </w:r>
      <w:hyperlink r:id="rId19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2011 - 2015 годы.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Администрация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630220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осуществляется </w:t>
      </w:r>
      <w:r w:rsidR="00630220" w:rsidRPr="000117C8">
        <w:rPr>
          <w:rFonts w:ascii="Times New Roman" w:hAnsi="Times New Roman" w:cs="Times New Roman"/>
          <w:sz w:val="28"/>
          <w:szCs w:val="28"/>
        </w:rPr>
        <w:t>специалистом по жилищным вопросам администрации Шалинского городского округа.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 xml:space="preserve">Не допускается требование от заявителя (получателя муниципальной услуги)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документов, включенных в перечень услуг, которые являются необходимыми и обязательными для предоставления муниципальных услуг, утвержденный решением Думы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proofErr w:type="gramEnd"/>
    </w:p>
    <w:p w:rsidR="00FB5694" w:rsidRPr="000117C8" w:rsidRDefault="00FB5694" w:rsidP="0097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lastRenderedPageBreak/>
        <w:t>2.4. Предоставление муниципальной услуги осуществляется в соответствии с нормативными правовыми актами:</w:t>
      </w:r>
    </w:p>
    <w:p w:rsidR="00972C77" w:rsidRPr="000117C8" w:rsidRDefault="00972C77" w:rsidP="0097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20" w:history="1">
        <w:r w:rsidRPr="000117C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Российской Федерации ( «Собрание законодательства РФ» 03.01.2005г.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часть 1);</w:t>
      </w:r>
    </w:p>
    <w:p w:rsidR="00972C77" w:rsidRPr="000117C8" w:rsidRDefault="00972C77" w:rsidP="0097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1" w:history="1">
        <w:r w:rsidRPr="000117C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>« Российская газета» , №168, 30.07.2010г.);</w:t>
      </w:r>
    </w:p>
    <w:p w:rsidR="00972C77" w:rsidRPr="000117C8" w:rsidRDefault="00972C77" w:rsidP="0097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2" w:history="1">
        <w:r w:rsidRPr="000117C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</w:t>
      </w:r>
      <w:r w:rsidR="00510EA8" w:rsidRPr="000117C8">
        <w:rPr>
          <w:rFonts w:ascii="Times New Roman" w:hAnsi="Times New Roman" w:cs="Times New Roman"/>
          <w:sz w:val="28"/>
          <w:szCs w:val="28"/>
        </w:rPr>
        <w:t>(« Российская газета» №95, от 05.05.2006г.)</w:t>
      </w:r>
      <w:r w:rsidRPr="000117C8">
        <w:rPr>
          <w:rFonts w:ascii="Times New Roman" w:hAnsi="Times New Roman" w:cs="Times New Roman"/>
          <w:sz w:val="28"/>
          <w:szCs w:val="28"/>
        </w:rPr>
        <w:t>;</w:t>
      </w:r>
    </w:p>
    <w:p w:rsidR="00972C77" w:rsidRPr="000117C8" w:rsidRDefault="00CB6FDA" w:rsidP="0097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72C77" w:rsidRPr="000117C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72C77" w:rsidRPr="000117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декабря 2010 года N 1050 "О федеральной целевой программе "Жилище" на 2011 - 2015 годы" </w:t>
      </w:r>
      <w:proofErr w:type="gramStart"/>
      <w:r w:rsidR="00972C77" w:rsidRPr="000117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72C77" w:rsidRPr="000117C8">
        <w:rPr>
          <w:rFonts w:ascii="Times New Roman" w:hAnsi="Times New Roman" w:cs="Times New Roman"/>
          <w:sz w:val="28"/>
          <w:szCs w:val="28"/>
        </w:rPr>
        <w:t>«  Собрание законодательства РФ» .31.01.2011г. №5, ст.739);</w:t>
      </w:r>
    </w:p>
    <w:p w:rsidR="00972C77" w:rsidRPr="000117C8" w:rsidRDefault="00CB6FDA" w:rsidP="0097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72C77" w:rsidRPr="000117C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72C77" w:rsidRPr="000117C8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27 октября 2010 года N 1487-ПП "Об утверждении областной целевой программы "Развитие жилищного комплекса в Свердловской области" на 2011 - 2015 годы</w:t>
      </w:r>
      <w:proofErr w:type="gramStart"/>
      <w:r w:rsidR="00972C77" w:rsidRPr="000117C8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="00972C77" w:rsidRPr="000117C8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Свердловской области» , 13.12.2010г. № 10-06(2010), статья 1508).</w:t>
      </w:r>
    </w:p>
    <w:p w:rsidR="00972C77" w:rsidRPr="000117C8" w:rsidRDefault="00972C77" w:rsidP="0097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2.5. Муниципальная услуга предоставляется бесплатно.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2.6.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Специалисты, рабочее место которых оборудовано персональным компьютером с возможностью доступа к необходимым информационным базам данных, обязаны обеспечить: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предотвращение несанкционированного доступа к конфиденциальной информации, содержащейся в информационной базе данных получателей муниципальной услуги, и (или) передачи ее лицам, не имеющим права на доступ к указанной информации;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своевременное обнаружение фактов несанкционированного доступа к конфиденциальной информации, содержащейся в базе данных получателей муниципальной услуги;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возможности неблагоприятных последствий нарушения порядка доступа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к конфиденциальной информации, содержащейся в базе данных получателей муниципальной услуги;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недопущение воздействия на технические средства обработки информации, содержащейся в базе данных получателей муниципальной услуги, в результате, которого нарушается их функционирование;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возможность незамедлительного восстановления информации, содержащейся в базе данных получателей муниципальной услуги, модифицированной или уничтоженной вследствие несанкционированного доступа к ней;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постоянный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обеспечением уровня защищенности конфиденциальной информации, содержащейся в базе данных получателей </w:t>
      </w:r>
      <w:r w:rsidRPr="000117C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2.7. Конечным результатом предоставления муниципальной услуги является выдача или направление молодой семье, подавшей соответствующее заявление о признании нуждающейся в жилом помещении, одного из следующих документов:</w:t>
      </w:r>
    </w:p>
    <w:p w:rsidR="00630220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уведомление о признании молодой семьи участницей </w:t>
      </w:r>
      <w:hyperlink r:id="rId25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2011 - 2015 годы или </w:t>
      </w:r>
      <w:hyperlink r:id="rId26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"Предоставление финансовой поддержки молодым семьям</w:t>
      </w:r>
      <w:r w:rsidR="00630220" w:rsidRPr="000117C8">
        <w:rPr>
          <w:rFonts w:ascii="Times New Roman" w:hAnsi="Times New Roman" w:cs="Times New Roman"/>
          <w:sz w:val="28"/>
          <w:szCs w:val="28"/>
        </w:rPr>
        <w:t>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уведомление об отказе в признании молодой семьи участницей </w:t>
      </w:r>
      <w:hyperlink r:id="rId27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2011 - 2015 годы.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2.8. Уведомление о включении в состав участников упомянутых подпрограмм осуществляется в течение 15 календарных дней: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- в течение 10 дней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необходимых документов и регистрации заявлений в журнале входящей документации происходит рассмотрение документов и принятие решения;</w:t>
      </w:r>
    </w:p>
    <w:p w:rsidR="00FB5694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- в течение 5 рабочих дней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решения молодая семья оповещается о признании, либо отказе в признании участницей подпрограммы (лично на приеме в отделе или по почте).</w:t>
      </w:r>
    </w:p>
    <w:p w:rsidR="00EA7948" w:rsidRPr="00EA7948" w:rsidRDefault="00EA7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948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В случае подачи заявления в МФЦ срок исчисляется со дня регистрации в МФЦ</w:t>
      </w:r>
      <w:r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2.9. Специалист </w:t>
      </w:r>
      <w:r w:rsidR="00630220" w:rsidRPr="000117C8">
        <w:rPr>
          <w:rFonts w:ascii="Times New Roman" w:hAnsi="Times New Roman" w:cs="Times New Roman"/>
          <w:sz w:val="28"/>
          <w:szCs w:val="28"/>
        </w:rPr>
        <w:t xml:space="preserve">по жилищным вопросам </w:t>
      </w:r>
      <w:r w:rsidRPr="000117C8">
        <w:rPr>
          <w:rFonts w:ascii="Times New Roman" w:hAnsi="Times New Roman" w:cs="Times New Roman"/>
          <w:sz w:val="28"/>
          <w:szCs w:val="28"/>
        </w:rPr>
        <w:t xml:space="preserve">рассматривает документы и проверяет содержащиеся в них сведения и направляет документы на рассмотрение Комиссии по жилищным вопросам при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2.10. Комиссия по жилищным вопросам при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по результатам рассмотрения заявления и иных представленных документов принимает решение о признании (отказе в признании) молодой семьи участницей </w:t>
      </w:r>
      <w:hyperlink r:id="rId28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2011 - 2015 годы.</w:t>
      </w:r>
    </w:p>
    <w:p w:rsidR="00FB5694" w:rsidRPr="000117C8" w:rsidRDefault="00630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не позднее чем через 5 дней со дня принятия решения о признании молодой семьи участницей </w:t>
      </w:r>
      <w:hyperlink r:id="rId29" w:history="1">
        <w:r w:rsidR="00FB5694"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FB5694"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2011 - 2015 годы выдает или направляет гражданам, подавшим соответствующее заявление, документ, подтверждающий принятие соответствующего решения.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3"/>
      <w:bookmarkEnd w:id="2"/>
      <w:r w:rsidRPr="000117C8">
        <w:rPr>
          <w:rFonts w:ascii="Times New Roman" w:hAnsi="Times New Roman" w:cs="Times New Roman"/>
          <w:sz w:val="28"/>
          <w:szCs w:val="28"/>
        </w:rPr>
        <w:t xml:space="preserve">2.11. Для признаний молодой семьи участницей </w:t>
      </w:r>
      <w:hyperlink r:id="rId30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2011 - 2015 годы семья подает </w:t>
      </w:r>
      <w:hyperlink w:anchor="Par304" w:history="1">
        <w:r w:rsidRPr="000117C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настоящему Административному регламенту.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FB5694" w:rsidRPr="000117C8" w:rsidRDefault="0065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)</w:t>
      </w:r>
      <w:r w:rsidR="00FB5694" w:rsidRPr="000117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каждого члена семьи;</w:t>
      </w:r>
    </w:p>
    <w:p w:rsidR="00FB5694" w:rsidRPr="000117C8" w:rsidRDefault="0065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)</w:t>
      </w:r>
      <w:r w:rsidR="00FB5694" w:rsidRPr="000117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>опия свидетельства о браке (на неполную семью не распространяется);</w:t>
      </w:r>
    </w:p>
    <w:p w:rsidR="00FB5694" w:rsidRPr="000117C8" w:rsidRDefault="0065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)</w:t>
      </w:r>
      <w:r w:rsidR="00FB5694" w:rsidRPr="000117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 xml:space="preserve">опия документа, подтверждающего признание молодой семьи </w:t>
      </w:r>
      <w:r w:rsidR="00FB5694" w:rsidRPr="000117C8">
        <w:rPr>
          <w:rFonts w:ascii="Times New Roman" w:hAnsi="Times New Roman" w:cs="Times New Roman"/>
          <w:sz w:val="28"/>
          <w:szCs w:val="28"/>
        </w:rPr>
        <w:lastRenderedPageBreak/>
        <w:t>нуждающейся в улучшении жилищных условий;</w:t>
      </w:r>
    </w:p>
    <w:p w:rsidR="00FB5694" w:rsidRPr="000117C8" w:rsidRDefault="0065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)</w:t>
      </w:r>
      <w:r w:rsidR="00FB5694" w:rsidRPr="000117C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>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FB5694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hyperlink w:anchor="Par304" w:history="1">
        <w:r w:rsidRPr="000117C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117C8">
        <w:rPr>
          <w:rFonts w:ascii="Times New Roman" w:hAnsi="Times New Roman" w:cs="Times New Roman"/>
          <w:sz w:val="28"/>
          <w:szCs w:val="28"/>
        </w:rPr>
        <w:t>, указанного в приложении N 1 к настоящему регламенту, возвращается заявителю с указанием даты принятия заявления и приложенных к нему документов.</w:t>
      </w:r>
    </w:p>
    <w:p w:rsidR="00EA7948" w:rsidRPr="00EA7948" w:rsidRDefault="00EA7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948">
        <w:rPr>
          <w:rFonts w:ascii="Times New Roman" w:hAnsi="Times New Roman" w:cs="Times New Roman"/>
          <w:color w:val="FF0000"/>
          <w:sz w:val="28"/>
          <w:szCs w:val="28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организационного отдел</w:t>
      </w:r>
      <w:r w:rsidRPr="00EA7948">
        <w:rPr>
          <w:rFonts w:ascii="Times New Roman" w:hAnsi="Times New Roman"/>
          <w:color w:val="FF0000"/>
          <w:sz w:val="28"/>
          <w:szCs w:val="28"/>
        </w:rPr>
        <w:t xml:space="preserve"> либо в МФЦ (в случае, если заявление на предоставление муниципальной услуги подается посредством МФЦ)</w:t>
      </w:r>
      <w:r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2.12. Документы, указанные в </w:t>
      </w:r>
      <w:hyperlink w:anchor="Par143" w:history="1">
        <w:r w:rsidRPr="000117C8">
          <w:rPr>
            <w:rFonts w:ascii="Times New Roman" w:hAnsi="Times New Roman" w:cs="Times New Roman"/>
            <w:sz w:val="28"/>
            <w:szCs w:val="28"/>
          </w:rPr>
          <w:t>пункте 2.11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настоящего регламента, представляются в копиях с одновременным представлением оригинала. Копия документа после проверки ее соответствия оригиналу заверяется лицом, принимающим документы.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A7948" w:rsidRPr="000117C8" w:rsidRDefault="00FB5694" w:rsidP="00EA7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7C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 правовыми актами, за исключением документов, включенных в перечень, определенный </w:t>
      </w:r>
      <w:hyperlink r:id="rId31" w:history="1">
        <w:r w:rsidRPr="000117C8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услуг".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2.13. Основаниями для отказа в принятии документов являются: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предоставление нечитаемых документов, документов с приписками, подчистками, помарками;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предоставление документов в </w:t>
      </w:r>
      <w:proofErr w:type="spellStart"/>
      <w:r w:rsidRPr="000117C8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Pr="000117C8">
        <w:rPr>
          <w:rFonts w:ascii="Times New Roman" w:hAnsi="Times New Roman" w:cs="Times New Roman"/>
          <w:sz w:val="28"/>
          <w:szCs w:val="28"/>
        </w:rPr>
        <w:t>, нерабочий день;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предоставление документов лицом, не уполномоченным в установленном порядке на подачу документов (при подаче документов для получения услуги на другое лицо);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9"/>
      <w:bookmarkEnd w:id="3"/>
      <w:r w:rsidRPr="000117C8">
        <w:rPr>
          <w:rFonts w:ascii="Times New Roman" w:hAnsi="Times New Roman" w:cs="Times New Roman"/>
          <w:sz w:val="28"/>
          <w:szCs w:val="28"/>
        </w:rPr>
        <w:t>2.14. В предоставлении услуги отказывается, в случае если: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предоставление неполного перечня необходимых документов;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несоответствие молодой семьи требованиям, указанным в </w:t>
      </w:r>
      <w:hyperlink w:anchor="Par54" w:history="1">
        <w:r w:rsidRPr="000117C8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документах;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lastRenderedPageBreak/>
        <w:t>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областного бюджета.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</w:t>
      </w:r>
      <w:r w:rsidR="00EA7948">
        <w:rPr>
          <w:rFonts w:ascii="Times New Roman" w:hAnsi="Times New Roman" w:cs="Times New Roman"/>
          <w:sz w:val="28"/>
          <w:szCs w:val="28"/>
        </w:rPr>
        <w:t>15</w:t>
      </w:r>
      <w:r w:rsidRPr="000117C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2.16. Показателями доступности и качества предоставления муниципальной услуги: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 понятность требований, предъявляемых к заявителю, к форме и видам представляемых документов, к результату предоставления услуги, а также разнообразие способов, с помощью которых заявитель может обратиться за предоставлением муниципальной услуги (почта, личный прием)</w:t>
      </w:r>
      <w:r w:rsidR="00EA7948">
        <w:rPr>
          <w:rFonts w:ascii="Times New Roman" w:hAnsi="Times New Roman" w:cs="Times New Roman"/>
          <w:sz w:val="28"/>
          <w:szCs w:val="28"/>
        </w:rPr>
        <w:t xml:space="preserve">, </w:t>
      </w:r>
      <w:r w:rsidR="00EA7948" w:rsidRPr="00EA7948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получение услуги заявителем посредством МФЦ</w:t>
      </w:r>
      <w:r w:rsidRPr="000117C8">
        <w:rPr>
          <w:rFonts w:ascii="Times New Roman" w:hAnsi="Times New Roman" w:cs="Times New Roman"/>
          <w:sz w:val="28"/>
          <w:szCs w:val="28"/>
        </w:rPr>
        <w:t>.</w:t>
      </w:r>
    </w:p>
    <w:p w:rsidR="00FB5694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Показателями качества являются предоставление муниципальной услуги в установленные сроки и соответствие подготовленных документов требованиям действующего законодательства.</w:t>
      </w:r>
    </w:p>
    <w:p w:rsidR="00EA7948" w:rsidRPr="00EA7948" w:rsidRDefault="00EA7948" w:rsidP="00EA7948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EA7948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EA7948" w:rsidRPr="00EA7948" w:rsidRDefault="00EA7948" w:rsidP="00EA7948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EA7948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EA7948" w:rsidRPr="00EA7948" w:rsidRDefault="00EA7948" w:rsidP="00EA794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EA7948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информирование</w:t>
      </w:r>
      <w:r w:rsidRPr="00EA7948">
        <w:rPr>
          <w:rFonts w:ascii="Times New Roman" w:eastAsia="Times New Roman" w:hAnsi="Times New Roman" w:cs="Times New Roman"/>
          <w:color w:val="FF0000"/>
        </w:rPr>
        <w:t xml:space="preserve"> </w:t>
      </w:r>
      <w:r w:rsidRPr="00EA7948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заявителей о порядке предоставления муниципальной услуги;</w:t>
      </w:r>
    </w:p>
    <w:p w:rsidR="00EA7948" w:rsidRPr="00EA7948" w:rsidRDefault="00EA7948" w:rsidP="00EA794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EA7948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прием и регистрация заявления и документов;</w:t>
      </w:r>
    </w:p>
    <w:p w:rsidR="00EA7948" w:rsidRPr="00EA7948" w:rsidRDefault="00EA7948" w:rsidP="00EA794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EA7948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выдачу результата предоставления услуги.</w:t>
      </w: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 СОСТАВ, ПОСЛЕДОВАТЕЛЬНОСТЬ И СРОКИ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ВЫПОЛНЕНИЯ АДМИНИСТРАТИВНЫХ ПРОЦЕДУР, ТРЕБОВАНИЯ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ВЫПОЛНЕНИЯ АДМИНИСТРАТИВНЫХ ПРОЦЕДУР В ЭЛЕКТРОННОЙ ФОРМЕ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выполняются следующие административные процедуры: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3.1. Информирование и консультирование граждан по вопросам предоставления услуги.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 Прием и регистрация заявления и прилагаемых к нему документов.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3.3. Рассмотрение документов и проверка содержащихся в них сведений.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 Принятие решений о признании (отказе в признании) молодой семьи участницей </w:t>
      </w:r>
      <w:hyperlink r:id="rId32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2011 - 2015 годы.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3.5. Направление уведомлений о признании (отказе в признании) молодых семей участниками </w:t>
      </w:r>
      <w:hyperlink r:id="rId33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</w:t>
      </w:r>
      <w:r w:rsidRPr="000117C8">
        <w:rPr>
          <w:rFonts w:ascii="Times New Roman" w:hAnsi="Times New Roman" w:cs="Times New Roman"/>
          <w:sz w:val="28"/>
          <w:szCs w:val="28"/>
        </w:rPr>
        <w:lastRenderedPageBreak/>
        <w:t>федеральной целевой программы "Жилище" на 2011 - 2015 годы.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3.1. Информирование и консультирование граждан по вопросу предоставления услуги осуществляется:</w:t>
      </w:r>
    </w:p>
    <w:p w:rsidR="00FB5694" w:rsidRPr="000117C8" w:rsidRDefault="009F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непосредственно у специалиста по жилищным вопросам</w:t>
      </w:r>
      <w:r w:rsidR="00FB5694" w:rsidRPr="000117C8">
        <w:rPr>
          <w:rFonts w:ascii="Times New Roman" w:hAnsi="Times New Roman" w:cs="Times New Roman"/>
          <w:sz w:val="28"/>
          <w:szCs w:val="28"/>
        </w:rPr>
        <w:t>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путем электронного информирования;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FB5694" w:rsidRPr="000117C8" w:rsidRDefault="009F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на информационных стендах,</w:t>
      </w:r>
    </w:p>
    <w:p w:rsidR="009F11CA" w:rsidRPr="000117C8" w:rsidRDefault="009F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через средства массовой информации.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3.1.1. Консультации предоставляются по вопросам: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перечня необходимых документов;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источников получения необходимых документов;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мест и графиков приема граждан специалистами администрации;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порядка и сроков рассмотрения заявлений и документов;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3.1.2. Основными требованиями при консультировании и информировании являются: компетентность, вежливость, четкость в изложении материала, полнота консультирования.</w:t>
      </w:r>
    </w:p>
    <w:p w:rsidR="00FB5694" w:rsidRPr="000117C8" w:rsidRDefault="00B9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3.1.3. Специалист по жилищным вопросам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 xml:space="preserve"> </w:t>
      </w:r>
      <w:r w:rsidR="00FB5694" w:rsidRPr="000117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 xml:space="preserve"> осуществляющие прием, консультирование, обязаны относиться к обратившимся гражданам корректно и внимательно, не унижая их чести достоинства.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3.1.4. Гражданин с учетом графика (режима) работы отдела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телефона, Интернета, электронной почты.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3.1.5. Максимальный срок выполнения административной процедуры по информированию и консультированию - 30 минут.</w:t>
      </w:r>
      <w:r w:rsidR="005C7C06">
        <w:rPr>
          <w:rFonts w:ascii="Times New Roman" w:hAnsi="Times New Roman" w:cs="Times New Roman"/>
          <w:sz w:val="28"/>
          <w:szCs w:val="28"/>
        </w:rPr>
        <w:t xml:space="preserve"> </w:t>
      </w:r>
      <w:r w:rsidR="005C7C06" w:rsidRPr="005C7C06">
        <w:rPr>
          <w:rFonts w:ascii="Times New Roman" w:hAnsi="Times New Roman" w:cs="Times New Roman"/>
          <w:color w:val="FF0000"/>
          <w:sz w:val="28"/>
          <w:szCs w:val="28"/>
        </w:rPr>
        <w:t>Информирование и консультирование по вопросам предоставления муниципальной услуги осуществляется специалистами администрации Шалинского городского округа,</w:t>
      </w:r>
      <w:r w:rsidR="005C7C06" w:rsidRPr="005C7C06">
        <w:rPr>
          <w:rFonts w:ascii="Times New Roman" w:hAnsi="Times New Roman"/>
          <w:color w:val="FF0000"/>
          <w:sz w:val="28"/>
          <w:szCs w:val="28"/>
        </w:rPr>
        <w:t xml:space="preserve"> а также специалистами МФЦ.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3.1.6. Информация о предоставлении муниципальной услуги предоставляется бесплатно.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"Прием и регистрация заявления о включении молодой семьи в состав участников подпрограмм и прилагаемых к нему документов" являются: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hyperlink r:id="rId34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2011 - 2015 годы - поступление </w:t>
      </w:r>
      <w:hyperlink w:anchor="Par304" w:history="1">
        <w:r w:rsidRPr="000117C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5C7C06">
        <w:rPr>
          <w:rFonts w:ascii="Times New Roman" w:hAnsi="Times New Roman" w:cs="Times New Roman"/>
          <w:sz w:val="28"/>
          <w:szCs w:val="28"/>
        </w:rPr>
        <w:t>№</w:t>
      </w:r>
      <w:r w:rsidRPr="000117C8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 и подлинников документов вместе с их копиями в Администрацию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="00B97666"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A7948" w:rsidRPr="00EA7948">
        <w:rPr>
          <w:rFonts w:ascii="Times New Roman" w:hAnsi="Times New Roman" w:cs="Times New Roman"/>
          <w:color w:val="FF0000"/>
          <w:sz w:val="28"/>
          <w:szCs w:val="28"/>
        </w:rPr>
        <w:t xml:space="preserve"> или в МФЦ</w:t>
      </w:r>
      <w:r w:rsidR="00B97666" w:rsidRPr="000117C8">
        <w:rPr>
          <w:rFonts w:ascii="Times New Roman" w:hAnsi="Times New Roman" w:cs="Times New Roman"/>
          <w:sz w:val="28"/>
          <w:szCs w:val="28"/>
        </w:rPr>
        <w:t>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3.2.1. Специалист, ответственный за прием заявления и документов, устанавливает личность заявителя, в том числе проверяет документ, </w:t>
      </w:r>
      <w:r w:rsidRPr="000117C8">
        <w:rPr>
          <w:rFonts w:ascii="Times New Roman" w:hAnsi="Times New Roman" w:cs="Times New Roman"/>
          <w:sz w:val="28"/>
          <w:szCs w:val="28"/>
        </w:rPr>
        <w:lastRenderedPageBreak/>
        <w:t>удостоверяющий личность, проверяет полномочия заявителя, в том числе полномочия представителя действовать от его имени.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3.2.2. Все документы предоставляются в копиях с одновременным предоставлением оригиналов. Оригиналы документов предоставляются для сверки на соответствие представленных экземпляров оригиналов их копиям и подлежат возврату заявителю.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3.2.3. Специалист, ответственный за прием документов, проверяет соответствие представленных документов требованиям, удостоверяясь, что: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фамилий, имена и отчества физических лиц, адреса их мест жительства написаны полностью;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 оговоренных исправлений;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3.2.4. Основанием для отказа в регистрации документов является несоответствие представленных документов </w:t>
      </w:r>
      <w:hyperlink w:anchor="Par169" w:history="1">
        <w:r w:rsidRPr="000117C8">
          <w:rPr>
            <w:rFonts w:ascii="Times New Roman" w:hAnsi="Times New Roman" w:cs="Times New Roman"/>
            <w:sz w:val="28"/>
            <w:szCs w:val="28"/>
          </w:rPr>
          <w:t>пункту 2.14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3.2.5. В этом случае заявление и документы возвращаются заявителю.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3.2.6. В случае соответствия представленных документов требованиям административного регламента производится регистрация заявления.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3.2.7. Регистрация производится путем внесения в журнал учета документов записи о приеме заявления в день их поступления в Администрацию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3.2.8. Специалист, ответственный за прием документов, передает заявителю первый экземпляр заявления, а второй экземпляр помещает в учетное дело.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3.2.9. Учетное дело формируется на каждого заявителя в день поступления в Администрацию заявления и документов к нему, в случае представления дополнительных документов они также подлежат включению в учетные дела.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3.2.10. Зарегистрированные заявления и документы в течение одного рабочего дня направляются Главе </w:t>
      </w:r>
      <w:r w:rsidR="005C7C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округа. С резолюцией Главы заявление направляется специалисту Отдела по учету и распределению жилья для проверки сведений, содержащихся в документах.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3.2.11. Результатом административного действия является регистрация заявления и документов и направление их специалисту отдела, ответственному за рассмотрение документов, либо отказ в регистрации заявления и документов.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"Рассмотрение документов и проверка содержащихся в них сведений" является поступление </w:t>
      </w:r>
      <w:r w:rsidRPr="000117C8">
        <w:rPr>
          <w:rFonts w:ascii="Times New Roman" w:hAnsi="Times New Roman" w:cs="Times New Roman"/>
          <w:sz w:val="28"/>
          <w:szCs w:val="28"/>
        </w:rPr>
        <w:lastRenderedPageBreak/>
        <w:t>заявления и документов, прошедших регистрацию, специалисту отдела по учету и распределению жилья, ответственному за рассмотрение документов.</w:t>
      </w:r>
    </w:p>
    <w:p w:rsidR="00FB5694" w:rsidRPr="005C7C06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3.3.1. Специалист, ответственный за рассмотрение документов, в течение 7 дней со дня предоставления документов осуществляет проверку сведений, содержащихся в документах.</w:t>
      </w:r>
      <w:r w:rsidR="005C7C06">
        <w:rPr>
          <w:rFonts w:ascii="Times New Roman" w:hAnsi="Times New Roman" w:cs="Times New Roman"/>
          <w:sz w:val="28"/>
          <w:szCs w:val="28"/>
        </w:rPr>
        <w:t xml:space="preserve"> </w:t>
      </w:r>
      <w:r w:rsidR="005C7C06" w:rsidRPr="005C7C06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Если прием осуществляется специалистом МФЦ, то он кроме функций, указанных в п. 3.3.1. осуществляет проверку копий предоставляемых документов (за исключением нотариально заверенных) их оригиналам заверяет сверенные с оригиналами копии документов и возвращает оригинал заявителю</w:t>
      </w:r>
      <w:r w:rsidR="005C7C06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 xml:space="preserve">. </w:t>
      </w:r>
      <w:r w:rsidR="005C7C06" w:rsidRPr="005C7C06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>Документы, принятые в МФЦ не позднее следующего рабочего дня после приема и регистрации передаются в организационный отдел</w:t>
      </w:r>
      <w:r w:rsidR="005C7C06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>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3.3.2. Специалист, ответственный за рассмотрение документов: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устанавливает факт полноты предоставления заявителем необходимых документов;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устанавливает право заявителя на признание его участником подпрограммы;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устанавливает соответствие документов требованиям законодательства;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проверяет надлежащее оформление документов.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"Принятие решений о признании молодой семьи участницей </w:t>
      </w:r>
      <w:hyperlink r:id="rId35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2011 - 2015 годы является рассмотрение документов, прошедших регистрацию, Комиссией по жилищным вопросам при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3.4.1. При установлении наличия оснований для отказа в признании молодой семьи участницей </w:t>
      </w:r>
      <w:hyperlink r:id="rId36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2011 - 2015 годы готовит уведомление об отказе в признании молодой семьи нуждающейся в улучшении жилищных условий.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3.4.2. В течение 5 дней со дня принятия решения заявителю выдается или направляется соответствующее уведомление.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3.4.3. В случае соответствия представленных документов требованиям настоящего Административного регламента специалист, ответственный за рассмотрение документов, готовит проект постановления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и письменное уведомление о признании молодой семьи участницей подпрограммы.</w:t>
      </w:r>
    </w:p>
    <w:p w:rsidR="005C7C06" w:rsidRPr="005C7C06" w:rsidRDefault="00FB5694" w:rsidP="005C7C06">
      <w:pPr>
        <w:pStyle w:val="Textbodyindent"/>
        <w:spacing w:after="0"/>
        <w:ind w:left="0" w:firstLine="709"/>
        <w:rPr>
          <w:rFonts w:eastAsia="Times New Roman CYR"/>
          <w:color w:val="auto"/>
        </w:rPr>
      </w:pPr>
      <w:r w:rsidRPr="000117C8">
        <w:rPr>
          <w:sz w:val="28"/>
          <w:szCs w:val="28"/>
        </w:rPr>
        <w:t>3.4.4. В течение 5 дней со дня принятия решения заявителю выдается или направляется соответствующее уведомление.</w:t>
      </w:r>
      <w:r w:rsidR="005C7C06" w:rsidRPr="005C7C06">
        <w:rPr>
          <w:rFonts w:eastAsia="Times New Roman CYR"/>
          <w:b/>
          <w:i/>
          <w:color w:val="FF0000"/>
          <w:sz w:val="28"/>
          <w:szCs w:val="28"/>
        </w:rPr>
        <w:t xml:space="preserve"> </w:t>
      </w:r>
      <w:r w:rsidR="005C7C06" w:rsidRPr="005C7C06">
        <w:rPr>
          <w:rFonts w:eastAsia="Times New Roman CYR"/>
          <w:color w:val="FF0000"/>
          <w:sz w:val="28"/>
          <w:szCs w:val="28"/>
        </w:rPr>
        <w:t>В МФЦ производится только выдача результата, а направление по почтовому адресу не осуществляется.</w:t>
      </w:r>
    </w:p>
    <w:p w:rsidR="00FB5694" w:rsidRPr="005C7C06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3.4.5. Результатом административного действия является принятие решения Администрацией в форме направления уведомления заявителю о признании (отказе в признании) молодой семьи участницей </w:t>
      </w:r>
      <w:hyperlink r:id="rId37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2011 - 2015 годы.</w:t>
      </w:r>
      <w:r w:rsidR="005C7C06">
        <w:rPr>
          <w:rFonts w:ascii="Times New Roman" w:hAnsi="Times New Roman" w:cs="Times New Roman"/>
          <w:sz w:val="28"/>
          <w:szCs w:val="28"/>
        </w:rPr>
        <w:t xml:space="preserve"> </w:t>
      </w:r>
      <w:r w:rsidR="005C7C06" w:rsidRPr="005C7C06">
        <w:rPr>
          <w:rFonts w:ascii="Times New Roman" w:hAnsi="Times New Roman"/>
          <w:color w:val="FF0000"/>
          <w:sz w:val="28"/>
          <w:szCs w:val="28"/>
        </w:rPr>
        <w:t xml:space="preserve">При получении муниципальной услуги через МФЦ выдачу заявителям (их представителям) результатов предоставления </w:t>
      </w:r>
      <w:r w:rsidR="005C7C06" w:rsidRPr="005C7C06">
        <w:rPr>
          <w:rFonts w:ascii="Times New Roman" w:hAnsi="Times New Roman"/>
          <w:color w:val="FF0000"/>
          <w:sz w:val="28"/>
          <w:szCs w:val="28"/>
        </w:rPr>
        <w:lastRenderedPageBreak/>
        <w:t>муниципальной услуги осуществляет специалист МФЦ.</w:t>
      </w:r>
      <w:r w:rsidR="005C7C0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7C06" w:rsidRPr="005C7C06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>Организационный отдел передает в МФЦ результат предоставления услуги, не позднее  рабочего дня, следующего за оформлением результата предоставления муниципальной услуги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3.4.6. Молодые семьи, признанные участниками </w:t>
      </w:r>
      <w:hyperlink r:id="rId38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2011 - 2015 годы включаются в список молодых семей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3.4.7. На каждую семью, признанную участницей </w:t>
      </w:r>
      <w:hyperlink r:id="rId39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2011 - 2015 годы, заводится учетное дело, в котором должны содержаться все необходимые документы, являющиеся основанием для включения в </w:t>
      </w:r>
      <w:hyperlink r:id="rId40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подпрограмму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2011 - 2015 годы.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3.4.8. Администрация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обеспечивает надлежащее хранение реестра очередников и учетных дел граждан.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3.4.9. Ежегодно в срок до 1 сентября года, предшествующего планируемому, </w:t>
      </w:r>
      <w:r w:rsidR="00B97666" w:rsidRPr="000117C8">
        <w:rPr>
          <w:rFonts w:ascii="Times New Roman" w:hAnsi="Times New Roman" w:cs="Times New Roman"/>
          <w:sz w:val="28"/>
          <w:szCs w:val="28"/>
        </w:rPr>
        <w:t xml:space="preserve"> специалист по жилищным вопросам </w:t>
      </w:r>
      <w:r w:rsidRPr="000117C8">
        <w:rPr>
          <w:rFonts w:ascii="Times New Roman" w:hAnsi="Times New Roman" w:cs="Times New Roman"/>
          <w:sz w:val="28"/>
          <w:szCs w:val="28"/>
        </w:rPr>
        <w:t xml:space="preserve">осуществляет формирование списков молодых семей - участников </w:t>
      </w:r>
      <w:hyperlink r:id="rId41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2011 - 2015 годы.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4.1. В целях эффективности, полноты и качества оказания муниципальной услуги осуществляется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исполнением муниципальной услуги (далее - контроль).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4.2. Задачами осуществления контроля являются: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соблюдение специалистами отдела настоящего регламента, порядка и сроков осуществления административных действий и процедур;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предупреждение и пресечение возможных нарушений прав и законных интересов заявителей;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выявление имеющихся нарушений прав и законных интересов заявителей и устранение таких нарушений;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совершенствование процесса оказания муниципальной услуги.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4.3. Формами осуществления контроля являются проверки (плановые и внеплановые) и текущий контроль.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4.4. Текущий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принятием решений ответственными специалистами по исполнению настоящего регламента осуществляет заместитель главы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по социальным вопросам.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проверок, выявление и устранение нарушений прав </w:t>
      </w:r>
      <w:r w:rsidRPr="000117C8">
        <w:rPr>
          <w:rFonts w:ascii="Times New Roman" w:hAnsi="Times New Roman" w:cs="Times New Roman"/>
          <w:sz w:val="28"/>
          <w:szCs w:val="28"/>
        </w:rPr>
        <w:lastRenderedPageBreak/>
        <w:t>заявителей, рассмотрение, принятие решений и подготовку ответов на запросы заявителей, содержащие жалобы на решения, действия (бездействие) должностных лиц.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4.5. Плановые и внеплановые проверки деятельности отдела по учету и распределению жилья проводятся уполномоченным органом.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оказанием уполномоченным органом муниципальной услуги в соответствии с законодательством Свердловской области осуществляют в пределах своей компетенции органы государственной власти Свердловской области.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4.7. Руководитель и специалист</w:t>
      </w:r>
      <w:r w:rsidR="002501CD" w:rsidRPr="000117C8">
        <w:rPr>
          <w:rFonts w:ascii="Times New Roman" w:hAnsi="Times New Roman" w:cs="Times New Roman"/>
          <w:sz w:val="28"/>
          <w:szCs w:val="28"/>
        </w:rPr>
        <w:t xml:space="preserve"> по жилищным вопросам </w:t>
      </w:r>
      <w:r w:rsidRPr="000117C8">
        <w:rPr>
          <w:rFonts w:ascii="Times New Roman" w:hAnsi="Times New Roman" w:cs="Times New Roman"/>
          <w:sz w:val="28"/>
          <w:szCs w:val="28"/>
        </w:rPr>
        <w:t xml:space="preserve"> несут предусмотренную действующим законодательством ответственность за свои действия (бездействие), а также решения, принятые (осуществляемые) ими при выполнении административных действий и процедур, осуществляемых в ходе предоставления муниципальной услуги.</w:t>
      </w:r>
    </w:p>
    <w:p w:rsidR="00FB5694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4.8. Заявители, а также их объединения и организации осуществляют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исполнением муниципальной услуги путем обжалования действий (бездействия) уполномоченного органа, а также решений, принятых (осуществляемых) им в ходе предоставления муниципальной услуги в порядке, предусмотренном </w:t>
      </w:r>
      <w:hyperlink w:anchor="Par266" w:history="1">
        <w:r w:rsidRPr="000117C8">
          <w:rPr>
            <w:rFonts w:ascii="Times New Roman" w:hAnsi="Times New Roman" w:cs="Times New Roman"/>
            <w:sz w:val="28"/>
            <w:szCs w:val="28"/>
          </w:rPr>
          <w:t>главой 5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C7C06" w:rsidRPr="005C7C06" w:rsidRDefault="005C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5C7C06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 xml:space="preserve">Текущий </w:t>
      </w:r>
      <w:proofErr w:type="gramStart"/>
      <w:r w:rsidRPr="005C7C06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контроль за</w:t>
      </w:r>
      <w:proofErr w:type="gramEnd"/>
      <w:r w:rsidRPr="005C7C06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 МФЦ, в подчинении которого работает специалист МФЦ.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 w:rsidP="000117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266"/>
      <w:bookmarkEnd w:id="4"/>
      <w:r w:rsidRPr="000117C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  <w:r w:rsidR="000117C8">
        <w:rPr>
          <w:rFonts w:ascii="Times New Roman" w:hAnsi="Times New Roman" w:cs="Times New Roman"/>
          <w:sz w:val="28"/>
          <w:szCs w:val="28"/>
        </w:rPr>
        <w:t xml:space="preserve"> </w:t>
      </w:r>
      <w:r w:rsidRPr="000117C8">
        <w:rPr>
          <w:rFonts w:ascii="Times New Roman" w:hAnsi="Times New Roman" w:cs="Times New Roman"/>
          <w:sz w:val="28"/>
          <w:szCs w:val="28"/>
        </w:rPr>
        <w:t>И ДЕЙСТВИЙ (БЕЗДЕЙСТВИЯ), ОСУЩЕСТВЛЯЕМЫХ (ПРИНЯТЫХ)</w:t>
      </w:r>
      <w:r w:rsidR="000117C8">
        <w:rPr>
          <w:rFonts w:ascii="Times New Roman" w:hAnsi="Times New Roman" w:cs="Times New Roman"/>
          <w:sz w:val="28"/>
          <w:szCs w:val="28"/>
        </w:rPr>
        <w:t xml:space="preserve"> </w:t>
      </w:r>
      <w:r w:rsidRPr="000117C8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органа, предоставляющего муниципальную услугу, его должностных лиц и решений, принятых в ходе предоставления муниципальной услуги. Досудебный (внесудебный) порядок обжалования не исключает возможность обжалования действий (бездействия) должностных лиц и решений, принятых (осуществляемых) в ходе предоставления услуги, в судебном порядке. Досудебный (внесудебный) порядок обжалования не является для заявителей обязательным.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являются: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а) незаконные, необоснованные действия должностных лиц (истребование документов, не предусмотренных нормативными правовыми актами, нарушение сроков рассмотрения заявления о предоставлении государственной услуги и т.п.);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б) бездействие должностных лиц (оставление заявления о предоставлении государственной услуги без рассмотрения и т.п.);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lastRenderedPageBreak/>
        <w:t>в) решения должностных лиц об отказе в приеме и рассмотрении документов, в предоставлении государственной услуги, о приостановлении и прекращении предоставления государственной услуги.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5.3. Основаниями для отказа в рассмотрении жалобы являются: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а) отсутствие указания на фамилию гражданина, направившего жалобу, и почтового адреса, по которому должен быть направлен ответ;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б) жалоба содержит нецензурные либо оскорбительные выражения, угрозы жизни, здоровью и имуществу должностного лица;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в) жалоба не поддается прочтению;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г) жалоба по тем же основаниям и по тем же условиям ранее была неоднократно рассмотрена органами власти и организациями, предоставляющими государственную услугу, в которые она вновь поступила, и гражданин поставлен в известность о результатах ее рассмотрения.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5.4. Основаниями для приостановления рассмотрения жалобы является необходимость направления запроса в органы власти Российской Федерации, Свердловской области, в органы местного самоуправления и организации.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 обжалования являются письменные или устные обращения заявителей в органы власти Российской Федерации, Свердловской области, предоставляющие государственные услуги, либо в организации, обращение в которые необходимо для предоставления муниципальной услуги.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5.6. Заявители имеют право на получение информации и документов, необходимых для обоснования и рассмотрения жалобы. При этом документы, ранее поданные заявителями в органы власти и организации, предоставляющие муниципальную услугу, либо в организации, обращение в которые необходимо для предоставления муниципальной услуги, выдаются по их просьбе в виде выписок или копий.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5.7. Письменные жалобы могут быть поданы или направлены заявителем в Администрацию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C7C06" w:rsidRPr="005C7C06">
        <w:rPr>
          <w:rFonts w:ascii="Times New Roman" w:hAnsi="Times New Roman" w:cs="Times New Roman"/>
          <w:color w:val="FF0000"/>
          <w:sz w:val="28"/>
          <w:szCs w:val="28"/>
        </w:rPr>
        <w:t xml:space="preserve"> или в МФЦ</w:t>
      </w:r>
      <w:r w:rsidRPr="000117C8">
        <w:rPr>
          <w:rFonts w:ascii="Times New Roman" w:hAnsi="Times New Roman" w:cs="Times New Roman"/>
          <w:sz w:val="28"/>
          <w:szCs w:val="28"/>
        </w:rPr>
        <w:t xml:space="preserve">. Жалобы, подготовленные в форме электронного документа, могут быть направлены заявителем на электронные адреса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или отдела по учету и распределения жилья посредством электронной почты.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Личный прием заявителей в связи с обжалованием действий (бездействия) уполномоченного органа, и решений, принятых (осуществляемых) им в ходе предоставления муниципальной услуги, осуществ</w:t>
      </w:r>
      <w:r w:rsidR="002501CD" w:rsidRPr="000117C8">
        <w:rPr>
          <w:rFonts w:ascii="Times New Roman" w:hAnsi="Times New Roman" w:cs="Times New Roman"/>
          <w:sz w:val="28"/>
          <w:szCs w:val="28"/>
        </w:rPr>
        <w:t xml:space="preserve">ляется специалистом по жилищным вопросам </w:t>
      </w:r>
      <w:r w:rsidRPr="000117C8">
        <w:rPr>
          <w:rFonts w:ascii="Times New Roman" w:hAnsi="Times New Roman" w:cs="Times New Roman"/>
          <w:sz w:val="28"/>
          <w:szCs w:val="28"/>
        </w:rPr>
        <w:t>в соответствии с установленным графиком приема граждан.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5.8. Срок рассмотрения жалобы, поступившей в установленном порядке, не должен превышать тридцати дней. В исключительных случаях, а также в случае направления запроса,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lastRenderedPageBreak/>
        <w:t>5.9. Результатом досудебного (внесудебного) обжалования являются: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а) если жалоба признана обоснованной - направление в организации, обращение в которые необходимо для предоставления муниципальной услуги, требования об устранении выявленных нарушений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должностных лиц и решения, осуществляемые (принятые) в ходе предоставления муниципальной услуги;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б) если жалоба признана необоснованной - направление заявителю письменного мотивированного отказа в удовлетворении жалобы.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P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567" w:rsidRDefault="00793ACD" w:rsidP="00793AC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p w:rsidR="00FB5694" w:rsidRPr="000117C8" w:rsidRDefault="00DC6567" w:rsidP="00793AC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93ACD" w:rsidRPr="000117C8">
        <w:rPr>
          <w:rFonts w:ascii="Times New Roman" w:hAnsi="Times New Roman" w:cs="Times New Roman"/>
          <w:sz w:val="28"/>
          <w:szCs w:val="28"/>
        </w:rPr>
        <w:t xml:space="preserve"> </w:t>
      </w:r>
      <w:r w:rsidR="00FB5694" w:rsidRPr="000117C8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469C5" w:rsidRPr="000117C8">
        <w:rPr>
          <w:rFonts w:ascii="Times New Roman" w:hAnsi="Times New Roman" w:cs="Times New Roman"/>
          <w:sz w:val="24"/>
          <w:szCs w:val="24"/>
        </w:rPr>
        <w:t>Шалинского</w:t>
      </w:r>
      <w:r w:rsidRPr="000117C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Адрес: _____________________________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04"/>
      <w:bookmarkEnd w:id="5"/>
      <w:r w:rsidRPr="000117C8">
        <w:rPr>
          <w:rFonts w:ascii="Times New Roman" w:hAnsi="Times New Roman" w:cs="Times New Roman"/>
          <w:sz w:val="24"/>
          <w:szCs w:val="24"/>
        </w:rPr>
        <w:t>ЗАЯВЛЕНИЕ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Прошу  включить  в  состав  участников </w:t>
      </w:r>
      <w:hyperlink r:id="rId42" w:history="1">
        <w:r w:rsidRPr="000117C8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0117C8">
        <w:rPr>
          <w:rFonts w:ascii="Times New Roman" w:hAnsi="Times New Roman" w:cs="Times New Roman"/>
          <w:sz w:val="24"/>
          <w:szCs w:val="24"/>
        </w:rPr>
        <w:t xml:space="preserve"> "Обеспечение жильем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молодых  семей"  федеральной целевой программы "Жилище" на 2011 - 2015 годы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молодую семью в составе: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супруг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паспорт: серия ______________________ N _________________________, выданный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супруга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паспорт: серия ______________________ N _________________________, выданный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дети: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         (ненужное вычеркнуть)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серия ___________________________ N __________________________ выданно</w:t>
      </w:r>
      <w:proofErr w:type="gramStart"/>
      <w:r w:rsidRPr="000117C8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117C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117C8">
        <w:rPr>
          <w:rFonts w:ascii="Times New Roman" w:hAnsi="Times New Roman" w:cs="Times New Roman"/>
          <w:sz w:val="24"/>
          <w:szCs w:val="24"/>
        </w:rPr>
        <w:t>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дети: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         (ненужное вычеркнуть)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серия ___________________________ N __________________________ выданно</w:t>
      </w:r>
      <w:proofErr w:type="gramStart"/>
      <w:r w:rsidRPr="000117C8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117C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117C8">
        <w:rPr>
          <w:rFonts w:ascii="Times New Roman" w:hAnsi="Times New Roman" w:cs="Times New Roman"/>
          <w:sz w:val="24"/>
          <w:szCs w:val="24"/>
        </w:rPr>
        <w:t>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         (ненужное вычеркнуть)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серия __________________ N ____________________ выданно</w:t>
      </w:r>
      <w:proofErr w:type="gramStart"/>
      <w:r w:rsidRPr="000117C8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117C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117C8">
        <w:rPr>
          <w:rFonts w:ascii="Times New Roman" w:hAnsi="Times New Roman" w:cs="Times New Roman"/>
          <w:sz w:val="24"/>
          <w:szCs w:val="24"/>
        </w:rPr>
        <w:t>) 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117C8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0117C8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С  условиями  участия в </w:t>
      </w:r>
      <w:hyperlink r:id="rId43" w:history="1">
        <w:r w:rsidRPr="000117C8">
          <w:rPr>
            <w:rFonts w:ascii="Times New Roman" w:hAnsi="Times New Roman" w:cs="Times New Roman"/>
            <w:sz w:val="24"/>
            <w:szCs w:val="24"/>
          </w:rPr>
          <w:t>подпрограмме</w:t>
        </w:r>
      </w:hyperlink>
      <w:r w:rsidRPr="000117C8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федеральной  целевой программы "Жилище" на 2011 - 2015 годы ознакомле</w:t>
      </w:r>
      <w:proofErr w:type="gramStart"/>
      <w:r w:rsidRPr="000117C8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0117C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117C8">
        <w:rPr>
          <w:rFonts w:ascii="Times New Roman" w:hAnsi="Times New Roman" w:cs="Times New Roman"/>
          <w:sz w:val="24"/>
          <w:szCs w:val="24"/>
        </w:rPr>
        <w:t>) и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обязуюс</w:t>
      </w:r>
      <w:proofErr w:type="gramStart"/>
      <w:r w:rsidRPr="000117C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117C8">
        <w:rPr>
          <w:rFonts w:ascii="Times New Roman" w:hAnsi="Times New Roman" w:cs="Times New Roman"/>
          <w:sz w:val="24"/>
          <w:szCs w:val="24"/>
        </w:rPr>
        <w:t>емся) их выполнять: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1) __________________________________________ _______________ 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(Ф.И.О. совершеннолетнего члена семьи)      (подпись)       (дата)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2) __________________________________________ _______________ ____________.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(Ф.И.О. совершеннолетнего члена семьи)      (подпись)       (дата)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6) 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7) 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8) _______________________________________________________________________.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Заявление  и  прилагаемые  к нему согласно перечню документы приняты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"____" ____________ 20__ г.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 _____________________ 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117C8">
        <w:rPr>
          <w:rFonts w:ascii="Times New Roman" w:hAnsi="Times New Roman" w:cs="Times New Roman"/>
          <w:sz w:val="24"/>
          <w:szCs w:val="24"/>
        </w:rPr>
        <w:t>(должность лица,          (подпись, дата)      (расшифровка подписи)</w:t>
      </w:r>
      <w:proofErr w:type="gramEnd"/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117C8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0117C8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93ACD" w:rsidRPr="000117C8" w:rsidRDefault="00793A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4"/>
          <w:szCs w:val="24"/>
        </w:rPr>
      </w:pPr>
    </w:p>
    <w:p w:rsidR="00793ACD" w:rsidRPr="000117C8" w:rsidRDefault="00793A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4"/>
          <w:szCs w:val="24"/>
        </w:rPr>
      </w:pPr>
    </w:p>
    <w:p w:rsidR="00793ACD" w:rsidRPr="000117C8" w:rsidRDefault="00793A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4"/>
          <w:szCs w:val="24"/>
        </w:rPr>
      </w:pPr>
    </w:p>
    <w:p w:rsidR="00793ACD" w:rsidRPr="000117C8" w:rsidRDefault="00793A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4"/>
          <w:szCs w:val="24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117C8">
        <w:rPr>
          <w:rFonts w:ascii="Calibri" w:hAnsi="Calibri" w:cs="Calibri"/>
        </w:rPr>
        <w:t>БЛОК-СХЕМА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┌────────────────────────────┐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</w:t>
      </w:r>
      <w:proofErr w:type="spellStart"/>
      <w:r w:rsidRPr="000117C8">
        <w:rPr>
          <w:sz w:val="22"/>
          <w:szCs w:val="22"/>
        </w:rPr>
        <w:t>│Прием</w:t>
      </w:r>
      <w:proofErr w:type="spellEnd"/>
      <w:r w:rsidRPr="000117C8">
        <w:rPr>
          <w:sz w:val="22"/>
          <w:szCs w:val="22"/>
        </w:rPr>
        <w:t xml:space="preserve"> заявления и </w:t>
      </w:r>
      <w:proofErr w:type="spellStart"/>
      <w:r w:rsidRPr="000117C8">
        <w:rPr>
          <w:sz w:val="22"/>
          <w:szCs w:val="22"/>
        </w:rPr>
        <w:t>документов│</w:t>
      </w:r>
      <w:proofErr w:type="spellEnd"/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└─────────────┬──────────────┘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              \/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┌──────────────┐  да ┌────────────────────────────┐ нет ┌────────────┐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   Отказ</w:t>
      </w:r>
      <w:proofErr w:type="gramStart"/>
      <w:r w:rsidRPr="000117C8">
        <w:rPr>
          <w:sz w:val="22"/>
          <w:szCs w:val="22"/>
        </w:rPr>
        <w:t xml:space="preserve">     │&lt;────┤     И</w:t>
      </w:r>
      <w:proofErr w:type="gramEnd"/>
      <w:r w:rsidRPr="000117C8">
        <w:rPr>
          <w:sz w:val="22"/>
          <w:szCs w:val="22"/>
        </w:rPr>
        <w:t>меются основания      ├────&gt;</w:t>
      </w:r>
      <w:proofErr w:type="spellStart"/>
      <w:r w:rsidRPr="000117C8">
        <w:rPr>
          <w:sz w:val="22"/>
          <w:szCs w:val="22"/>
        </w:rPr>
        <w:t>│Регистрация</w:t>
      </w:r>
      <w:proofErr w:type="spellEnd"/>
      <w:r w:rsidRPr="000117C8">
        <w:rPr>
          <w:sz w:val="22"/>
          <w:szCs w:val="22"/>
        </w:rPr>
        <w:t xml:space="preserve">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proofErr w:type="spellStart"/>
      <w:r w:rsidRPr="000117C8">
        <w:rPr>
          <w:sz w:val="22"/>
          <w:szCs w:val="22"/>
        </w:rPr>
        <w:t>│в</w:t>
      </w:r>
      <w:proofErr w:type="spellEnd"/>
      <w:r w:rsidRPr="000117C8">
        <w:rPr>
          <w:sz w:val="22"/>
          <w:szCs w:val="22"/>
        </w:rPr>
        <w:t xml:space="preserve"> регистрации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 для отказа в регистрации  │     </w:t>
      </w:r>
      <w:proofErr w:type="spellStart"/>
      <w:r w:rsidRPr="000117C8">
        <w:rPr>
          <w:sz w:val="22"/>
          <w:szCs w:val="22"/>
        </w:rPr>
        <w:t>│заявления</w:t>
      </w:r>
      <w:proofErr w:type="spellEnd"/>
      <w:r w:rsidRPr="000117C8">
        <w:rPr>
          <w:sz w:val="22"/>
          <w:szCs w:val="22"/>
        </w:rPr>
        <w:t xml:space="preserve"> и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 заявления   │     └────────────────────────────┘     │ документов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└──────────────┘                                        └─────┬──────┘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                                         \/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┌────────────────────────────┐     ┌────────────┐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┌──────────────┐  да</w:t>
      </w:r>
      <w:proofErr w:type="gramStart"/>
      <w:r w:rsidRPr="000117C8">
        <w:rPr>
          <w:sz w:val="22"/>
          <w:szCs w:val="22"/>
        </w:rPr>
        <w:t xml:space="preserve"> </w:t>
      </w:r>
      <w:proofErr w:type="spellStart"/>
      <w:r w:rsidRPr="000117C8">
        <w:rPr>
          <w:sz w:val="22"/>
          <w:szCs w:val="22"/>
        </w:rPr>
        <w:t>│И</w:t>
      </w:r>
      <w:proofErr w:type="gramEnd"/>
      <w:r w:rsidRPr="000117C8">
        <w:rPr>
          <w:sz w:val="22"/>
          <w:szCs w:val="22"/>
        </w:rPr>
        <w:t>меются</w:t>
      </w:r>
      <w:proofErr w:type="spellEnd"/>
      <w:r w:rsidRPr="000117C8">
        <w:rPr>
          <w:sz w:val="22"/>
          <w:szCs w:val="22"/>
        </w:rPr>
        <w:t xml:space="preserve"> основания для </w:t>
      </w:r>
      <w:proofErr w:type="spellStart"/>
      <w:r w:rsidRPr="000117C8">
        <w:rPr>
          <w:sz w:val="22"/>
          <w:szCs w:val="22"/>
        </w:rPr>
        <w:t>отказа│</w:t>
      </w:r>
      <w:proofErr w:type="spellEnd"/>
      <w:r w:rsidRPr="000117C8">
        <w:rPr>
          <w:sz w:val="22"/>
          <w:szCs w:val="22"/>
        </w:rPr>
        <w:t xml:space="preserve">     │  Проверка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  Принятие   │&lt;────┤      в предоставлении      │&lt;────┤</w:t>
      </w:r>
      <w:proofErr w:type="spellStart"/>
      <w:r w:rsidRPr="000117C8">
        <w:rPr>
          <w:sz w:val="22"/>
          <w:szCs w:val="22"/>
        </w:rPr>
        <w:t>правильности│</w:t>
      </w:r>
      <w:proofErr w:type="spellEnd"/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│   решения   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   муниципальной услуги   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оформления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│   </w:t>
      </w:r>
      <w:proofErr w:type="gramStart"/>
      <w:r w:rsidRPr="000117C8">
        <w:rPr>
          <w:sz w:val="22"/>
          <w:szCs w:val="22"/>
        </w:rPr>
        <w:t>Жилищной</w:t>
      </w:r>
      <w:proofErr w:type="gramEnd"/>
      <w:r w:rsidRPr="000117C8">
        <w:rPr>
          <w:sz w:val="22"/>
          <w:szCs w:val="22"/>
        </w:rPr>
        <w:t xml:space="preserve">   │     └─────────────┬──────────────┘     </w:t>
      </w:r>
      <w:proofErr w:type="spellStart"/>
      <w:r w:rsidRPr="000117C8">
        <w:rPr>
          <w:sz w:val="22"/>
          <w:szCs w:val="22"/>
        </w:rPr>
        <w:t>│заявления</w:t>
      </w:r>
      <w:proofErr w:type="spellEnd"/>
      <w:r w:rsidRPr="000117C8">
        <w:rPr>
          <w:sz w:val="22"/>
          <w:szCs w:val="22"/>
        </w:rPr>
        <w:t xml:space="preserve"> и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 комиссией   │                   \/ нет               │   сверка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 об отказе   │     ┌────────────────────────────┐     │ документов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│ в признании 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 Подготовка и направление  │     └────────────┘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│  заявителей 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межведомственных запросов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участниками  │     └─────────────┬──────────────┘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федеральной  │                   \/ нет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proofErr w:type="spellStart"/>
      <w:r w:rsidRPr="000117C8">
        <w:rPr>
          <w:sz w:val="22"/>
          <w:szCs w:val="22"/>
        </w:rPr>
        <w:t>│или</w:t>
      </w:r>
      <w:proofErr w:type="spellEnd"/>
      <w:r w:rsidRPr="000117C8">
        <w:rPr>
          <w:sz w:val="22"/>
          <w:szCs w:val="22"/>
        </w:rPr>
        <w:t xml:space="preserve"> областной │  да ┌────────────────────────────┐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подпрограммы</w:t>
      </w:r>
      <w:proofErr w:type="gramStart"/>
      <w:r w:rsidRPr="000117C8">
        <w:rPr>
          <w:sz w:val="22"/>
          <w:szCs w:val="22"/>
        </w:rPr>
        <w:t xml:space="preserve"> │&lt;────┤И</w:t>
      </w:r>
      <w:proofErr w:type="gramEnd"/>
      <w:r w:rsidRPr="000117C8">
        <w:rPr>
          <w:sz w:val="22"/>
          <w:szCs w:val="22"/>
        </w:rPr>
        <w:t xml:space="preserve">меются основания для </w:t>
      </w:r>
      <w:proofErr w:type="spellStart"/>
      <w:r w:rsidRPr="000117C8">
        <w:rPr>
          <w:sz w:val="22"/>
          <w:szCs w:val="22"/>
        </w:rPr>
        <w:t>отказа│</w:t>
      </w:r>
      <w:proofErr w:type="spellEnd"/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└──────┬───────┘     │      в предоставлении   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│        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   муниципальной услуги 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\/            │       по результатам    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┌──────────────┐     │ межведомственных запросов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Направление  │     └─────────────┬──────────────┘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  (выдача)   │                   \/ нет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уведомления  │     ┌────────────────────────────┐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│  об отказе  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     Принятие решения   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│ в признании 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    Жилищной комиссией  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│  заявителей 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  о признании заявителей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│ участниками 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 </w:t>
      </w:r>
      <w:proofErr w:type="gramStart"/>
      <w:r w:rsidRPr="000117C8">
        <w:rPr>
          <w:sz w:val="22"/>
          <w:szCs w:val="22"/>
        </w:rPr>
        <w:t>участниками</w:t>
      </w:r>
      <w:proofErr w:type="gramEnd"/>
      <w:r w:rsidRPr="000117C8">
        <w:rPr>
          <w:sz w:val="22"/>
          <w:szCs w:val="22"/>
        </w:rPr>
        <w:t xml:space="preserve"> подпрограммы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федеральной  │     └─────────────┬──────────────┘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proofErr w:type="spellStart"/>
      <w:r w:rsidRPr="000117C8">
        <w:rPr>
          <w:sz w:val="22"/>
          <w:szCs w:val="22"/>
        </w:rPr>
        <w:t>│или</w:t>
      </w:r>
      <w:proofErr w:type="spellEnd"/>
      <w:r w:rsidRPr="000117C8">
        <w:rPr>
          <w:sz w:val="22"/>
          <w:szCs w:val="22"/>
        </w:rPr>
        <w:t xml:space="preserve"> областной │                   \/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подпрограммы │     ┌────────────────────────────┐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└──────────────┘     │   Принятие постановления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│ Администрации о признании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│   заявителей участниками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│ федеральной или областной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│        подпрограммы     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└─────────────┬──────────────┘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              \/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┌────────────────────────────┐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│ Направление (выдача) копии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</w:t>
      </w:r>
      <w:proofErr w:type="spellStart"/>
      <w:r w:rsidRPr="000117C8">
        <w:rPr>
          <w:sz w:val="22"/>
          <w:szCs w:val="22"/>
        </w:rPr>
        <w:t>│постановления</w:t>
      </w:r>
      <w:proofErr w:type="spellEnd"/>
      <w:r w:rsidRPr="000117C8">
        <w:rPr>
          <w:sz w:val="22"/>
          <w:szCs w:val="22"/>
        </w:rPr>
        <w:t xml:space="preserve"> Администрации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│   о признании заявителей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</w:t>
      </w:r>
      <w:proofErr w:type="spellStart"/>
      <w:r w:rsidRPr="000117C8">
        <w:rPr>
          <w:sz w:val="22"/>
          <w:szCs w:val="22"/>
        </w:rPr>
        <w:t>│участниками</w:t>
      </w:r>
      <w:proofErr w:type="spellEnd"/>
      <w:r w:rsidRPr="000117C8">
        <w:rPr>
          <w:sz w:val="22"/>
          <w:szCs w:val="22"/>
        </w:rPr>
        <w:t xml:space="preserve"> </w:t>
      </w:r>
      <w:proofErr w:type="gramStart"/>
      <w:r w:rsidRPr="000117C8">
        <w:rPr>
          <w:sz w:val="22"/>
          <w:szCs w:val="22"/>
        </w:rPr>
        <w:t>федеральной</w:t>
      </w:r>
      <w:proofErr w:type="gramEnd"/>
      <w:r w:rsidRPr="000117C8">
        <w:rPr>
          <w:sz w:val="22"/>
          <w:szCs w:val="22"/>
        </w:rPr>
        <w:t xml:space="preserve"> или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│   областной подпрограммы   │</w:t>
      </w:r>
    </w:p>
    <w:p w:rsidR="00551015" w:rsidRPr="000117C8" w:rsidRDefault="00FB5694" w:rsidP="005C7C06">
      <w:pPr>
        <w:pStyle w:val="ConsPlusNonformat"/>
      </w:pPr>
      <w:r w:rsidRPr="000117C8">
        <w:rPr>
          <w:sz w:val="22"/>
          <w:szCs w:val="22"/>
        </w:rPr>
        <w:t xml:space="preserve">                     └────────────────────────────┘</w:t>
      </w:r>
    </w:p>
    <w:sectPr w:rsidR="00551015" w:rsidRPr="000117C8" w:rsidSect="00EA79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694"/>
    <w:rsid w:val="000117C8"/>
    <w:rsid w:val="0004168A"/>
    <w:rsid w:val="000600FB"/>
    <w:rsid w:val="00063413"/>
    <w:rsid w:val="00066A17"/>
    <w:rsid w:val="00070BCE"/>
    <w:rsid w:val="00076A20"/>
    <w:rsid w:val="00080193"/>
    <w:rsid w:val="00084DED"/>
    <w:rsid w:val="0009341C"/>
    <w:rsid w:val="000939FF"/>
    <w:rsid w:val="000A3A52"/>
    <w:rsid w:val="000A3B56"/>
    <w:rsid w:val="000A52C4"/>
    <w:rsid w:val="000C5BDD"/>
    <w:rsid w:val="000D40D4"/>
    <w:rsid w:val="000E1C6A"/>
    <w:rsid w:val="000E2470"/>
    <w:rsid w:val="000E310F"/>
    <w:rsid w:val="000F0345"/>
    <w:rsid w:val="000F3222"/>
    <w:rsid w:val="000F7509"/>
    <w:rsid w:val="00111766"/>
    <w:rsid w:val="001149FB"/>
    <w:rsid w:val="0011777E"/>
    <w:rsid w:val="0012643F"/>
    <w:rsid w:val="00126442"/>
    <w:rsid w:val="0012702E"/>
    <w:rsid w:val="00145B5C"/>
    <w:rsid w:val="00147F1D"/>
    <w:rsid w:val="00152685"/>
    <w:rsid w:val="0015276D"/>
    <w:rsid w:val="00153949"/>
    <w:rsid w:val="00171A0E"/>
    <w:rsid w:val="0017556A"/>
    <w:rsid w:val="00181FD4"/>
    <w:rsid w:val="00182B94"/>
    <w:rsid w:val="00183972"/>
    <w:rsid w:val="00184AF5"/>
    <w:rsid w:val="001864DF"/>
    <w:rsid w:val="00186BB2"/>
    <w:rsid w:val="001942D8"/>
    <w:rsid w:val="001A4016"/>
    <w:rsid w:val="001B70DB"/>
    <w:rsid w:val="001C777B"/>
    <w:rsid w:val="001D3160"/>
    <w:rsid w:val="001E7828"/>
    <w:rsid w:val="001F78FC"/>
    <w:rsid w:val="002050BA"/>
    <w:rsid w:val="0020678A"/>
    <w:rsid w:val="00214F55"/>
    <w:rsid w:val="00222E99"/>
    <w:rsid w:val="00236D09"/>
    <w:rsid w:val="00243209"/>
    <w:rsid w:val="0024677B"/>
    <w:rsid w:val="002470BE"/>
    <w:rsid w:val="002501CD"/>
    <w:rsid w:val="00256DC9"/>
    <w:rsid w:val="002647CD"/>
    <w:rsid w:val="002753C6"/>
    <w:rsid w:val="00277ECB"/>
    <w:rsid w:val="00280C82"/>
    <w:rsid w:val="00282C43"/>
    <w:rsid w:val="00282F10"/>
    <w:rsid w:val="00284027"/>
    <w:rsid w:val="002944C3"/>
    <w:rsid w:val="00295FB4"/>
    <w:rsid w:val="00297135"/>
    <w:rsid w:val="002A63FF"/>
    <w:rsid w:val="002C2F83"/>
    <w:rsid w:val="002C4475"/>
    <w:rsid w:val="002C600B"/>
    <w:rsid w:val="002D03AE"/>
    <w:rsid w:val="002D4426"/>
    <w:rsid w:val="002E4452"/>
    <w:rsid w:val="002E54BB"/>
    <w:rsid w:val="002E646B"/>
    <w:rsid w:val="002F2676"/>
    <w:rsid w:val="003029CE"/>
    <w:rsid w:val="00303C67"/>
    <w:rsid w:val="00305A14"/>
    <w:rsid w:val="003109A9"/>
    <w:rsid w:val="0032019F"/>
    <w:rsid w:val="00326129"/>
    <w:rsid w:val="00326CCC"/>
    <w:rsid w:val="00333A92"/>
    <w:rsid w:val="003454A3"/>
    <w:rsid w:val="003548B7"/>
    <w:rsid w:val="0035605C"/>
    <w:rsid w:val="00377472"/>
    <w:rsid w:val="00377AC5"/>
    <w:rsid w:val="00391D3C"/>
    <w:rsid w:val="00393853"/>
    <w:rsid w:val="00397B2B"/>
    <w:rsid w:val="003A174D"/>
    <w:rsid w:val="003A3D5E"/>
    <w:rsid w:val="003A585D"/>
    <w:rsid w:val="003A6BC7"/>
    <w:rsid w:val="003B615B"/>
    <w:rsid w:val="003C0DB3"/>
    <w:rsid w:val="003D1805"/>
    <w:rsid w:val="003D1A1A"/>
    <w:rsid w:val="003D2B34"/>
    <w:rsid w:val="003D4AA6"/>
    <w:rsid w:val="003E165F"/>
    <w:rsid w:val="003E22ED"/>
    <w:rsid w:val="003E2B65"/>
    <w:rsid w:val="003E7181"/>
    <w:rsid w:val="003F73B5"/>
    <w:rsid w:val="00401558"/>
    <w:rsid w:val="0040206D"/>
    <w:rsid w:val="0042643F"/>
    <w:rsid w:val="004271E1"/>
    <w:rsid w:val="00433BC1"/>
    <w:rsid w:val="004435A2"/>
    <w:rsid w:val="00447405"/>
    <w:rsid w:val="00454494"/>
    <w:rsid w:val="00464717"/>
    <w:rsid w:val="004672CD"/>
    <w:rsid w:val="00467545"/>
    <w:rsid w:val="00467A96"/>
    <w:rsid w:val="00490476"/>
    <w:rsid w:val="00495654"/>
    <w:rsid w:val="004A56F2"/>
    <w:rsid w:val="004A5B26"/>
    <w:rsid w:val="004A735C"/>
    <w:rsid w:val="004B33F8"/>
    <w:rsid w:val="004C3D45"/>
    <w:rsid w:val="004C49CA"/>
    <w:rsid w:val="004D724F"/>
    <w:rsid w:val="004D7AC8"/>
    <w:rsid w:val="004E59D3"/>
    <w:rsid w:val="004E5E5D"/>
    <w:rsid w:val="00510EA8"/>
    <w:rsid w:val="00511A4C"/>
    <w:rsid w:val="00512211"/>
    <w:rsid w:val="00513794"/>
    <w:rsid w:val="00523BA8"/>
    <w:rsid w:val="00531FE5"/>
    <w:rsid w:val="00536298"/>
    <w:rsid w:val="00551015"/>
    <w:rsid w:val="00552514"/>
    <w:rsid w:val="00556C1E"/>
    <w:rsid w:val="00563712"/>
    <w:rsid w:val="005637EB"/>
    <w:rsid w:val="00565281"/>
    <w:rsid w:val="005740AA"/>
    <w:rsid w:val="00577D9F"/>
    <w:rsid w:val="00584C0F"/>
    <w:rsid w:val="00585D15"/>
    <w:rsid w:val="00591878"/>
    <w:rsid w:val="00595D1A"/>
    <w:rsid w:val="005A4895"/>
    <w:rsid w:val="005B7650"/>
    <w:rsid w:val="005C36EB"/>
    <w:rsid w:val="005C7C06"/>
    <w:rsid w:val="005E4486"/>
    <w:rsid w:val="005F774E"/>
    <w:rsid w:val="00612714"/>
    <w:rsid w:val="00615808"/>
    <w:rsid w:val="00621D36"/>
    <w:rsid w:val="00624BC4"/>
    <w:rsid w:val="00630220"/>
    <w:rsid w:val="00634676"/>
    <w:rsid w:val="00634A61"/>
    <w:rsid w:val="00636915"/>
    <w:rsid w:val="00636E65"/>
    <w:rsid w:val="00642BE4"/>
    <w:rsid w:val="006503A7"/>
    <w:rsid w:val="0065514C"/>
    <w:rsid w:val="00657053"/>
    <w:rsid w:val="006613BE"/>
    <w:rsid w:val="006654FB"/>
    <w:rsid w:val="0067199B"/>
    <w:rsid w:val="0068316F"/>
    <w:rsid w:val="0068763A"/>
    <w:rsid w:val="00691990"/>
    <w:rsid w:val="00695575"/>
    <w:rsid w:val="00696409"/>
    <w:rsid w:val="006A4636"/>
    <w:rsid w:val="006C2E9F"/>
    <w:rsid w:val="006C487C"/>
    <w:rsid w:val="006D6DAE"/>
    <w:rsid w:val="006E295F"/>
    <w:rsid w:val="006F0FAD"/>
    <w:rsid w:val="006F63A9"/>
    <w:rsid w:val="006F751E"/>
    <w:rsid w:val="006F79A3"/>
    <w:rsid w:val="00701A0C"/>
    <w:rsid w:val="007038F9"/>
    <w:rsid w:val="00710864"/>
    <w:rsid w:val="00711B4E"/>
    <w:rsid w:val="00720141"/>
    <w:rsid w:val="00734746"/>
    <w:rsid w:val="0074482C"/>
    <w:rsid w:val="00745356"/>
    <w:rsid w:val="00756931"/>
    <w:rsid w:val="007575C0"/>
    <w:rsid w:val="0076024D"/>
    <w:rsid w:val="007651E0"/>
    <w:rsid w:val="007665D3"/>
    <w:rsid w:val="0076791E"/>
    <w:rsid w:val="00770FD8"/>
    <w:rsid w:val="00773A85"/>
    <w:rsid w:val="00777A4F"/>
    <w:rsid w:val="00780F43"/>
    <w:rsid w:val="0078481A"/>
    <w:rsid w:val="00793ACD"/>
    <w:rsid w:val="007B4385"/>
    <w:rsid w:val="007B5637"/>
    <w:rsid w:val="007C644A"/>
    <w:rsid w:val="007D5EEB"/>
    <w:rsid w:val="007F2DEE"/>
    <w:rsid w:val="007F5BA6"/>
    <w:rsid w:val="00802DC5"/>
    <w:rsid w:val="00804946"/>
    <w:rsid w:val="0080496D"/>
    <w:rsid w:val="0080568D"/>
    <w:rsid w:val="00805AE8"/>
    <w:rsid w:val="0081679F"/>
    <w:rsid w:val="008236EA"/>
    <w:rsid w:val="0084251E"/>
    <w:rsid w:val="008608BD"/>
    <w:rsid w:val="00864AD8"/>
    <w:rsid w:val="00864E4A"/>
    <w:rsid w:val="00872047"/>
    <w:rsid w:val="00892BDA"/>
    <w:rsid w:val="00897E2D"/>
    <w:rsid w:val="008A0C9A"/>
    <w:rsid w:val="008A32B8"/>
    <w:rsid w:val="008A4D14"/>
    <w:rsid w:val="008A65B9"/>
    <w:rsid w:val="008A69A3"/>
    <w:rsid w:val="008B464B"/>
    <w:rsid w:val="008B4E77"/>
    <w:rsid w:val="008C11DA"/>
    <w:rsid w:val="008D0577"/>
    <w:rsid w:val="008E5867"/>
    <w:rsid w:val="008F0169"/>
    <w:rsid w:val="008F150B"/>
    <w:rsid w:val="008F2930"/>
    <w:rsid w:val="00904223"/>
    <w:rsid w:val="0091384F"/>
    <w:rsid w:val="00937CB2"/>
    <w:rsid w:val="0095132E"/>
    <w:rsid w:val="0096524D"/>
    <w:rsid w:val="00965B1D"/>
    <w:rsid w:val="00972BEE"/>
    <w:rsid w:val="00972C77"/>
    <w:rsid w:val="00974EFA"/>
    <w:rsid w:val="009759CB"/>
    <w:rsid w:val="00992344"/>
    <w:rsid w:val="00993DB8"/>
    <w:rsid w:val="00995B54"/>
    <w:rsid w:val="009B2E61"/>
    <w:rsid w:val="009B3BAA"/>
    <w:rsid w:val="009C158F"/>
    <w:rsid w:val="009C3570"/>
    <w:rsid w:val="009C49A9"/>
    <w:rsid w:val="009E1BC7"/>
    <w:rsid w:val="009E6BE0"/>
    <w:rsid w:val="009F11CA"/>
    <w:rsid w:val="009F1A11"/>
    <w:rsid w:val="009F21EC"/>
    <w:rsid w:val="009F650E"/>
    <w:rsid w:val="009F74D0"/>
    <w:rsid w:val="00A12BC8"/>
    <w:rsid w:val="00A25FCC"/>
    <w:rsid w:val="00A34760"/>
    <w:rsid w:val="00A35241"/>
    <w:rsid w:val="00A424F2"/>
    <w:rsid w:val="00A43CF2"/>
    <w:rsid w:val="00A47FE1"/>
    <w:rsid w:val="00A5429E"/>
    <w:rsid w:val="00A55C38"/>
    <w:rsid w:val="00A5714F"/>
    <w:rsid w:val="00A77327"/>
    <w:rsid w:val="00A8151D"/>
    <w:rsid w:val="00A81B6B"/>
    <w:rsid w:val="00A82530"/>
    <w:rsid w:val="00AA22C4"/>
    <w:rsid w:val="00AA2D45"/>
    <w:rsid w:val="00AA3F87"/>
    <w:rsid w:val="00AA48AC"/>
    <w:rsid w:val="00AC5320"/>
    <w:rsid w:val="00AD04CF"/>
    <w:rsid w:val="00AD1720"/>
    <w:rsid w:val="00AD63BA"/>
    <w:rsid w:val="00AD671D"/>
    <w:rsid w:val="00AE02E1"/>
    <w:rsid w:val="00AE1DB6"/>
    <w:rsid w:val="00AE2070"/>
    <w:rsid w:val="00AE70A4"/>
    <w:rsid w:val="00AE7BE2"/>
    <w:rsid w:val="00AF0783"/>
    <w:rsid w:val="00B03DD0"/>
    <w:rsid w:val="00B146B5"/>
    <w:rsid w:val="00B14E54"/>
    <w:rsid w:val="00B216F6"/>
    <w:rsid w:val="00B22724"/>
    <w:rsid w:val="00B25714"/>
    <w:rsid w:val="00B2596D"/>
    <w:rsid w:val="00B401B8"/>
    <w:rsid w:val="00B410CC"/>
    <w:rsid w:val="00B47C09"/>
    <w:rsid w:val="00B54DAE"/>
    <w:rsid w:val="00B6032E"/>
    <w:rsid w:val="00B67086"/>
    <w:rsid w:val="00B7074A"/>
    <w:rsid w:val="00B77CF9"/>
    <w:rsid w:val="00B94335"/>
    <w:rsid w:val="00B95262"/>
    <w:rsid w:val="00B97666"/>
    <w:rsid w:val="00BA53CA"/>
    <w:rsid w:val="00BB5671"/>
    <w:rsid w:val="00BC06FD"/>
    <w:rsid w:val="00BC670C"/>
    <w:rsid w:val="00BC6DAB"/>
    <w:rsid w:val="00BC779D"/>
    <w:rsid w:val="00BD0AB9"/>
    <w:rsid w:val="00BD4DF7"/>
    <w:rsid w:val="00BE2FC0"/>
    <w:rsid w:val="00BE3D3B"/>
    <w:rsid w:val="00BE4FD1"/>
    <w:rsid w:val="00BE6299"/>
    <w:rsid w:val="00BE6801"/>
    <w:rsid w:val="00C03FED"/>
    <w:rsid w:val="00C04D45"/>
    <w:rsid w:val="00C05422"/>
    <w:rsid w:val="00C05DDB"/>
    <w:rsid w:val="00C11247"/>
    <w:rsid w:val="00C141A0"/>
    <w:rsid w:val="00C15740"/>
    <w:rsid w:val="00C17089"/>
    <w:rsid w:val="00C17F40"/>
    <w:rsid w:val="00C20BE6"/>
    <w:rsid w:val="00C215B9"/>
    <w:rsid w:val="00C23BA0"/>
    <w:rsid w:val="00C23D3F"/>
    <w:rsid w:val="00C26160"/>
    <w:rsid w:val="00C27C43"/>
    <w:rsid w:val="00C404F4"/>
    <w:rsid w:val="00C469C5"/>
    <w:rsid w:val="00C472DD"/>
    <w:rsid w:val="00C47F3D"/>
    <w:rsid w:val="00C50283"/>
    <w:rsid w:val="00C711EB"/>
    <w:rsid w:val="00C720C2"/>
    <w:rsid w:val="00C86BAC"/>
    <w:rsid w:val="00C9200E"/>
    <w:rsid w:val="00C94948"/>
    <w:rsid w:val="00CA7B50"/>
    <w:rsid w:val="00CB3237"/>
    <w:rsid w:val="00CB4600"/>
    <w:rsid w:val="00CB628F"/>
    <w:rsid w:val="00CB6FDA"/>
    <w:rsid w:val="00CC696B"/>
    <w:rsid w:val="00CD1C71"/>
    <w:rsid w:val="00CF734E"/>
    <w:rsid w:val="00D16DDC"/>
    <w:rsid w:val="00D210FC"/>
    <w:rsid w:val="00D22114"/>
    <w:rsid w:val="00D34E27"/>
    <w:rsid w:val="00D41A5B"/>
    <w:rsid w:val="00D4660B"/>
    <w:rsid w:val="00D53D70"/>
    <w:rsid w:val="00D62FB3"/>
    <w:rsid w:val="00D802E0"/>
    <w:rsid w:val="00D83189"/>
    <w:rsid w:val="00D835B1"/>
    <w:rsid w:val="00D85412"/>
    <w:rsid w:val="00DA1A0C"/>
    <w:rsid w:val="00DA2221"/>
    <w:rsid w:val="00DA3211"/>
    <w:rsid w:val="00DA325F"/>
    <w:rsid w:val="00DA49E2"/>
    <w:rsid w:val="00DA5136"/>
    <w:rsid w:val="00DA530D"/>
    <w:rsid w:val="00DA5E5F"/>
    <w:rsid w:val="00DB041E"/>
    <w:rsid w:val="00DC3918"/>
    <w:rsid w:val="00DC4DE4"/>
    <w:rsid w:val="00DC5ED8"/>
    <w:rsid w:val="00DC6567"/>
    <w:rsid w:val="00DC7236"/>
    <w:rsid w:val="00DC7B93"/>
    <w:rsid w:val="00DD6ECA"/>
    <w:rsid w:val="00E114F0"/>
    <w:rsid w:val="00E14EAA"/>
    <w:rsid w:val="00E24315"/>
    <w:rsid w:val="00E41D16"/>
    <w:rsid w:val="00E4563B"/>
    <w:rsid w:val="00E46E35"/>
    <w:rsid w:val="00E51979"/>
    <w:rsid w:val="00E51CD6"/>
    <w:rsid w:val="00E551B0"/>
    <w:rsid w:val="00E60648"/>
    <w:rsid w:val="00E6295A"/>
    <w:rsid w:val="00E64734"/>
    <w:rsid w:val="00E77019"/>
    <w:rsid w:val="00E77311"/>
    <w:rsid w:val="00E819C4"/>
    <w:rsid w:val="00E81C09"/>
    <w:rsid w:val="00E8723E"/>
    <w:rsid w:val="00E9450A"/>
    <w:rsid w:val="00E94F0F"/>
    <w:rsid w:val="00EA5E44"/>
    <w:rsid w:val="00EA7948"/>
    <w:rsid w:val="00EB3FA4"/>
    <w:rsid w:val="00EC29AF"/>
    <w:rsid w:val="00EC2BEA"/>
    <w:rsid w:val="00ED7D36"/>
    <w:rsid w:val="00F016B6"/>
    <w:rsid w:val="00F237A6"/>
    <w:rsid w:val="00F32B00"/>
    <w:rsid w:val="00F35761"/>
    <w:rsid w:val="00F45193"/>
    <w:rsid w:val="00F5089D"/>
    <w:rsid w:val="00F52DB7"/>
    <w:rsid w:val="00F54D0D"/>
    <w:rsid w:val="00F60C29"/>
    <w:rsid w:val="00F90A0E"/>
    <w:rsid w:val="00F93092"/>
    <w:rsid w:val="00FA2BAB"/>
    <w:rsid w:val="00FA7D4C"/>
    <w:rsid w:val="00FB5694"/>
    <w:rsid w:val="00FC307A"/>
    <w:rsid w:val="00FC5BA9"/>
    <w:rsid w:val="00FD235E"/>
    <w:rsid w:val="00FD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5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9F11C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117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117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indent">
    <w:name w:val="Text body indent"/>
    <w:basedOn w:val="a"/>
    <w:rsid w:val="005C7C06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E315274CC475ED50F3DF8D8DCE8A6F8994F4EE53426F11485B5C21B516D3DBA40974FF264A1780346AF2DeCv3J" TargetMode="External"/><Relationship Id="rId13" Type="http://schemas.openxmlformats.org/officeDocument/2006/relationships/hyperlink" Target="consultantplus://offline/ref=47BC39CDD85E9B9A621990FE60D30BFBF2EE9FB125538D0A34ABEF7E08D1y0J" TargetMode="External"/><Relationship Id="rId18" Type="http://schemas.openxmlformats.org/officeDocument/2006/relationships/hyperlink" Target="consultantplus://offline/ref=EC3E315274CC475ED50F23F5CEB0B6ACF8921242E1312EAF48D1B39544e0v1J" TargetMode="External"/><Relationship Id="rId26" Type="http://schemas.openxmlformats.org/officeDocument/2006/relationships/hyperlink" Target="consultantplus://offline/ref=EC3E315274CC475ED50F3DF8D8DCE8A6F8994F4EE5342CF9148DB5C21B516D3DBA40974FF264A1780244AF24eCv1J" TargetMode="External"/><Relationship Id="rId39" Type="http://schemas.openxmlformats.org/officeDocument/2006/relationships/hyperlink" Target="consultantplus://offline/ref=399841437CD5F1318D226BEF6F6352BFDBA141C3DB6971606831A687225FEE4567E285D577638686f8v2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BC39CDD85E9B9A621990FE60D30BFBF2ED9FB429548D0A34ABEF7E08100D56ECBDB013CD50522ED4y2J" TargetMode="External"/><Relationship Id="rId34" Type="http://schemas.openxmlformats.org/officeDocument/2006/relationships/hyperlink" Target="consultantplus://offline/ref=399841437CD5F1318D226BEF6F6352BFDBA141C3DB6971606831A687225FEE4567E285D577638686f8v2J" TargetMode="External"/><Relationship Id="rId42" Type="http://schemas.openxmlformats.org/officeDocument/2006/relationships/hyperlink" Target="consultantplus://offline/ref=399841437CD5F1318D226BEF6F6352BFDBA141C3DB6971606831A687225FEE4567E285D577638686f8v2J" TargetMode="External"/><Relationship Id="rId7" Type="http://schemas.openxmlformats.org/officeDocument/2006/relationships/hyperlink" Target="consultantplus://offline/ref=EC3E315274CC475ED50F23F5CEB0B6ACF8911247ED362EAF48D1B39544016B68FA00911AB120AC70e0v7J" TargetMode="External"/><Relationship Id="rId12" Type="http://schemas.openxmlformats.org/officeDocument/2006/relationships/hyperlink" Target="consultantplus://offline/ref=47BC39CDD85E9B9A621990FE60D30BFBF2ED9FB429548D0A34ABEF7E08100D56ECBDB013CD50522ED4y2J" TargetMode="External"/><Relationship Id="rId17" Type="http://schemas.openxmlformats.org/officeDocument/2006/relationships/hyperlink" Target="http://www.mfc66.ru/" TargetMode="External"/><Relationship Id="rId25" Type="http://schemas.openxmlformats.org/officeDocument/2006/relationships/hyperlink" Target="consultantplus://offline/ref=EC3E315274CC475ED50F23F5CEB0B6ACF8911246E2302EAF48D1B39544016B68FA00911AB121AD7Be0v0J" TargetMode="External"/><Relationship Id="rId33" Type="http://schemas.openxmlformats.org/officeDocument/2006/relationships/hyperlink" Target="consultantplus://offline/ref=399841437CD5F1318D226BEF6F6352BFDBA141C3DB6971606831A687225FEE4567E285D577638686f8v2J" TargetMode="External"/><Relationship Id="rId38" Type="http://schemas.openxmlformats.org/officeDocument/2006/relationships/hyperlink" Target="consultantplus://offline/ref=399841437CD5F1318D226BEF6F6352BFDBA141C3DB6971606831A687225FEE4567E285D577638686f8v2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66.gosuslugi.ru" TargetMode="External"/><Relationship Id="rId20" Type="http://schemas.openxmlformats.org/officeDocument/2006/relationships/hyperlink" Target="consultantplus://offline/ref=47BC39CDD85E9B9A621990FE60D30BFBF2ED9DB927538D0A34ABEF7E08D1y0J" TargetMode="External"/><Relationship Id="rId29" Type="http://schemas.openxmlformats.org/officeDocument/2006/relationships/hyperlink" Target="consultantplus://offline/ref=EC3E315274CC475ED50F23F5CEB0B6ACF8911246E2302EAF48D1B39544016B68FA00911AB121AD7Be0v0J" TargetMode="External"/><Relationship Id="rId41" Type="http://schemas.openxmlformats.org/officeDocument/2006/relationships/hyperlink" Target="consultantplus://offline/ref=399841437CD5F1318D226BEF6F6352BFDBA141C3DB6971606831A687225FEE4567E285D577638686f8v2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7BC39CDD85E9B9A621990FE60D30BFBF2ED9DB927538D0A34ABEF7E08D1y0J" TargetMode="External"/><Relationship Id="rId24" Type="http://schemas.openxmlformats.org/officeDocument/2006/relationships/hyperlink" Target="consultantplus://offline/ref=47BC39CDD85E9B9A62198EF376BF55F1F2E5C2BD21568F5A6AFAE92957400B03ACDFyDJ" TargetMode="External"/><Relationship Id="rId32" Type="http://schemas.openxmlformats.org/officeDocument/2006/relationships/hyperlink" Target="consultantplus://offline/ref=399841437CD5F1318D226BEF6F6352BFDBA141C3DB6971606831A687225FEE4567E285D577638686f8v2J" TargetMode="External"/><Relationship Id="rId37" Type="http://schemas.openxmlformats.org/officeDocument/2006/relationships/hyperlink" Target="consultantplus://offline/ref=399841437CD5F1318D226BEF6F6352BFDBA141C3DB6971606831A687225FEE4567E285D577638686f8v2J" TargetMode="External"/><Relationship Id="rId40" Type="http://schemas.openxmlformats.org/officeDocument/2006/relationships/hyperlink" Target="consultantplus://offline/ref=399841437CD5F1318D226BEF6F6352BFDBA141C3DB6971606831A687225FEE4567E285D577638686f8v2J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BC39CDD85E9B9A62198EF376BF55F1F2E5C2BD21568F5A6AFAE92957400B03ACDFyDJ" TargetMode="External"/><Relationship Id="rId23" Type="http://schemas.openxmlformats.org/officeDocument/2006/relationships/hyperlink" Target="consultantplus://offline/ref=47BC39CDD85E9B9A621990FE60D30BFBF2ED9FB526528D0A34ABEF7E08D1y0J" TargetMode="External"/><Relationship Id="rId28" Type="http://schemas.openxmlformats.org/officeDocument/2006/relationships/hyperlink" Target="consultantplus://offline/ref=EC3E315274CC475ED50F23F5CEB0B6ACF8911246E2302EAF48D1B39544016B68FA00911AB121AD7Be0v0J" TargetMode="External"/><Relationship Id="rId36" Type="http://schemas.openxmlformats.org/officeDocument/2006/relationships/hyperlink" Target="consultantplus://offline/ref=399841437CD5F1318D226BEF6F6352BFDBA141C3DB6971606831A687225FEE4567E285D577638686f8v2J" TargetMode="External"/><Relationship Id="rId10" Type="http://schemas.openxmlformats.org/officeDocument/2006/relationships/hyperlink" Target="http://www" TargetMode="External"/><Relationship Id="rId19" Type="http://schemas.openxmlformats.org/officeDocument/2006/relationships/hyperlink" Target="consultantplus://offline/ref=EC3E315274CC475ED50F23F5CEB0B6ACF8911246E2302EAF48D1B39544016B68FA00911AB121AD7Be0v0J" TargetMode="External"/><Relationship Id="rId31" Type="http://schemas.openxmlformats.org/officeDocument/2006/relationships/hyperlink" Target="consultantplus://offline/ref=399841437CD5F1318D226BEF6F6352BFDBA141C2D46F71606831A687225FEE4567E285D0f7v4J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3E315274CC475ED50F3DF8D8DCE8A6F8994F4EEC322CFD1D8EE8C81308613FBD4FC858F52DAD790347A8e2vCJ" TargetMode="External"/><Relationship Id="rId14" Type="http://schemas.openxmlformats.org/officeDocument/2006/relationships/hyperlink" Target="consultantplus://offline/ref=47BC39CDD85E9B9A621990FE60D30BFBF2ED9FB526528D0A34ABEF7E08D1y0J" TargetMode="External"/><Relationship Id="rId22" Type="http://schemas.openxmlformats.org/officeDocument/2006/relationships/hyperlink" Target="consultantplus://offline/ref=47BC39CDD85E9B9A621990FE60D30BFBF2EE9FB125538D0A34ABEF7E08D1y0J" TargetMode="External"/><Relationship Id="rId27" Type="http://schemas.openxmlformats.org/officeDocument/2006/relationships/hyperlink" Target="consultantplus://offline/ref=EC3E315274CC475ED50F23F5CEB0B6ACF8911246E2302EAF48D1B39544016B68FA00911AB121AD7Be0v0J" TargetMode="External"/><Relationship Id="rId30" Type="http://schemas.openxmlformats.org/officeDocument/2006/relationships/hyperlink" Target="consultantplus://offline/ref=EC3E315274CC475ED50F23F5CEB0B6ACF8911246E2302EAF48D1B39544016B68FA00911AB121AD7Be0v0J" TargetMode="External"/><Relationship Id="rId35" Type="http://schemas.openxmlformats.org/officeDocument/2006/relationships/hyperlink" Target="consultantplus://offline/ref=399841437CD5F1318D226BEF6F6352BFDBA141C3DB6971606831A687225FEE4567E285D577638686f8v2J" TargetMode="External"/><Relationship Id="rId43" Type="http://schemas.openxmlformats.org/officeDocument/2006/relationships/hyperlink" Target="consultantplus://offline/ref=399841437CD5F1318D226BEF6F6352BFDBA141C3DB6971606831A687225FEE4567E285D577638686f8v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1C103-1838-49CF-87BD-00D1305A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7922</Words>
  <Characters>45159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Устинов</cp:lastModifiedBy>
  <cp:revision>5</cp:revision>
  <cp:lastPrinted>2012-11-13T07:42:00Z</cp:lastPrinted>
  <dcterms:created xsi:type="dcterms:W3CDTF">2015-05-04T09:55:00Z</dcterms:created>
  <dcterms:modified xsi:type="dcterms:W3CDTF">2015-05-17T04:42:00Z</dcterms:modified>
</cp:coreProperties>
</file>