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240" w:before="0" w:after="0"/>
        <w:jc w:val="center"/>
        <w:rPr/>
      </w:pPr>
      <w:r>
        <w:rPr/>
        <w:drawing>
          <wp:inline distT="0" distB="0" distL="0" distR="0">
            <wp:extent cx="667385" cy="830580"/>
            <wp:effectExtent l="0" t="0" r="0" b="0"/>
            <wp:docPr id="1" name="Изображение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lineRule="auto" w:line="240" w:before="280" w:after="0"/>
        <w:jc w:val="center"/>
        <w:rPr>
          <w:rFonts w:ascii="Liberation Serif" w:hAnsi="Liberation Serif" w:eastAsia="Liberation Serif" w:cs="Liberation Serif"/>
          <w:b/>
          <w:bCs/>
          <w:sz w:val="28"/>
          <w:szCs w:val="28"/>
        </w:rPr>
      </w:pPr>
      <w:r>
        <w:rPr>
          <w:rFonts w:eastAsia="Liberation Serif" w:cs="Liberation Serif" w:ascii="Liberation Serif" w:hAnsi="Liberation Serif"/>
          <w:b/>
          <w:bCs/>
          <w:sz w:val="28"/>
          <w:szCs w:val="28"/>
          <w:lang w:val="ru-RU"/>
        </w:rPr>
        <w:t>АДМИНИСТРАЦИЯ</w:t>
      </w:r>
      <w:r>
        <w:rPr>
          <w:rFonts w:eastAsia="Liberation Serif" w:cs="Liberation Serif" w:ascii="Liberation Serif" w:hAnsi="Liberation Serif"/>
          <w:b/>
          <w:bCs/>
          <w:sz w:val="28"/>
          <w:szCs w:val="28"/>
        </w:rPr>
        <w:t xml:space="preserve"> ШАЛИНСКОГО </w:t>
      </w:r>
      <w:r>
        <w:rPr>
          <w:rFonts w:eastAsia="Liberation Serif" w:cs="Liberation Serif" w:ascii="Liberation Serif" w:hAnsi="Liberation Serif"/>
          <w:b/>
          <w:bCs/>
          <w:sz w:val="28"/>
          <w:szCs w:val="28"/>
          <w:lang w:val="ru-RU"/>
        </w:rPr>
        <w:t>МУНИЦИПАЛЬНОГО</w:t>
      </w:r>
      <w:r>
        <w:rPr>
          <w:rFonts w:eastAsia="Liberation Serif" w:cs="Liberation Serif" w:ascii="Liberation Serif" w:hAnsi="Liberation Serif"/>
          <w:b/>
          <w:bCs/>
          <w:sz w:val="28"/>
          <w:szCs w:val="28"/>
        </w:rPr>
        <w:t xml:space="preserve"> ОКРУГА</w:t>
      </w:r>
    </w:p>
    <w:p>
      <w:pPr>
        <w:pStyle w:val="NormalWeb"/>
        <w:spacing w:lineRule="auto" w:line="240" w:before="280" w:after="0"/>
        <w:jc w:val="center"/>
        <w:rPr>
          <w:b/>
          <w:bCs/>
          <w:sz w:val="28"/>
          <w:szCs w:val="28"/>
        </w:rPr>
      </w:pPr>
      <w:r>
        <w:rPr>
          <w:rFonts w:eastAsia="Liberation Serif" w:cs="Liberation Serif" w:ascii="Liberation Serif" w:hAnsi="Liberation Serif"/>
          <w:b/>
          <w:bCs/>
          <w:sz w:val="28"/>
          <w:szCs w:val="28"/>
          <w:lang w:val="ru-RU"/>
        </w:rPr>
        <w:t>ПОСТАНОВЛЕНИЕ</w:t>
      </w:r>
    </w:p>
    <w:p>
      <w:pPr>
        <w:pStyle w:val="Western"/>
        <w:spacing w:beforeAutospacing="1" w:after="0"/>
        <w:rPr>
          <w:color w:val="000000"/>
        </w:rPr>
      </w:pPr>
      <w:r>
        <w:rPr>
          <w:color w:val="000000"/>
        </w:rPr>
      </w:r>
    </w:p>
    <w:tbl>
      <w:tblPr>
        <w:tblStyle w:val="4"/>
        <w:tblW w:w="10202" w:type="dxa"/>
        <w:jc w:val="left"/>
        <w:tblInd w:w="-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2"/>
      </w:tblGrid>
      <w:tr>
        <w:trPr/>
        <w:tc>
          <w:tcPr>
            <w:tcW w:w="10202" w:type="dxa"/>
            <w:tcBorders>
              <w:top w:val="double" w:sz="12" w:space="0" w:color="000000"/>
            </w:tcBorders>
            <w:shd w:color="auto" w:fill="auto" w:val="clear"/>
          </w:tcPr>
          <w:p>
            <w:pPr>
              <w:pStyle w:val="Western"/>
              <w:widowControl/>
              <w:spacing w:lineRule="auto" w:line="276" w:beforeAutospacing="1" w:after="0"/>
              <w:jc w:val="left"/>
              <w:rPr>
                <w:rFonts w:ascii="Liberation Serif" w:hAnsi="Liberation Serif" w:eastAsia="Liberation Serif" w:cs="Liberation Serif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28"/>
                <w:szCs w:val="28"/>
                <w:lang w:val="ru-RU"/>
              </w:rPr>
              <w:t xml:space="preserve">От                                      2025 года №                                                                </w:t>
            </w:r>
            <w:r>
              <w:rPr>
                <w:rFonts w:eastAsia="Liberation Serif" w:cs="Liberation Serif" w:ascii="Liberation Serif" w:hAnsi="Liberation Serif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>ПРОЕКТ</w:t>
            </w:r>
          </w:p>
          <w:p>
            <w:pPr>
              <w:pStyle w:val="Western"/>
              <w:widowControl/>
              <w:spacing w:beforeAutospacing="1" w:after="0"/>
              <w:jc w:val="left"/>
              <w:rPr>
                <w:rFonts w:ascii="Liberation Serif" w:hAnsi="Liberation Serif" w:eastAsia="Liberation Serif" w:cs="Liberation Serif"/>
                <w:color w:val="000000"/>
                <w:sz w:val="28"/>
                <w:szCs w:val="28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kern w:val="0"/>
                <w:sz w:val="28"/>
                <w:szCs w:val="28"/>
              </w:rPr>
              <w:t>пгт. Шаля</w:t>
            </w:r>
          </w:p>
        </w:tc>
      </w:tr>
    </w:tbl>
    <w:p>
      <w:pPr>
        <w:pStyle w:val="Western"/>
        <w:spacing w:beforeAutospacing="1" w:after="0"/>
        <w:rPr>
          <w:color w:val="000000"/>
          <w:lang w:val="ru-RU"/>
        </w:rPr>
      </w:pPr>
      <w:r>
        <w:rPr>
          <w:color w:val="000000"/>
          <w:lang w:val="ru-RU"/>
        </w:rPr>
      </w:r>
    </w:p>
    <w:p>
      <w:pPr>
        <w:pStyle w:val="12"/>
        <w:keepNext w:val="true"/>
        <w:keepLines/>
        <w:shd w:val="clear" w:color="auto" w:fill="auto"/>
        <w:spacing w:lineRule="exact" w:line="304" w:before="0" w:after="240"/>
        <w:rPr>
          <w:lang w:val="ru-RU"/>
        </w:rPr>
      </w:pPr>
      <w:r>
        <w:rPr/>
        <w:t>О внесение изменений в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Шалинского муниципального округа на 2025 год</w:t>
      </w:r>
      <w:r>
        <w:rPr>
          <w:lang w:val="ru-RU"/>
        </w:rPr>
        <w:t>, утвержденную постановлением администрации Шалинского муниципального округа № 679 от 26 ноября 2024 года</w:t>
      </w:r>
    </w:p>
    <w:p>
      <w:pPr>
        <w:pStyle w:val="24"/>
        <w:shd w:val="clear" w:color="auto" w:fill="auto"/>
        <w:spacing w:lineRule="exact" w:line="304" w:before="0" w:after="0"/>
        <w:ind w:firstLine="780" w:right="35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соответствии с Федеральным законом от 06 октября 2003 года </w:t>
      </w:r>
      <w:r>
        <w:rPr>
          <w:rFonts w:ascii="Liberation Serif" w:hAnsi="Liberation Serif"/>
          <w:lang w:eastAsia="en-US" w:bidi="en-US"/>
        </w:rPr>
        <w:t xml:space="preserve">№ </w:t>
      </w:r>
      <w:r>
        <w:rPr>
          <w:rFonts w:ascii="Liberation Serif" w:hAnsi="Liberation Serif"/>
        </w:rPr>
        <w:t>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Россицской федерации», на основании протеста прокурора Шалинского района Свердловской области от 28.02.2025 года № 01-11-2025, руководствуясь статьями 30, 31 Устава Шалинского муниципального округа Свердловской области, администрации Шалинского муниципального округа</w:t>
      </w:r>
    </w:p>
    <w:p>
      <w:pPr>
        <w:pStyle w:val="24"/>
        <w:shd w:val="clear" w:color="auto" w:fill="auto"/>
        <w:spacing w:lineRule="exact" w:line="304" w:before="0" w:after="0"/>
        <w:ind w:firstLine="780" w:right="358"/>
        <w:jc w:val="both"/>
        <w:rPr>
          <w:rFonts w:ascii="Liberation Serif" w:hAnsi="Liberation Serif"/>
        </w:rPr>
      </w:pPr>
      <w:r>
        <w:rPr>
          <w:rStyle w:val="21"/>
          <w:rFonts w:ascii="Liberation Serif" w:hAnsi="Liberation Serif"/>
          <w:sz w:val="28"/>
          <w:szCs w:val="28"/>
        </w:rPr>
        <w:t>ПОСТАНОВЛЯЕТ:</w:t>
      </w:r>
    </w:p>
    <w:p>
      <w:pPr>
        <w:pStyle w:val="24"/>
        <w:numPr>
          <w:ilvl w:val="0"/>
          <w:numId w:val="1"/>
        </w:numPr>
        <w:shd w:val="clear" w:color="auto" w:fill="auto"/>
        <w:tabs>
          <w:tab w:val="clear" w:pos="708"/>
          <w:tab w:val="left" w:pos="434" w:leader="none"/>
        </w:tabs>
        <w:spacing w:lineRule="exact" w:line="304" w:before="0" w:after="0"/>
        <w:ind w:firstLine="780" w:right="35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Внести изменения в </w:t>
      </w:r>
      <w:r>
        <w:rPr/>
        <w:t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Шалинского муниципального округа на 2025 год</w:t>
      </w:r>
      <w:r>
        <w:rPr>
          <w:lang w:val="ru-RU"/>
        </w:rPr>
        <w:t>, утвержденную постановлением администрации Шалинского муниципального округа № 679 от 26 ноября 2024 года</w:t>
      </w:r>
      <w:r>
        <w:rPr>
          <w:rFonts w:ascii="Liberation Serif" w:hAnsi="Liberation Serif"/>
        </w:rPr>
        <w:t>:</w:t>
      </w:r>
    </w:p>
    <w:p>
      <w:pPr>
        <w:pStyle w:val="24"/>
        <w:numPr>
          <w:ilvl w:val="1"/>
          <w:numId w:val="1"/>
        </w:numPr>
        <w:shd w:val="clear" w:color="auto" w:fill="auto"/>
        <w:tabs>
          <w:tab w:val="clear" w:pos="708"/>
          <w:tab w:val="left" w:pos="434" w:leader="none"/>
        </w:tabs>
        <w:spacing w:lineRule="exact" w:line="304" w:before="0" w:after="0"/>
        <w:ind w:hanging="720" w:left="1500" w:right="35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раздел 5 изложить в следующей редакции:</w:t>
      </w:r>
    </w:p>
    <w:p>
      <w:pPr>
        <w:pStyle w:val="24"/>
        <w:shd w:val="clear" w:color="auto" w:fill="auto"/>
        <w:tabs>
          <w:tab w:val="clear" w:pos="708"/>
          <w:tab w:val="left" w:pos="434" w:leader="none"/>
        </w:tabs>
        <w:spacing w:lineRule="exact" w:line="304" w:before="0" w:after="0"/>
        <w:ind w:right="3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Style w:val="4"/>
        <w:tblW w:w="10660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818"/>
        <w:gridCol w:w="4025"/>
        <w:gridCol w:w="2440"/>
        <w:gridCol w:w="1961"/>
      </w:tblGrid>
      <w:tr>
        <w:trPr>
          <w:trHeight w:val="300" w:hRule="atLeast"/>
        </w:trPr>
        <w:tc>
          <w:tcPr>
            <w:tcW w:w="10660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  <w:t>Раздел 5. Перечень профилактических мероприятий, сроки (периодичность) их проведения</w:t>
            </w:r>
          </w:p>
        </w:tc>
      </w:tr>
      <w:tr>
        <w:trPr>
          <w:trHeight w:val="870" w:hRule="atLeast"/>
        </w:trPr>
        <w:tc>
          <w:tcPr>
            <w:tcW w:w="416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bidi="ar-SA"/>
              </w:rPr>
              <w:t>№</w:t>
            </w:r>
          </w:p>
        </w:tc>
        <w:tc>
          <w:tcPr>
            <w:tcW w:w="1818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bidi="ar-SA"/>
              </w:rPr>
              <w:t>Вид мероприятия</w:t>
            </w:r>
          </w:p>
        </w:tc>
        <w:tc>
          <w:tcPr>
            <w:tcW w:w="402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bidi="ar-SA"/>
              </w:rPr>
              <w:t>Форма мероприятия</w:t>
            </w:r>
          </w:p>
        </w:tc>
        <w:tc>
          <w:tcPr>
            <w:tcW w:w="244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bidi="ar-SA"/>
              </w:rPr>
              <w:t>Ответственные за реализацию мероприятия</w:t>
            </w:r>
          </w:p>
        </w:tc>
        <w:tc>
          <w:tcPr>
            <w:tcW w:w="19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bidi="ar-SA"/>
              </w:rPr>
              <w:t>Сроки (периодичность) их проведения</w:t>
            </w:r>
          </w:p>
        </w:tc>
      </w:tr>
      <w:tr>
        <w:trPr>
          <w:trHeight w:val="1170" w:hRule="atLeast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bidi="ar-SA"/>
              </w:rPr>
              <w:t>.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  <w:t>Информирование</w:t>
            </w:r>
          </w:p>
        </w:tc>
        <w:tc>
          <w:tcPr>
            <w:tcW w:w="40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ind w:firstLine="20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  <w:t>Ведущий специалист администрации Шалинского МО</w:t>
            </w:r>
          </w:p>
        </w:tc>
        <w:tc>
          <w:tcPr>
            <w:tcW w:w="19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  <w:t>Один раз в квартал</w:t>
            </w:r>
          </w:p>
        </w:tc>
      </w:tr>
      <w:tr>
        <w:trPr>
          <w:trHeight w:val="1777" w:hRule="atLeast"/>
        </w:trPr>
        <w:tc>
          <w:tcPr>
            <w:tcW w:w="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40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  <w:t>Публикация на сайте руководств по соблюдению обязательных требований в сфере муниципального контроля осуществляемого на территории Шалинского муниципального округа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ind w:firstLine="20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  <w:t>Ведущий специалист администрации Шалинского МО</w:t>
            </w:r>
          </w:p>
        </w:tc>
        <w:tc>
          <w:tcPr>
            <w:tcW w:w="19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  <w:t>Один раз в квартал</w:t>
            </w:r>
          </w:p>
        </w:tc>
      </w:tr>
      <w:tr>
        <w:trPr>
          <w:trHeight w:val="2060" w:hRule="atLeast"/>
        </w:trPr>
        <w:tc>
          <w:tcPr>
            <w:tcW w:w="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40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  <w:t>Размещение на официальном сайте администрации Шалинского</w:t>
              <w:br/>
              <w:t>муниципального округа в информационно-телекоммуникационной сети «Интернет» перечня и текса нормативных правовых актов, муниципальных нормативных правовых актов, содержащих обязательные требования, установленные муниципальными правовыми актами, оценка соблюдения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ind w:firstLine="20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  <w:t>Ведущий специалист администрации Шалинского МО</w:t>
            </w:r>
          </w:p>
        </w:tc>
        <w:tc>
          <w:tcPr>
            <w:tcW w:w="19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  <w:t>Один раз в квартал</w:t>
            </w:r>
          </w:p>
        </w:tc>
      </w:tr>
      <w:tr>
        <w:trPr>
          <w:trHeight w:val="2891" w:hRule="atLeast"/>
        </w:trPr>
        <w:tc>
          <w:tcPr>
            <w:tcW w:w="416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  <w:t>2.</w:t>
            </w:r>
          </w:p>
        </w:tc>
        <w:tc>
          <w:tcPr>
            <w:tcW w:w="1818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  <w:t>Обобщение правоприменитель ной практики</w:t>
            </w:r>
          </w:p>
        </w:tc>
        <w:tc>
          <w:tcPr>
            <w:tcW w:w="4025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  <w:t>Обобщение и анализ правоприменительной практики контрольно</w:t>
              <w:softHyphen/>
              <w:t>надзорной деятельности в сфере муниципального контроля осуществляемого на территории Шалинского муниципального округа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Шалинского муниципального округа в срок, не превышающий 5 рабочих дней со дня утверждения доклада.</w:t>
            </w:r>
          </w:p>
        </w:tc>
        <w:tc>
          <w:tcPr>
            <w:tcW w:w="2440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  <w:t>Ведущий специалист администрации Шалинского МО</w:t>
            </w:r>
          </w:p>
        </w:tc>
        <w:tc>
          <w:tcPr>
            <w:tcW w:w="196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  <w:t>Один раз в квартал</w:t>
            </w:r>
          </w:p>
        </w:tc>
      </w:tr>
      <w:tr>
        <w:trPr>
          <w:trHeight w:val="1635" w:hRule="atLeast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  <w:t>3.</w:t>
            </w:r>
          </w:p>
        </w:tc>
        <w:tc>
          <w:tcPr>
            <w:tcW w:w="1818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  <w:t>Объявление предостережения</w:t>
            </w:r>
          </w:p>
        </w:tc>
        <w:tc>
          <w:tcPr>
            <w:tcW w:w="402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4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  <w:t>Ведущий специалист администрации Шалинского МО</w:t>
            </w:r>
          </w:p>
        </w:tc>
        <w:tc>
          <w:tcPr>
            <w:tcW w:w="196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  <w:t>Один раз в кваотал</w:t>
            </w:r>
          </w:p>
        </w:tc>
      </w:tr>
      <w:tr>
        <w:trPr>
          <w:trHeight w:val="6794" w:hRule="atLeast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  <w:t>4.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  <w:t>Консультирование</w:t>
            </w:r>
          </w:p>
        </w:tc>
        <w:tc>
          <w:tcPr>
            <w:tcW w:w="40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  <w:t>Проведение должностным лицом администрации Шалинского</w:t>
              <w:br/>
              <w:t>муниципального округа уполномоченными на проведение</w:t>
              <w:br/>
              <w:t>соответствующего вида муниципального контроля консультаций по вопросам:</w:t>
              <w:br/>
              <w:t>1) организация и осуществление муниципального контроля;</w:t>
              <w:br/>
              <w:t>2) порядок осуществления контрольных мероприятий,</w:t>
              <w:br/>
              <w:t>3)порядок обжалования действий (бездействия) должностных лиц в части осуществления муниципального контроля;</w:t>
              <w:br/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должностными лицами в рамках муниципального контроля.</w:t>
              <w:br/>
              <w:t>Консультирование осуществляется посредствам личного обращения, телефонной связи, электронной почты,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  <w:t>Ведущий специалист администрации Шалинского МО</w:t>
            </w:r>
          </w:p>
        </w:tc>
        <w:tc>
          <w:tcPr>
            <w:tcW w:w="1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  <w:t>Один раз в квартал</w:t>
            </w:r>
          </w:p>
        </w:tc>
      </w:tr>
      <w:tr>
        <w:trPr>
          <w:trHeight w:val="3750" w:hRule="atLeas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  <w:t>5.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  <w:t>Профилактический визит</w:t>
            </w:r>
          </w:p>
        </w:tc>
        <w:tc>
          <w:tcPr>
            <w:tcW w:w="40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  <w:t>Проведение должностным лицом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</w:t>
            </w:r>
          </w:p>
        </w:tc>
        <w:tc>
          <w:tcPr>
            <w:tcW w:w="244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  <w:t>Ведущий специалист администрации Шалинского МО</w:t>
            </w:r>
          </w:p>
        </w:tc>
        <w:tc>
          <w:tcPr>
            <w:tcW w:w="19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bidi="ar-SA"/>
              </w:rPr>
              <w:t>Один раз в квартал</w:t>
            </w:r>
          </w:p>
        </w:tc>
      </w:tr>
    </w:tbl>
    <w:p>
      <w:pPr>
        <w:pStyle w:val="24"/>
        <w:shd w:val="clear" w:color="auto" w:fill="auto"/>
        <w:tabs>
          <w:tab w:val="clear" w:pos="708"/>
          <w:tab w:val="left" w:pos="434" w:leader="none"/>
        </w:tabs>
        <w:spacing w:lineRule="exact" w:line="304" w:before="0" w:after="0"/>
        <w:ind w:right="358"/>
        <w:jc w:val="both"/>
        <w:rPr>
          <w:rFonts w:ascii="Liberation Serif" w:hAnsi="Liberation Serif"/>
          <w:lang w:val="en-US"/>
        </w:rPr>
      </w:pPr>
      <w:r>
        <w:rPr>
          <w:rFonts w:ascii="Liberation Serif" w:hAnsi="Liberation Serif"/>
          <w:lang w:val="en-US"/>
        </w:rPr>
      </w:r>
    </w:p>
    <w:p>
      <w:pPr>
        <w:pStyle w:val="24"/>
        <w:shd w:val="clear" w:color="auto" w:fill="auto"/>
        <w:tabs>
          <w:tab w:val="clear" w:pos="708"/>
          <w:tab w:val="left" w:pos="434" w:leader="none"/>
        </w:tabs>
        <w:spacing w:lineRule="exact" w:line="304" w:before="0" w:after="0"/>
        <w:ind w:left="1500" w:right="35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24"/>
        <w:numPr>
          <w:ilvl w:val="0"/>
          <w:numId w:val="1"/>
        </w:numPr>
        <w:shd w:val="clear" w:color="auto" w:fill="auto"/>
        <w:tabs>
          <w:tab w:val="clear" w:pos="708"/>
          <w:tab w:val="left" w:pos="434" w:leader="none"/>
        </w:tabs>
        <w:spacing w:lineRule="exact" w:line="304" w:before="0" w:after="0"/>
        <w:ind w:firstLine="780" w:right="35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Контроль за выполнением настоящего распоряжения возложить на первого заместителя Шалинского муниципального округа В.С. Шмырина.</w:t>
      </w:r>
    </w:p>
    <w:p>
      <w:pPr>
        <w:pStyle w:val="24"/>
        <w:shd w:val="clear" w:color="auto" w:fill="auto"/>
        <w:tabs>
          <w:tab w:val="clear" w:pos="708"/>
          <w:tab w:val="left" w:pos="434" w:leader="none"/>
        </w:tabs>
        <w:spacing w:lineRule="exact" w:line="304" w:before="0" w:after="0"/>
        <w:ind w:left="780" w:right="35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24"/>
        <w:shd w:val="clear" w:color="auto" w:fill="auto"/>
        <w:tabs>
          <w:tab w:val="clear" w:pos="708"/>
          <w:tab w:val="left" w:pos="434" w:leader="none"/>
        </w:tabs>
        <w:spacing w:lineRule="exact" w:line="304" w:before="0" w:after="0"/>
        <w:ind w:left="780" w:right="35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24"/>
        <w:shd w:val="clear" w:color="auto" w:fill="auto"/>
        <w:tabs>
          <w:tab w:val="clear" w:pos="708"/>
          <w:tab w:val="left" w:pos="434" w:leader="none"/>
        </w:tabs>
        <w:spacing w:lineRule="exact" w:line="304" w:before="0" w:after="543"/>
        <w:ind w:right="358"/>
        <w:jc w:val="both"/>
        <w:rPr/>
      </w:pPr>
      <w:r>
        <w:rPr/>
        <w:t>Глава Шалинского муниципального округа                                         А.П. Богатырев</w:t>
      </w:r>
    </w:p>
    <w:p>
      <w:pPr>
        <w:pStyle w:val="24"/>
        <w:shd w:val="clear" w:color="auto" w:fill="auto"/>
        <w:spacing w:lineRule="exact" w:line="301" w:before="0" w:after="0"/>
        <w:ind w:right="578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2240" w:h="15840"/>
      <w:pgMar w:left="1350" w:right="451" w:gutter="0" w:header="0" w:top="854" w:footer="3" w:bottom="130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 Unicode MS">
    <w:charset w:val="cc"/>
    <w:family w:val="roman"/>
    <w:pitch w:val="variable"/>
  </w:font>
  <w:font w:name="SimSun">
    <w:charset w:val="cc"/>
    <w:family w:val="roman"/>
    <w:pitch w:val="variable"/>
  </w:font>
  <w:font w:name="Bookman Old Style">
    <w:charset w:val="cc"/>
    <w:family w:val="roman"/>
    <w:pitch w:val="variable"/>
  </w:font>
  <w:font w:name="Consolas">
    <w:charset w:val="cc"/>
    <w:family w:val="roman"/>
    <w:pitch w:val="variable"/>
  </w:font>
  <w:font w:name="Franklin Gothic Medium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4142740</wp:posOffset>
              </wp:positionH>
              <wp:positionV relativeFrom="page">
                <wp:posOffset>436880</wp:posOffset>
              </wp:positionV>
              <wp:extent cx="123190" cy="210185"/>
              <wp:effectExtent l="0" t="0" r="0" b="0"/>
              <wp:wrapNone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190" cy="2101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111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>
                              <w:rStyle w:val="Style15"/>
                            </w:rPr>
                            <w:fldChar w:fldCharType="begin"/>
                          </w:r>
                          <w:r>
                            <w:rPr>
                              <w:rStyle w:val="Style15"/>
                            </w:rPr>
                            <w:instrText xml:space="preserve"> PAGE </w:instrText>
                          </w:r>
                          <w:r>
                            <w:rPr>
                              <w:rStyle w:val="Style15"/>
                            </w:rPr>
                            <w:fldChar w:fldCharType="separate"/>
                          </w:r>
                          <w:r>
                            <w:rPr>
                              <w:rStyle w:val="Style15"/>
                            </w:rPr>
                            <w:t>3</w:t>
                          </w:r>
                          <w:r>
                            <w:rPr>
                              <w:rStyle w:val="Style15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9.7pt;height:16.55pt;mso-wrap-distance-left:9pt;mso-wrap-distance-right:9pt;mso-wrap-distance-top:0pt;mso-wrap-distance-bottom:0pt;margin-top:34.4pt;mso-position-vertical-relative:page;margin-left:326.2pt;mso-position-horizontal-relative:page">
              <v:textbox inset="0in,0in,0in,0in">
                <w:txbxContent>
                  <w:p>
                    <w:pPr>
                      <w:pStyle w:val="111"/>
                      <w:shd w:val="clear" w:color="auto" w:fill="auto"/>
                      <w:spacing w:lineRule="auto" w:line="240"/>
                      <w:rPr/>
                    </w:pPr>
                    <w:r>
                      <w:rPr>
                        <w:rStyle w:val="Style15"/>
                      </w:rPr>
                      <w:fldChar w:fldCharType="begin"/>
                    </w:r>
                    <w:r>
                      <w:rPr>
                        <w:rStyle w:val="Style15"/>
                      </w:rPr>
                      <w:instrText xml:space="preserve"> PAGE </w:instrText>
                    </w:r>
                    <w:r>
                      <w:rPr>
                        <w:rStyle w:val="Style15"/>
                      </w:rPr>
                      <w:fldChar w:fldCharType="separate"/>
                    </w:r>
                    <w:r>
                      <w:rPr>
                        <w:rStyle w:val="Style15"/>
                      </w:rPr>
                      <w:t>3</w:t>
                    </w:r>
                    <w:r>
                      <w:rPr>
                        <w:rStyle w:val="Style1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0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2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0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48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6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400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doNotBreakWrappedTables/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 w:qFormat="1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 w:qFormat="1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99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 w:qFormat="1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paragraph" w:styleId="Heading1">
    <w:name w:val="Heading 1"/>
    <w:next w:val="Normal"/>
    <w:uiPriority w:val="0"/>
    <w:qFormat/>
    <w:pPr>
      <w:keepNext w:val="true"/>
      <w:widowControl/>
      <w:suppressAutoHyphens w:val="true"/>
      <w:bidi w:val="0"/>
      <w:spacing w:beforeAutospacing="1" w:afterAutospacing="1"/>
      <w:jc w:val="center"/>
      <w:outlineLvl w:val="0"/>
    </w:pPr>
    <w:rPr>
      <w:rFonts w:ascii="SimSun" w:hAnsi="SimSun" w:eastAsia="SimSun" w:cs="Times New Roman"/>
      <w:b/>
      <w:bCs/>
      <w:color w:val="000000"/>
      <w:kern w:val="2"/>
      <w:sz w:val="48"/>
      <w:szCs w:val="48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0"/>
    <w:qFormat/>
    <w:rPr>
      <w:color w:val="0066CC"/>
      <w:u w:val="single"/>
    </w:rPr>
  </w:style>
  <w:style w:type="character" w:styleId="2Exact" w:customStyle="1">
    <w:name w:val="Основной текст (2) Exact"/>
    <w:basedOn w:val="DefaultParagraphFont"/>
    <w:uiPriority w:val="0"/>
    <w:qFormat/>
    <w:rPr>
      <w:rFonts w:ascii="Times New Roman" w:hAnsi="Times New Roman" w:eastAsia="Times New Roman" w:cs="Times New Roman"/>
      <w:sz w:val="28"/>
      <w:szCs w:val="28"/>
      <w:u w:val="none"/>
    </w:rPr>
  </w:style>
  <w:style w:type="character" w:styleId="1" w:customStyle="1">
    <w:name w:val="Заголовок №1_"/>
    <w:basedOn w:val="DefaultParagraphFont"/>
    <w:link w:val="12"/>
    <w:uiPriority w:val="0"/>
    <w:qFormat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styleId="2" w:customStyle="1">
    <w:name w:val="Основной текст (2)_"/>
    <w:basedOn w:val="DefaultParagraphFont"/>
    <w:link w:val="24"/>
    <w:uiPriority w:val="0"/>
    <w:qFormat/>
    <w:rPr>
      <w:rFonts w:ascii="Bookman Old Style" w:hAnsi="Bookman Old Style" w:eastAsia="Bookman Old Style" w:cs="Bookman Old Style"/>
      <w:sz w:val="22"/>
      <w:szCs w:val="22"/>
      <w:u w:val="none"/>
    </w:rPr>
  </w:style>
  <w:style w:type="character" w:styleId="3" w:customStyle="1">
    <w:name w:val="Основной текст (3)_"/>
    <w:basedOn w:val="DefaultParagraphFont"/>
    <w:link w:val="31"/>
    <w:uiPriority w:val="0"/>
    <w:qFormat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styleId="21" w:customStyle="1">
    <w:name w:val="Основной текст (2) + Полужирный"/>
    <w:basedOn w:val="2"/>
    <w:uiPriority w:val="0"/>
    <w:qFormat/>
    <w:rPr>
      <w:rFonts w:ascii="Bookman Old Style" w:hAnsi="Bookman Old Style" w:eastAsia="Bookman Old Style" w:cs="Bookman Old Style"/>
      <w:b/>
      <w:bCs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Style13" w:customStyle="1">
    <w:name w:val="Подпись к таблице"/>
    <w:basedOn w:val="Style14"/>
    <w:uiPriority w:val="0"/>
    <w:qFormat/>
    <w:rPr>
      <w:rFonts w:ascii="Times New Roman" w:hAnsi="Times New Roman" w:eastAsia="Times New Roman" w:cs="Times New Roman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styleId="Style14" w:customStyle="1">
    <w:name w:val="Подпись к таблице_"/>
    <w:basedOn w:val="DefaultParagraphFont"/>
    <w:link w:val="13"/>
    <w:uiPriority w:val="0"/>
    <w:qFormat/>
    <w:rPr>
      <w:rFonts w:ascii="Times New Roman" w:hAnsi="Times New Roman" w:eastAsia="Times New Roman" w:cs="Times New Roman"/>
      <w:u w:val="none"/>
    </w:rPr>
  </w:style>
  <w:style w:type="character" w:styleId="211" w:customStyle="1">
    <w:name w:val="Основной текст (2)1"/>
    <w:basedOn w:val="2"/>
    <w:uiPriority w:val="0"/>
    <w:qFormat/>
    <w:rPr>
      <w:rFonts w:ascii="Bookman Old Style" w:hAnsi="Bookman Old Style" w:eastAsia="Bookman Old Style" w:cs="Bookman Old Styl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2ArialUnicodeMS" w:customStyle="1">
    <w:name w:val="Основной текст (2) + Arial Unicode MS"/>
    <w:basedOn w:val="2"/>
    <w:uiPriority w:val="0"/>
    <w:qFormat/>
    <w:rPr>
      <w:rFonts w:ascii="Arial Unicode MS" w:hAnsi="Arial Unicode MS" w:eastAsia="Arial Unicode MS" w:cs="Arial Unicode MS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styleId="2Consolas" w:customStyle="1">
    <w:name w:val="Основной текст (2) + Consolas"/>
    <w:basedOn w:val="2"/>
    <w:uiPriority w:val="0"/>
    <w:qFormat/>
    <w:rPr>
      <w:rFonts w:ascii="Consolas" w:hAnsi="Consolas" w:eastAsia="Consolas" w:cs="Consolas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styleId="210" w:customStyle="1">
    <w:name w:val="Основной текст (2) + 10"/>
    <w:basedOn w:val="2"/>
    <w:uiPriority w:val="0"/>
    <w:qFormat/>
    <w:rPr>
      <w:rFonts w:ascii="Bookman Old Style" w:hAnsi="Bookman Old Style" w:eastAsia="Bookman Old Style" w:cs="Bookman Old Style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2Consolas1" w:customStyle="1">
    <w:name w:val="Основной текст (2) + Consolas1"/>
    <w:basedOn w:val="2"/>
    <w:uiPriority w:val="0"/>
    <w:qFormat/>
    <w:rPr>
      <w:rFonts w:ascii="Consolas" w:hAnsi="Consolas" w:eastAsia="Consolas" w:cs="Consolas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styleId="22" w:customStyle="1">
    <w:name w:val="Основной текст (2) + Малые прописные"/>
    <w:basedOn w:val="2"/>
    <w:uiPriority w:val="0"/>
    <w:qFormat/>
    <w:rPr>
      <w:rFonts w:ascii="Bookman Old Style" w:hAnsi="Bookman Old Style" w:eastAsia="Bookman Old Style" w:cs="Bookman Old Style"/>
      <w:smallCaps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512pt" w:customStyle="1">
    <w:name w:val="Основной текст (5) + 12 pt"/>
    <w:basedOn w:val="DefaultParagraphFont"/>
    <w:uiPriority w:val="0"/>
    <w:qFormat/>
    <w:rPr>
      <w:rFonts w:ascii="Times New Roman" w:hAnsi="Times New Roman" w:eastAsia="Times New Roman" w:cs="Times New Roman"/>
      <w:u w:val="single"/>
    </w:rPr>
  </w:style>
  <w:style w:type="character" w:styleId="5" w:customStyle="1">
    <w:name w:val="Основной текст (5) + Малые прописные"/>
    <w:basedOn w:val="DefaultParagraphFont"/>
    <w:uiPriority w:val="0"/>
    <w:qFormat/>
    <w:rPr>
      <w:rFonts w:ascii="Times New Roman" w:hAnsi="Times New Roman" w:eastAsia="Times New Roman" w:cs="Times New Roman"/>
      <w:smallCaps/>
      <w:sz w:val="18"/>
      <w:szCs w:val="18"/>
      <w:u w:val="single"/>
    </w:rPr>
  </w:style>
  <w:style w:type="character" w:styleId="7TimesNewRoman" w:customStyle="1">
    <w:name w:val="Основной текст (7) + Times New Roman"/>
    <w:basedOn w:val="7"/>
    <w:uiPriority w:val="0"/>
    <w:qFormat/>
    <w:rPr>
      <w:rFonts w:ascii="Times New Roman" w:hAnsi="Times New Roman" w:eastAsia="Times New Roman" w:cs="Times New Roman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7" w:customStyle="1">
    <w:name w:val="Основной текст (7)_"/>
    <w:basedOn w:val="DefaultParagraphFont"/>
    <w:link w:val="71"/>
    <w:uiPriority w:val="0"/>
    <w:qFormat/>
    <w:rPr>
      <w:sz w:val="22"/>
      <w:szCs w:val="22"/>
      <w:u w:val="none"/>
    </w:rPr>
  </w:style>
  <w:style w:type="character" w:styleId="4" w:customStyle="1">
    <w:name w:val="Основной текст (4) + Не полужирный"/>
    <w:basedOn w:val="41"/>
    <w:uiPriority w:val="0"/>
    <w:qFormat/>
    <w:rPr>
      <w:rFonts w:ascii="Times New Roman" w:hAnsi="Times New Roman" w:eastAsia="Times New Roman" w:cs="Times New Roman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41" w:customStyle="1">
    <w:name w:val="Основной текст (4)_"/>
    <w:basedOn w:val="DefaultParagraphFont"/>
    <w:link w:val="42"/>
    <w:uiPriority w:val="0"/>
    <w:qFormat/>
    <w:rPr>
      <w:rFonts w:ascii="Times New Roman" w:hAnsi="Times New Roman" w:eastAsia="Times New Roman" w:cs="Times New Roman"/>
      <w:b/>
      <w:bCs/>
      <w:u w:val="none"/>
    </w:rPr>
  </w:style>
  <w:style w:type="character" w:styleId="Style15" w:customStyle="1">
    <w:name w:val="Колонтитул"/>
    <w:basedOn w:val="Style16"/>
    <w:uiPriority w:val="0"/>
    <w:qFormat/>
    <w:rPr>
      <w:rFonts w:ascii="Times New Roman" w:hAnsi="Times New Roman" w:eastAsia="Times New Roman" w:cs="Times New Roman"/>
      <w:color w:val="000000"/>
      <w:spacing w:val="0"/>
      <w:w w:val="100"/>
      <w:sz w:val="14"/>
      <w:szCs w:val="14"/>
      <w:u w:val="none"/>
      <w:lang w:val="ru-RU" w:eastAsia="ru-RU" w:bidi="ru-RU"/>
    </w:rPr>
  </w:style>
  <w:style w:type="character" w:styleId="Style16" w:customStyle="1">
    <w:name w:val="Колонтитул_"/>
    <w:basedOn w:val="DefaultParagraphFont"/>
    <w:link w:val="111"/>
    <w:uiPriority w:val="0"/>
    <w:qFormat/>
    <w:rPr>
      <w:rFonts w:ascii="Times New Roman" w:hAnsi="Times New Roman" w:eastAsia="Times New Roman" w:cs="Times New Roman"/>
      <w:spacing w:val="0"/>
      <w:sz w:val="14"/>
      <w:szCs w:val="14"/>
      <w:u w:val="none"/>
    </w:rPr>
  </w:style>
  <w:style w:type="character" w:styleId="ArialUnicodeMS" w:customStyle="1">
    <w:name w:val="Колонтитул + Arial Unicode MS"/>
    <w:basedOn w:val="Style16"/>
    <w:uiPriority w:val="0"/>
    <w:qFormat/>
    <w:rPr>
      <w:rFonts w:ascii="Arial Unicode MS" w:hAnsi="Arial Unicode MS" w:eastAsia="Arial Unicode MS" w:cs="Arial Unicode MS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styleId="12pt" w:customStyle="1">
    <w:name w:val="Колонтитул + 12 pt"/>
    <w:basedOn w:val="Style16"/>
    <w:uiPriority w:val="0"/>
    <w:qFormat/>
    <w:rPr>
      <w:rFonts w:ascii="Times New Roman" w:hAnsi="Times New Roman" w:eastAsia="Times New Roman" w:cs="Times New Roman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29pt" w:customStyle="1">
    <w:name w:val="Основной текст (2) + 9 pt"/>
    <w:basedOn w:val="2"/>
    <w:uiPriority w:val="0"/>
    <w:qFormat/>
    <w:rPr>
      <w:rFonts w:ascii="Bookman Old Style" w:hAnsi="Bookman Old Style" w:eastAsia="Bookman Old Style" w:cs="Bookman Old Style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styleId="2FranklinGothicMedium" w:customStyle="1">
    <w:name w:val="Основной текст (2) + Franklin Gothic Medium"/>
    <w:basedOn w:val="2"/>
    <w:uiPriority w:val="0"/>
    <w:qFormat/>
    <w:rPr>
      <w:rFonts w:ascii="Franklin Gothic Medium" w:hAnsi="Franklin Gothic Medium" w:eastAsia="Franklin Gothic Medium" w:cs="Franklin Gothic Medium"/>
      <w:b/>
      <w:bCs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styleId="2SegoeUI" w:customStyle="1">
    <w:name w:val="Основной текст (2) + Segoe UI"/>
    <w:basedOn w:val="2"/>
    <w:uiPriority w:val="0"/>
    <w:qFormat/>
    <w:rPr>
      <w:rFonts w:ascii="Segoe UI" w:hAnsi="Segoe UI" w:eastAsia="Segoe UI" w:cs="Segoe UI"/>
      <w:b/>
      <w:bCs/>
      <w:color w:val="000000"/>
      <w:spacing w:val="0"/>
      <w:w w:val="100"/>
      <w:sz w:val="12"/>
      <w:szCs w:val="12"/>
      <w:u w:val="none"/>
      <w:lang w:val="ru-RU" w:eastAsia="ru-RU" w:bidi="ru-RU"/>
    </w:rPr>
  </w:style>
  <w:style w:type="character" w:styleId="Style17" w:customStyle="1">
    <w:name w:val="Текст выноски Знак"/>
    <w:basedOn w:val="DefaultParagraphFont"/>
    <w:link w:val="BalloonText"/>
    <w:uiPriority w:val="0"/>
    <w:qFormat/>
    <w:rPr>
      <w:rFonts w:ascii="Tahoma" w:hAnsi="Tahoma" w:eastAsia="Arial Unicode MS" w:cs="Tahoma"/>
      <w:color w:val="000000"/>
      <w:sz w:val="16"/>
      <w:szCs w:val="16"/>
      <w:lang w:bidi="ru-RU"/>
    </w:rPr>
  </w:style>
  <w:style w:type="paragraph" w:styleId="Style18" w:customStyle="1">
    <w:name w:val="Заголовок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0"/>
    <w:pPr>
      <w:spacing w:lineRule="auto" w:line="276" w:before="0" w:after="140"/>
    </w:pPr>
    <w:rPr/>
  </w:style>
  <w:style w:type="paragraph" w:styleId="List">
    <w:name w:val="List"/>
    <w:basedOn w:val="BodyText"/>
    <w:uiPriority w:val="0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7"/>
    <w:uiPriority w:val="0"/>
    <w:qFormat/>
    <w:pPr/>
    <w:rPr>
      <w:rFonts w:ascii="Tahoma" w:hAnsi="Tahoma" w:cs="Tahoma"/>
      <w:sz w:val="16"/>
      <w:szCs w:val="16"/>
    </w:rPr>
  </w:style>
  <w:style w:type="paragraph" w:styleId="Caption1">
    <w:name w:val="caption1"/>
    <w:basedOn w:val="Normal"/>
    <w:uiPriority w:val="0"/>
    <w:qFormat/>
    <w:pPr>
      <w:suppressLineNumbers/>
      <w:spacing w:before="120" w:after="120"/>
    </w:pPr>
    <w:rPr>
      <w:rFonts w:cs="Lucida Sans"/>
      <w:i/>
      <w:iCs/>
    </w:rPr>
  </w:style>
  <w:style w:type="paragraph" w:styleId="11">
    <w:name w:val="Колонтитул1"/>
    <w:basedOn w:val="Normal"/>
    <w:qFormat/>
    <w:pPr/>
    <w:rPr/>
  </w:style>
  <w:style w:type="paragraph" w:styleId="Header">
    <w:name w:val="Header"/>
    <w:basedOn w:val="23"/>
    <w:uiPriority w:val="0"/>
    <w:pPr/>
    <w:rPr/>
  </w:style>
  <w:style w:type="paragraph" w:styleId="23" w:customStyle="1">
    <w:name w:val="Колонтитул2"/>
    <w:basedOn w:val="Normal"/>
    <w:uiPriority w:val="0"/>
    <w:qFormat/>
    <w:pPr/>
    <w:rPr/>
  </w:style>
  <w:style w:type="paragraph" w:styleId="Indexheading">
    <w:name w:val="index heading"/>
    <w:basedOn w:val="Normal"/>
    <w:uiPriority w:val="0"/>
    <w:qFormat/>
    <w:pPr>
      <w:suppressLineNumbers/>
    </w:pPr>
    <w:rPr>
      <w:rFonts w:cs="Lucida Sans"/>
    </w:rPr>
  </w:style>
  <w:style w:type="paragraph" w:styleId="Footer">
    <w:name w:val="Footer"/>
    <w:basedOn w:val="23"/>
    <w:uiPriority w:val="0"/>
    <w:pPr/>
    <w:rPr/>
  </w:style>
  <w:style w:type="paragraph" w:styleId="NormalWeb">
    <w:name w:val="Normal (Web)"/>
    <w:uiPriority w:val="0"/>
    <w:qFormat/>
    <w:pPr>
      <w:widowControl/>
      <w:suppressAutoHyphens w:val="true"/>
      <w:bidi w:val="0"/>
      <w:spacing w:lineRule="auto" w:line="276" w:beforeAutospacing="1" w:after="0"/>
      <w:jc w:val="left"/>
    </w:pPr>
    <w:rPr>
      <w:rFonts w:ascii="Times New Roman" w:hAnsi="Times New Roman" w:eastAsia="SimSun" w:cs="Times New Roman"/>
      <w:color w:val="000000"/>
      <w:kern w:val="0"/>
      <w:sz w:val="24"/>
      <w:szCs w:val="24"/>
      <w:lang w:val="en-US" w:eastAsia="zh-CN" w:bidi="ar-SA"/>
    </w:rPr>
  </w:style>
  <w:style w:type="paragraph" w:styleId="12" w:customStyle="1">
    <w:name w:val="Заголовок №1"/>
    <w:basedOn w:val="Normal"/>
    <w:link w:val="1"/>
    <w:uiPriority w:val="0"/>
    <w:qFormat/>
    <w:pPr>
      <w:shd w:val="clear" w:color="auto" w:fill="FFFFFF"/>
      <w:spacing w:lineRule="atLeast" w:line="0" w:before="0" w:after="60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24" w:customStyle="1">
    <w:name w:val="Основной текст (2)"/>
    <w:basedOn w:val="Normal"/>
    <w:link w:val="2"/>
    <w:uiPriority w:val="0"/>
    <w:qFormat/>
    <w:pPr>
      <w:shd w:val="clear" w:color="auto" w:fill="FFFFFF"/>
      <w:spacing w:lineRule="exact" w:line="362" w:before="60" w:after="0"/>
      <w:jc w:val="right"/>
    </w:pPr>
    <w:rPr>
      <w:rFonts w:ascii="Times New Roman" w:hAnsi="Times New Roman" w:eastAsia="Times New Roman" w:cs="Times New Roman"/>
      <w:sz w:val="28"/>
      <w:szCs w:val="28"/>
    </w:rPr>
  </w:style>
  <w:style w:type="paragraph" w:styleId="31" w:customStyle="1">
    <w:name w:val="Основной текст (3)"/>
    <w:basedOn w:val="Normal"/>
    <w:link w:val="3"/>
    <w:uiPriority w:val="0"/>
    <w:qFormat/>
    <w:pPr>
      <w:shd w:val="clear" w:color="auto" w:fill="FFFFFF"/>
      <w:spacing w:lineRule="exact" w:line="304" w:before="240" w:after="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13" w:customStyle="1">
    <w:name w:val="Подпись к таблице1"/>
    <w:basedOn w:val="Normal"/>
    <w:link w:val="Style14"/>
    <w:uiPriority w:val="0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</w:rPr>
  </w:style>
  <w:style w:type="paragraph" w:styleId="71" w:customStyle="1">
    <w:name w:val="Основной текст (7)"/>
    <w:basedOn w:val="Normal"/>
    <w:link w:val="7"/>
    <w:uiPriority w:val="0"/>
    <w:qFormat/>
    <w:pPr>
      <w:shd w:val="clear" w:color="auto" w:fill="FFFFFF"/>
      <w:spacing w:lineRule="exact" w:line="260"/>
      <w:jc w:val="both"/>
    </w:pPr>
    <w:rPr>
      <w:sz w:val="22"/>
      <w:szCs w:val="22"/>
    </w:rPr>
  </w:style>
  <w:style w:type="paragraph" w:styleId="42" w:customStyle="1">
    <w:name w:val="Основной текст (4)"/>
    <w:basedOn w:val="Normal"/>
    <w:link w:val="41"/>
    <w:uiPriority w:val="0"/>
    <w:qFormat/>
    <w:pPr>
      <w:shd w:val="clear" w:color="auto" w:fill="FFFFFF"/>
      <w:spacing w:lineRule="exact" w:line="264"/>
      <w:jc w:val="both"/>
    </w:pPr>
    <w:rPr>
      <w:rFonts w:ascii="Times New Roman" w:hAnsi="Times New Roman" w:eastAsia="Times New Roman" w:cs="Times New Roman"/>
      <w:b/>
      <w:bCs/>
    </w:rPr>
  </w:style>
  <w:style w:type="paragraph" w:styleId="111" w:customStyle="1">
    <w:name w:val="Колонтитул11"/>
    <w:basedOn w:val="Normal"/>
    <w:link w:val="Style16"/>
    <w:uiPriority w:val="0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sz w:val="14"/>
      <w:szCs w:val="14"/>
    </w:rPr>
  </w:style>
  <w:style w:type="paragraph" w:styleId="231" w:customStyle="1">
    <w:name w:val="Основной текст (2)3"/>
    <w:basedOn w:val="Normal"/>
    <w:uiPriority w:val="0"/>
    <w:qFormat/>
    <w:pPr>
      <w:shd w:val="clear" w:color="auto" w:fill="FFFFFF"/>
      <w:spacing w:lineRule="atLeast" w:line="0" w:before="0" w:after="60"/>
      <w:ind w:hanging="760"/>
      <w:jc w:val="center"/>
    </w:pPr>
    <w:rPr>
      <w:rFonts w:ascii="Bookman Old Style" w:hAnsi="Bookman Old Style" w:eastAsia="Bookman Old Style" w:cs="Bookman Old Style"/>
      <w:sz w:val="22"/>
      <w:szCs w:val="22"/>
    </w:rPr>
  </w:style>
  <w:style w:type="paragraph" w:styleId="221" w:customStyle="1">
    <w:name w:val="Основной текст (2)2"/>
    <w:basedOn w:val="Normal"/>
    <w:uiPriority w:val="0"/>
    <w:qFormat/>
    <w:pPr>
      <w:shd w:val="clear" w:color="auto" w:fill="FFFFFF"/>
      <w:spacing w:lineRule="exact" w:line="264" w:before="0" w:after="480"/>
      <w:ind w:hanging="2080"/>
    </w:pPr>
    <w:rPr>
      <w:rFonts w:ascii="Times New Roman" w:hAnsi="Times New Roman" w:eastAsia="Times New Roman" w:cs="Times New Roman"/>
    </w:rPr>
  </w:style>
  <w:style w:type="paragraph" w:styleId="Western" w:customStyle="1">
    <w:name w:val="western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0"/>
      <w:szCs w:val="20"/>
      <w:lang w:val="en-US" w:eastAsia="zh-CN" w:bidi="ar-SA"/>
    </w:rPr>
  </w:style>
  <w:style w:type="paragraph" w:styleId="25" w:customStyle="1">
    <w:name w:val="Заголовок №2"/>
    <w:basedOn w:val="Normal"/>
    <w:uiPriority w:val="0"/>
    <w:qFormat/>
    <w:pPr>
      <w:shd w:val="clear" w:color="auto" w:fill="FFFFFF"/>
      <w:spacing w:lineRule="exact" w:line="365"/>
      <w:jc w:val="center"/>
      <w:outlineLvl w:val="1"/>
    </w:pPr>
    <w:rPr>
      <w:rFonts w:ascii="Times New Roman" w:hAnsi="Times New Roman" w:eastAsia="Times New Roman" w:cs="Times New Roman"/>
    </w:rPr>
  </w:style>
  <w:style w:type="paragraph" w:styleId="6" w:customStyle="1">
    <w:name w:val="Основной текст (6)"/>
    <w:basedOn w:val="Normal"/>
    <w:uiPriority w:val="0"/>
    <w:qFormat/>
    <w:pPr>
      <w:shd w:val="clear" w:color="auto" w:fill="FFFFFF"/>
      <w:spacing w:lineRule="atLeast" w:line="0" w:before="60" w:after="180"/>
      <w:jc w:val="both"/>
    </w:pPr>
    <w:rPr>
      <w:rFonts w:ascii="Times New Roman" w:hAnsi="Times New Roman" w:eastAsia="Times New Roman" w:cs="Times New Roman"/>
    </w:rPr>
  </w:style>
  <w:style w:type="paragraph" w:styleId="8" w:customStyle="1">
    <w:name w:val="Основной текст (8)"/>
    <w:basedOn w:val="Normal"/>
    <w:uiPriority w:val="0"/>
    <w:qFormat/>
    <w:pPr>
      <w:shd w:val="clear" w:color="auto" w:fill="FFFFFF"/>
      <w:spacing w:lineRule="atLeast" w:line="0" w:before="240" w:after="60"/>
      <w:jc w:val="both"/>
    </w:pPr>
    <w:rPr>
      <w:rFonts w:ascii="Bookman Old Style" w:hAnsi="Bookman Old Style" w:eastAsia="Bookman Old Style" w:cs="Bookman Old Style"/>
      <w:b/>
      <w:bCs/>
      <w:sz w:val="8"/>
      <w:szCs w:val="8"/>
      <w:lang w:val="en-US" w:eastAsia="en-US" w:bidi="en-US"/>
    </w:rPr>
  </w:style>
  <w:style w:type="paragraph" w:styleId="32" w:customStyle="1">
    <w:name w:val="Заголовок №3"/>
    <w:basedOn w:val="Normal"/>
    <w:uiPriority w:val="0"/>
    <w:qFormat/>
    <w:pPr>
      <w:shd w:val="clear" w:color="auto" w:fill="FFFFFF"/>
      <w:spacing w:lineRule="atLeast" w:line="0" w:before="840" w:after="0"/>
      <w:outlineLvl w:val="2"/>
    </w:pPr>
    <w:rPr>
      <w:rFonts w:ascii="Times New Roman" w:hAnsi="Times New Roman" w:eastAsia="Times New Roman" w:cs="Times New Roman"/>
      <w:spacing w:val="-30"/>
      <w:sz w:val="26"/>
      <w:szCs w:val="26"/>
    </w:rPr>
  </w:style>
  <w:style w:type="paragraph" w:styleId="51" w:customStyle="1">
    <w:name w:val="Основной текст (5)"/>
    <w:basedOn w:val="Normal"/>
    <w:uiPriority w:val="0"/>
    <w:qFormat/>
    <w:pPr>
      <w:shd w:val="clear" w:color="auto" w:fill="FFFFFF"/>
      <w:spacing w:lineRule="exact" w:line="219"/>
      <w:ind w:firstLine="180"/>
    </w:pPr>
    <w:rPr>
      <w:rFonts w:ascii="Bookman Old Style" w:hAnsi="Bookman Old Style" w:eastAsia="Bookman Old Style" w:cs="Bookman Old Style"/>
      <w:sz w:val="18"/>
      <w:szCs w:val="18"/>
    </w:rPr>
  </w:style>
  <w:style w:type="paragraph" w:styleId="Style20" w:customStyle="1">
    <w:name w:val="Содержимое врезки"/>
    <w:basedOn w:val="Normal"/>
    <w:uiPriority w:val="0"/>
    <w:qFormat/>
    <w:pPr/>
    <w:rPr/>
  </w:style>
  <w:style w:type="paragraph" w:styleId="Style21" w:customStyle="1">
    <w:name w:val="Содержимое таблицы"/>
    <w:basedOn w:val="Normal"/>
    <w:uiPriority w:val="0"/>
    <w:qFormat/>
    <w:pPr>
      <w:suppressLineNumbers/>
    </w:pPr>
    <w:rPr/>
  </w:style>
  <w:style w:type="paragraph" w:styleId="Style22" w:customStyle="1">
    <w:name w:val="Заголовок таблицы"/>
    <w:basedOn w:val="Style21"/>
    <w:uiPriority w:val="0"/>
    <w:qFormat/>
    <w:pPr>
      <w:jc w:val="center"/>
    </w:pPr>
    <w:rPr>
      <w:b/>
      <w:bCs/>
    </w:rPr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D1EC5E-151C-487E-BF50-97C7D8C2C3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LibreOffice/7.6.4.1$Windows_X86_64 LibreOffice_project/e19e193f88cd6c0525a17fb7a176ed8e6a3e2aa1</Application>
  <AppVersion>15.0000</AppVersion>
  <Pages>3</Pages>
  <Words>599</Words>
  <Characters>4619</Characters>
  <CharactersWithSpaces>5306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2025-03-04T12:06:00Z</dcterms:created>
  <dc:creator>1</dc:creator>
  <dc:description/>
  <dc:language>ru-RU</dc:language>
  <cp:lastModifiedBy/>
  <cp:lastPrinted>2025-03-06T11:08:58Z</cp:lastPrinted>
  <dcterms:modified xsi:type="dcterms:W3CDTF">2025-03-12T11:18:26Z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97603BCA93CB4099BF0BBABE43666212_11</vt:lpwstr>
  </property>
  <property fmtid="{D5CDD505-2E9C-101B-9397-08002B2CF9AE}" pid="3" name="KSOProductBuildVer">
    <vt:lpwstr>1049-12.2.0.20326</vt:lpwstr>
  </property>
</Properties>
</file>