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CB0511" w:rsidP="00581386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proofErr w:type="gramStart"/>
      <w:r w:rsidRPr="00CB0511">
        <w:rPr>
          <w:rFonts w:ascii="Liberation Serif" w:hAnsi="Liberation Serif"/>
          <w:sz w:val="28"/>
          <w:szCs w:val="28"/>
        </w:rPr>
        <w:t xml:space="preserve">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 Шалинского городского округа на 2025 год и плановый период 2026 и 2027 годов»,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</w:t>
      </w:r>
      <w:proofErr w:type="gramEnd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 № </w:t>
      </w:r>
      <w:proofErr w:type="gramStart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="000003CE">
        <w:rPr>
          <w:rFonts w:ascii="Liberation Serif" w:hAnsi="Liberation Serif" w:cs="Liberation Serif"/>
          <w:sz w:val="28"/>
          <w:szCs w:val="28"/>
        </w:rPr>
        <w:t>с проектом решения Думы Шалинского городского округа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16F9A">
        <w:rPr>
          <w:rFonts w:ascii="Liberation Serif" w:hAnsi="Liberation Serif" w:cs="Liberation Serif"/>
          <w:sz w:val="28"/>
          <w:szCs w:val="28"/>
        </w:rPr>
        <w:t xml:space="preserve">направляю вам информацию о внесенных </w:t>
      </w:r>
      <w:r w:rsidR="004A599A" w:rsidRPr="004A599A">
        <w:rPr>
          <w:rFonts w:ascii="Liberation Serif" w:hAnsi="Liberation Serif" w:cs="Liberation Serif"/>
          <w:sz w:val="28"/>
          <w:szCs w:val="28"/>
        </w:rPr>
        <w:t>изменения</w:t>
      </w:r>
      <w:r w:rsidR="00F16F9A">
        <w:rPr>
          <w:rFonts w:ascii="Liberation Serif" w:hAnsi="Liberation Serif" w:cs="Liberation Serif"/>
          <w:sz w:val="28"/>
          <w:szCs w:val="28"/>
        </w:rPr>
        <w:t xml:space="preserve"> для </w:t>
      </w:r>
      <w:r w:rsidR="004A599A" w:rsidRPr="004A599A">
        <w:rPr>
          <w:rFonts w:ascii="Liberation Serif" w:hAnsi="Liberation Serif" w:cs="Liberation Serif"/>
          <w:sz w:val="28"/>
          <w:szCs w:val="28"/>
        </w:rPr>
        <w:t>финансирования по следующим мероприятиям:</w:t>
      </w:r>
      <w:proofErr w:type="gramEnd"/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4A599A" w:rsidRDefault="004A599A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46019" w:rsidRPr="00F46019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</w:r>
      <w:r w:rsidR="00F46019">
        <w:rPr>
          <w:sz w:val="22"/>
          <w:szCs w:val="22"/>
        </w:rPr>
        <w:t xml:space="preserve">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 xml:space="preserve">уменьшилось </w:t>
      </w:r>
      <w:r w:rsidR="00581386">
        <w:rPr>
          <w:rFonts w:ascii="Liberation Serif" w:hAnsi="Liberation Serif" w:cs="Liberation Serif"/>
          <w:sz w:val="28"/>
          <w:szCs w:val="28"/>
          <w:lang w:eastAsia="ru-RU"/>
        </w:rPr>
        <w:t xml:space="preserve">на </w:t>
      </w:r>
      <w:r w:rsidR="00F46019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 522 3</w:t>
      </w:r>
      <w:r w:rsidR="00F46019">
        <w:rPr>
          <w:rFonts w:ascii="Liberation Serif" w:hAnsi="Liberation Serif" w:cs="Liberation Serif"/>
          <w:sz w:val="28"/>
          <w:szCs w:val="28"/>
          <w:lang w:eastAsia="ru-RU"/>
        </w:rPr>
        <w:t>00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>,00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F46019" w:rsidRDefault="00F46019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2. </w:t>
      </w:r>
      <w:r w:rsidRPr="00F46019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Свердловской области по  предоставлению отдельным категориям граждан компенсации расходов на оплату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26</w:t>
      </w:r>
      <w:r w:rsidR="00D50A74">
        <w:rPr>
          <w:rFonts w:ascii="Liberation Serif" w:hAnsi="Liberation Serif" w:cs="Liberation Serif"/>
          <w:sz w:val="28"/>
          <w:szCs w:val="28"/>
          <w:lang w:eastAsia="ru-RU"/>
        </w:rPr>
        <w:t> 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297</w:t>
      </w:r>
      <w:r w:rsidR="00D50A74">
        <w:rPr>
          <w:rFonts w:ascii="Liberation Serif" w:hAnsi="Liberation Serif" w:cs="Liberation Serif"/>
          <w:sz w:val="28"/>
          <w:szCs w:val="28"/>
          <w:lang w:eastAsia="ru-RU"/>
        </w:rPr>
        <w:t> 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3</w:t>
      </w:r>
      <w:r w:rsidR="00D50A74">
        <w:rPr>
          <w:rFonts w:ascii="Liberation Serif" w:hAnsi="Liberation Serif" w:cs="Liberation Serif"/>
          <w:sz w:val="28"/>
          <w:szCs w:val="28"/>
          <w:lang w:eastAsia="ru-RU"/>
        </w:rPr>
        <w:t>00,00.</w:t>
      </w:r>
    </w:p>
    <w:p w:rsidR="00D50A74" w:rsidRDefault="00D50A7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3. </w:t>
      </w:r>
      <w:r w:rsidRPr="00D50A74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уменьшилось на 1</w:t>
      </w:r>
      <w:r>
        <w:rPr>
          <w:rFonts w:ascii="Liberation Serif" w:hAnsi="Liberation Serif" w:cs="Liberation Serif"/>
          <w:sz w:val="28"/>
          <w:szCs w:val="28"/>
          <w:lang w:eastAsia="ru-RU"/>
        </w:rPr>
        <w:t> 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851</w:t>
      </w:r>
      <w:r>
        <w:rPr>
          <w:rFonts w:ascii="Liberation Serif" w:hAnsi="Liberation Serif" w:cs="Liberation Serif"/>
          <w:sz w:val="28"/>
          <w:szCs w:val="28"/>
          <w:lang w:eastAsia="ru-RU"/>
        </w:rPr>
        <w:t> 600,00.</w:t>
      </w:r>
    </w:p>
    <w:p w:rsidR="00D50A74" w:rsidRDefault="00D50A7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4. </w:t>
      </w:r>
      <w:r w:rsidR="00AE17C4" w:rsidRPr="00AE17C4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уменьшилось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на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15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60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>0,00.</w:t>
      </w:r>
    </w:p>
    <w:p w:rsidR="00AE17C4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5.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Проведение мероприятий по  социальной защите, медико-социальной реабилитации граждан пожилого возраста и инвалидов Шалинского городского округа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уменьшилось на 11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000,00.</w:t>
      </w:r>
    </w:p>
    <w:p w:rsidR="00AE17C4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6.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Пенсионное обеспечение </w:t>
      </w:r>
      <w:proofErr w:type="gramStart"/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лиц, замещавших муниципальные должности на постоянной основе и должности муниципальной службы в органах местного самоуправления Шалинского городского округа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</w:t>
      </w:r>
      <w:proofErr w:type="gramEnd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на 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4 513</w:t>
      </w:r>
      <w:r w:rsidR="00B24462" w:rsidRPr="00B24462">
        <w:rPr>
          <w:rFonts w:ascii="Liberation Serif" w:hAnsi="Liberation Serif" w:cs="Liberation Serif"/>
          <w:sz w:val="28"/>
          <w:szCs w:val="28"/>
          <w:lang w:eastAsia="ru-RU"/>
        </w:rPr>
        <w:t> 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886</w:t>
      </w:r>
      <w:r w:rsidR="00B24462" w:rsidRPr="00B24462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0003CE">
        <w:rPr>
          <w:rFonts w:ascii="Liberation Serif" w:hAnsi="Liberation Serif" w:cs="Liberation Serif"/>
          <w:sz w:val="28"/>
          <w:szCs w:val="28"/>
          <w:lang w:eastAsia="ru-RU"/>
        </w:rPr>
        <w:t>79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E17C4" w:rsidRDefault="00AE17C4" w:rsidP="004B0687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7. 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Проведение в городском округе мероприятий социальной направленности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</w:t>
      </w:r>
      <w:r w:rsidR="004B0687">
        <w:rPr>
          <w:rFonts w:ascii="Liberation Serif" w:hAnsi="Liberation Serif" w:cs="Liberation Serif"/>
          <w:sz w:val="28"/>
          <w:szCs w:val="28"/>
          <w:lang w:eastAsia="ru-RU"/>
        </w:rPr>
        <w:t>612</w:t>
      </w:r>
      <w:r>
        <w:rPr>
          <w:rFonts w:ascii="Liberation Serif" w:hAnsi="Liberation Serif" w:cs="Liberation Serif"/>
          <w:sz w:val="28"/>
          <w:szCs w:val="28"/>
          <w:lang w:eastAsia="ru-RU"/>
        </w:rPr>
        <w:t> </w:t>
      </w:r>
      <w:r w:rsidR="004B0687">
        <w:rPr>
          <w:rFonts w:ascii="Liberation Serif" w:hAnsi="Liberation Serif" w:cs="Liberation Serif"/>
          <w:sz w:val="28"/>
          <w:szCs w:val="28"/>
          <w:lang w:eastAsia="ru-RU"/>
        </w:rPr>
        <w:t>011</w:t>
      </w:r>
      <w:r>
        <w:rPr>
          <w:rFonts w:ascii="Liberation Serif" w:hAnsi="Liberation Serif" w:cs="Liberation Serif"/>
          <w:sz w:val="28"/>
          <w:szCs w:val="28"/>
          <w:lang w:eastAsia="ru-RU"/>
        </w:rPr>
        <w:t>,00.</w:t>
      </w: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 xml:space="preserve">«Профилактика наркомании и противодействие незаконному обороту наркотиков </w:t>
      </w:r>
    </w:p>
    <w:p w:rsidR="00EB49FC" w:rsidRP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>на территории Шалинского городского округа до 20</w:t>
      </w:r>
      <w:r>
        <w:rPr>
          <w:rFonts w:ascii="Liberation Serif" w:hAnsi="Liberation Serif" w:cs="Liberation Serif"/>
          <w:b/>
          <w:lang w:eastAsia="ru-RU"/>
        </w:rPr>
        <w:t>30</w:t>
      </w:r>
      <w:r w:rsidRPr="000264CF">
        <w:rPr>
          <w:rFonts w:ascii="Liberation Serif" w:hAnsi="Liberation Serif" w:cs="Liberation Serif"/>
          <w:b/>
          <w:lang w:eastAsia="ru-RU"/>
        </w:rPr>
        <w:t xml:space="preserve"> года»</w:t>
      </w: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77"/>
        <w:gridCol w:w="1584"/>
        <w:gridCol w:w="1275"/>
        <w:gridCol w:w="1276"/>
        <w:gridCol w:w="1418"/>
        <w:gridCol w:w="1843"/>
        <w:gridCol w:w="1842"/>
        <w:gridCol w:w="1560"/>
        <w:gridCol w:w="1277"/>
        <w:gridCol w:w="1134"/>
        <w:gridCol w:w="707"/>
      </w:tblGrid>
      <w:tr w:rsidR="00AB543F" w:rsidTr="00A97C8F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A97C8F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</w:tr>
      <w:tr w:rsidR="00AB543F" w:rsidTr="00A97C8F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действующей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ние знач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ния целев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го пок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="00982E83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A2508C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Default="00A2508C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EB49FC">
            <w:pPr>
              <w:pStyle w:val="ConsPlusNormal"/>
              <w:rPr>
                <w:b/>
              </w:rPr>
            </w:pPr>
            <w:r w:rsidRPr="005447E4">
              <w:rPr>
                <w:rFonts w:ascii="Liberation Serif" w:hAnsi="Liberation Serif" w:cs="Liberation Serif"/>
                <w:b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8A0C87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1 039 241 199,23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4B0687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1 067 244 413,02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4B0687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+28 003 213,79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1 039 241 199,23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1 067 244 413,02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+28 003 213,79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08C" w:rsidRPr="005447E4" w:rsidRDefault="00A2508C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</w:tr>
      <w:tr w:rsidR="00A2508C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Default="00A2508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54 576 409,98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52 709 209,98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A2508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-1 867</w:t>
            </w:r>
            <w:r w:rsidRPr="00CA1A87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</w:t>
            </w:r>
            <w:r w:rsidRPr="00CA1A87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54 576 409,98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52 709 209,98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-1 867</w:t>
            </w:r>
            <w:r w:rsidRPr="00CA1A87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</w:t>
            </w:r>
            <w:r w:rsidRPr="00CA1A87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08C" w:rsidRPr="005447E4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A2508C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Default="00A2508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903 813 490,02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928 588 490,02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A2508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+</w:t>
            </w:r>
            <w:r>
              <w:rPr>
                <w:rFonts w:ascii="Liberation Serif" w:hAnsi="Liberation Serif" w:cs="Liberation Serif"/>
              </w:rPr>
              <w:t>24 775 000</w:t>
            </w:r>
            <w:r w:rsidRPr="00CA1A87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903 813 490,02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928 588 490,02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+</w:t>
            </w:r>
            <w:r>
              <w:rPr>
                <w:rFonts w:ascii="Liberation Serif" w:hAnsi="Liberation Serif" w:cs="Liberation Serif"/>
              </w:rPr>
              <w:t>24 775 000</w:t>
            </w:r>
            <w:r w:rsidRPr="00CA1A87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Default="00A2508C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Default="00A2508C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08C" w:rsidRDefault="00A2508C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2508C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Default="00A2508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CA1A87" w:rsidRDefault="00A2508C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Pr="00CA1A87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80 851 299,23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Pr="00CA1A87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85 946 713,02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Pr="00CA1A87" w:rsidRDefault="00A2508C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+5 095 413,79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Pr="00CA1A87" w:rsidRDefault="00A2508C" w:rsidP="00DB0CF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80 851 299,23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Pr="00CA1A87" w:rsidRDefault="00A2508C" w:rsidP="00DB0CF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85 946 713,02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Pr="00CA1A87" w:rsidRDefault="00A2508C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+5 095 413,79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08C" w:rsidRPr="005447E4" w:rsidRDefault="00A2508C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A2508C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Default="00A2508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5447E4" w:rsidRDefault="00A2508C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47E4">
              <w:rPr>
                <w:rFonts w:ascii="Liberation Serif" w:hAnsi="Liberation Serif" w:cs="Liberation Serif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842C49" w:rsidRDefault="00A2508C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Default="00A2508C" w:rsidP="000003C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Default="00A2508C" w:rsidP="000003C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Default="00A2508C" w:rsidP="000003C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Default="00A2508C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Default="00A2508C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08C" w:rsidRDefault="00A2508C" w:rsidP="00DB0CF2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105B38" w:rsidRDefault="00A2508C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08C" w:rsidRPr="00105B38" w:rsidRDefault="00A2508C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08C" w:rsidRPr="00105B38" w:rsidRDefault="00A2508C" w:rsidP="000003C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5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Цель 1. Повышение уровня и качества жизни жителей Шалинского городского округа</w:t>
            </w:r>
          </w:p>
        </w:tc>
      </w:tr>
      <w:tr w:rsidR="007B02E6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1. Обеспечение выполнения государственных полномочий Свердловской области по предоставлению гражданам субсидий на оплату жилого помещения и коммунальных услуг</w:t>
            </w:r>
          </w:p>
        </w:tc>
      </w:tr>
      <w:tr w:rsidR="007B02E6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55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2.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C3004D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A27547" w:rsidRDefault="00C3004D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842C49" w:rsidRDefault="00C3004D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260A97" w:rsidRDefault="00C3004D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958 389 900,00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260A97" w:rsidRDefault="00C3004D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981 297 700,00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260A97" w:rsidRDefault="00C3004D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</w:t>
            </w:r>
            <w:r w:rsidRPr="00A2508C">
              <w:rPr>
                <w:rFonts w:ascii="Liberation Serif" w:hAnsi="Liberation Serif" w:cs="Liberation Serif"/>
                <w:b/>
              </w:rPr>
              <w:t>22 907</w:t>
            </w:r>
            <w:r>
              <w:rPr>
                <w:rFonts w:ascii="Liberation Serif" w:hAnsi="Liberation Serif" w:cs="Liberation Serif"/>
                <w:b/>
              </w:rPr>
              <w:t> </w:t>
            </w:r>
            <w:r w:rsidRPr="00A2508C">
              <w:rPr>
                <w:rFonts w:ascii="Liberation Serif" w:hAnsi="Liberation Serif" w:cs="Liberation Serif"/>
                <w:b/>
              </w:rPr>
              <w:t>800</w:t>
            </w:r>
            <w:r>
              <w:rPr>
                <w:rFonts w:ascii="Liberation Serif" w:hAnsi="Liberation Serif" w:cs="Liberation Serif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260A97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958 389 900,00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260A97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981 297 700,00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260A97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</w:t>
            </w:r>
            <w:r w:rsidRPr="00A2508C">
              <w:rPr>
                <w:rFonts w:ascii="Liberation Serif" w:hAnsi="Liberation Serif" w:cs="Liberation Serif"/>
                <w:b/>
              </w:rPr>
              <w:t>22 907</w:t>
            </w:r>
            <w:r>
              <w:rPr>
                <w:rFonts w:ascii="Liberation Serif" w:hAnsi="Liberation Serif" w:cs="Liberation Serif"/>
                <w:b/>
              </w:rPr>
              <w:t> </w:t>
            </w:r>
            <w:r w:rsidRPr="00A2508C">
              <w:rPr>
                <w:rFonts w:ascii="Liberation Serif" w:hAnsi="Liberation Serif" w:cs="Liberation Serif"/>
                <w:b/>
              </w:rPr>
              <w:t>800</w:t>
            </w:r>
            <w:r>
              <w:rPr>
                <w:rFonts w:ascii="Liberation Serif" w:hAnsi="Liberation Serif" w:cs="Liberation Serif"/>
                <w:b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C3004D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9013BB" w:rsidRDefault="00C3004D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842C49" w:rsidRDefault="00C3004D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54 576 409,98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52 709 209,98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C3004D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-1 867 200,00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54 576 409,98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52 709 209,98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-1 867 200,00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C3004D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9013BB" w:rsidRDefault="00C3004D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842C49" w:rsidRDefault="00C3004D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903 813 490,02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928 588 490,02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 w:rsidRPr="00A2508C">
              <w:rPr>
                <w:rFonts w:ascii="Liberation Serif" w:hAnsi="Liberation Serif" w:cs="Liberation Serif"/>
              </w:rPr>
              <w:t>24 775</w:t>
            </w:r>
            <w:r>
              <w:rPr>
                <w:rFonts w:ascii="Liberation Serif" w:hAnsi="Liberation Serif" w:cs="Liberation Serif"/>
              </w:rPr>
              <w:t> </w:t>
            </w:r>
            <w:r w:rsidRPr="00A2508C">
              <w:rPr>
                <w:rFonts w:ascii="Liberation Serif" w:hAnsi="Liberation Serif" w:cs="Liberation Serif"/>
              </w:rPr>
              <w:t>000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903 813 490,02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928 588 490,02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 w:rsidRPr="00A2508C">
              <w:rPr>
                <w:rFonts w:ascii="Liberation Serif" w:hAnsi="Liberation Serif" w:cs="Liberation Serif"/>
              </w:rPr>
              <w:t>24 775</w:t>
            </w:r>
            <w:r>
              <w:rPr>
                <w:rFonts w:ascii="Liberation Serif" w:hAnsi="Liberation Serif" w:cs="Liberation Serif"/>
              </w:rPr>
              <w:t> </w:t>
            </w:r>
            <w:r w:rsidRPr="00A2508C">
              <w:rPr>
                <w:rFonts w:ascii="Liberation Serif" w:hAnsi="Liberation Serif" w:cs="Liberation Serif"/>
              </w:rPr>
              <w:t>000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4D" w:rsidRDefault="00C3004D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3004D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9013BB" w:rsidRDefault="00C3004D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842C49" w:rsidRDefault="00C3004D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Pr="007D336A" w:rsidRDefault="00C3004D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Pr="007D336A" w:rsidRDefault="00C3004D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Pr="007D336A" w:rsidRDefault="00C3004D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Pr="007D336A" w:rsidRDefault="00C3004D" w:rsidP="00DB0CF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Pr="007D336A" w:rsidRDefault="00C3004D" w:rsidP="00DB0CF2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Pr="007D336A" w:rsidRDefault="00C3004D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C3004D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2B2905" w:rsidRDefault="00C3004D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842C49" w:rsidRDefault="00C3004D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Default="00C3004D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Default="00C3004D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Default="00C3004D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Default="00C3004D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Default="00C3004D" w:rsidP="00DB0CF2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04D" w:rsidRDefault="00C3004D" w:rsidP="00DB0CF2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4D" w:rsidRPr="00105B38" w:rsidRDefault="00C3004D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Pr="008A0C87">
              <w:rPr>
                <w:rFonts w:ascii="Liberation Serif" w:hAnsi="Liberation Serif" w:cs="Liberation Serif"/>
              </w:rPr>
              <w:t xml:space="preserve">Осуществление государственного полномочия Свердловской области по предоставлению гражданам </w:t>
            </w:r>
            <w:r w:rsidRPr="008A0C87">
              <w:rPr>
                <w:rFonts w:ascii="Liberation Serif" w:hAnsi="Liberation Serif" w:cs="Liberation Serif"/>
              </w:rPr>
              <w:lastRenderedPageBreak/>
              <w:t>субсидий на оплату жилого помещения и коммунальных услуг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lastRenderedPageBreak/>
              <w:t>Целевой показатель 1: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 xml:space="preserve">Доля граждан, получивших субсидию на оплату жилого помещения и коммунальных </w:t>
            </w:r>
            <w:r w:rsidRPr="00842C49">
              <w:rPr>
                <w:rFonts w:ascii="Liberation Serif" w:hAnsi="Liberation Serif" w:cs="Liberation Serif"/>
              </w:rPr>
              <w:lastRenderedPageBreak/>
              <w:t>услуг в общей численности граждан, имеющих право на соответствующие меры социальной поддержки и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2022-2 286 500 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2023-2 380 200,00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2024-2 471 600,00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2025-2 570 500,00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2026-2 673 300,00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2027-2 673 300,00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2028-2 673 300,00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2029-2 673 300,00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2030-2 673 300,00</w:t>
            </w: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2022-2 286 500 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2023-2 380 200,00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2024-2 471 600,00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 </w:t>
            </w:r>
            <w:r w:rsidR="00C3004D">
              <w:rPr>
                <w:rFonts w:ascii="Liberation Serif" w:hAnsi="Liberation Serif" w:cs="Liberation Serif"/>
              </w:rPr>
              <w:t>048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C3004D"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>00,00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 </w:t>
            </w:r>
            <w:r w:rsidR="00C3004D">
              <w:rPr>
                <w:rFonts w:ascii="Liberation Serif" w:hAnsi="Liberation Serif" w:cs="Liberation Serif"/>
              </w:rPr>
              <w:t>130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C3004D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>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2027-2 </w:t>
            </w:r>
            <w:r w:rsidR="00C3004D">
              <w:rPr>
                <w:rFonts w:ascii="Liberation Serif" w:hAnsi="Liberation Serif" w:cs="Liberation Serif"/>
              </w:rPr>
              <w:t>215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C3004D">
              <w:rPr>
                <w:rFonts w:ascii="Liberation Serif" w:hAnsi="Liberation Serif" w:cs="Liberation Serif"/>
              </w:rPr>
              <w:t>7</w:t>
            </w:r>
            <w:r>
              <w:rPr>
                <w:rFonts w:ascii="Liberation Serif" w:hAnsi="Liberation Serif" w:cs="Liberation Serif"/>
              </w:rPr>
              <w:t>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2028-2 673 300,00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2029-2 673 300,00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2030-2 673 300,00</w:t>
            </w: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-</w:t>
            </w:r>
            <w:r w:rsidR="007B02E6">
              <w:rPr>
                <w:rFonts w:ascii="Liberation Serif" w:hAnsi="Liberation Serif" w:cs="Liberation Serif"/>
              </w:rPr>
              <w:t>1 </w:t>
            </w:r>
            <w:r>
              <w:rPr>
                <w:rFonts w:ascii="Liberation Serif" w:hAnsi="Liberation Serif" w:cs="Liberation Serif"/>
              </w:rPr>
              <w:t>522</w:t>
            </w:r>
            <w:r w:rsidR="007B02E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3</w:t>
            </w:r>
            <w:r w:rsidR="007B02E6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C3004D" w:rsidRDefault="00C3004D" w:rsidP="00C3004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2030-100</w:t>
            </w: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Остается не низменным</w:t>
            </w: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A97C8F">
        <w:trPr>
          <w:trHeight w:val="373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3.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F4DCF" w:rsidTr="00A97C8F">
        <w:trPr>
          <w:trHeight w:val="467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CF" w:rsidRDefault="00FF4DC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Pr="000264CF" w:rsidRDefault="00FF4DC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Default="00FF4DCF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Pr="007D336A" w:rsidRDefault="00FF4DCF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23 075 300,00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Pr="007D336A" w:rsidRDefault="00FF4DCF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21 553 000,00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Pr="007D336A" w:rsidRDefault="00FF4DCF" w:rsidP="00FF4DCF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-1 522 300,00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Pr="007D336A" w:rsidRDefault="00FF4DCF" w:rsidP="00DB0CF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23 075 300,00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Pr="007D336A" w:rsidRDefault="00FF4DCF" w:rsidP="00DB0CF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21 553 000,00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4DCF" w:rsidRPr="007D336A" w:rsidRDefault="00FF4DCF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-1 522 300,00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CF" w:rsidRPr="00105B38" w:rsidRDefault="00FF4DCF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CF" w:rsidRPr="00105B38" w:rsidRDefault="00FF4DCF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DCF" w:rsidRPr="00105B38" w:rsidRDefault="00FF4DCF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505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505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842C49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2. </w:t>
            </w:r>
            <w:r w:rsidRPr="008A0C87">
              <w:rPr>
                <w:rFonts w:ascii="Liberation Serif" w:hAnsi="Liberation Serif" w:cs="Liberation Serif"/>
              </w:rPr>
              <w:t xml:space="preserve">Осуществление государственного полномочия Свердловской области по предоставлению </w:t>
            </w:r>
            <w:proofErr w:type="gramStart"/>
            <w:r>
              <w:rPr>
                <w:rFonts w:ascii="Liberation Serif" w:hAnsi="Liberation Serif" w:cs="Liberation Serif"/>
              </w:rPr>
              <w:t>отдельным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граждан компенсации расходов</w:t>
            </w:r>
            <w:r w:rsidRPr="008A0C87">
              <w:rPr>
                <w:rFonts w:ascii="Liberation Serif" w:hAnsi="Liberation Serif" w:cs="Liberation Serif"/>
              </w:rPr>
              <w:t xml:space="preserve"> на оплату жилого помещения и коммунальных </w:t>
            </w:r>
            <w:r w:rsidRPr="008A0C87">
              <w:rPr>
                <w:rFonts w:ascii="Liberation Serif" w:hAnsi="Liberation Serif" w:cs="Liberation Serif"/>
              </w:rPr>
              <w:lastRenderedPageBreak/>
              <w:t>услуг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lastRenderedPageBreak/>
              <w:t>Целевой показатель 2: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 xml:space="preserve">Доля заявителей, получивших компенсацию расходов на оплату жилого помещения и коммунальных услуг от общего числа заявителей, имеющих на это </w:t>
            </w:r>
            <w:r w:rsidRPr="00842C49">
              <w:rPr>
                <w:rFonts w:ascii="Liberation Serif" w:hAnsi="Liberation Serif" w:cs="Liberation Serif"/>
              </w:rPr>
              <w:lastRenderedPageBreak/>
              <w:t>право, обратившихся в уполномоченный орган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2022-80 985 100 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2023-105 659 200,00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2024-93 191 600,00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2025-96 919 300,00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2026-100 796 100,00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2027-100 796 100,00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2028-100 796 100,00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2029-100 796 100,00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2030-100 796 100,00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2022-80 985 100 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2023-105 659 200,00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2024-93 191 600,00</w:t>
            </w:r>
          </w:p>
          <w:p w:rsidR="007B02E6" w:rsidRDefault="00FF4DCF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2025-104</w:t>
            </w:r>
            <w:r w:rsidR="007B02E6">
              <w:rPr>
                <w:rFonts w:ascii="Liberation Serif" w:hAnsi="Liberation Serif" w:cs="Liberation Serif"/>
              </w:rPr>
              <w:t> </w:t>
            </w:r>
            <w:r>
              <w:rPr>
                <w:rFonts w:ascii="Liberation Serif" w:hAnsi="Liberation Serif" w:cs="Liberation Serif"/>
              </w:rPr>
              <w:t>052</w:t>
            </w:r>
            <w:r w:rsidR="007B02E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0</w:t>
            </w:r>
            <w:r w:rsidR="007B02E6">
              <w:rPr>
                <w:rFonts w:ascii="Liberation Serif" w:hAnsi="Liberation Serif" w:cs="Liberation Serif"/>
              </w:rPr>
              <w:t>00,00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</w:t>
            </w:r>
            <w:r w:rsidR="00FF4DCF">
              <w:rPr>
                <w:rFonts w:ascii="Liberation Serif" w:hAnsi="Liberation Serif" w:cs="Liberation Serif"/>
              </w:rPr>
              <w:t>8 214</w:t>
            </w:r>
            <w:r>
              <w:rPr>
                <w:rFonts w:ascii="Liberation Serif" w:hAnsi="Liberation Serif" w:cs="Liberation Serif"/>
              </w:rPr>
              <w:t xml:space="preserve"> 100,00</w:t>
            </w:r>
          </w:p>
          <w:p w:rsidR="007B02E6" w:rsidRDefault="00FF4DCF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2027-112</w:t>
            </w:r>
            <w:r w:rsidR="007B02E6">
              <w:rPr>
                <w:rFonts w:ascii="Liberation Serif" w:hAnsi="Liberation Serif" w:cs="Liberation Serif"/>
              </w:rPr>
              <w:t> </w:t>
            </w:r>
            <w:r>
              <w:rPr>
                <w:rFonts w:ascii="Liberation Serif" w:hAnsi="Liberation Serif" w:cs="Liberation Serif"/>
              </w:rPr>
              <w:t>542</w:t>
            </w:r>
            <w:r w:rsidR="007B02E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7</w:t>
            </w:r>
            <w:r w:rsidR="007B02E6">
              <w:rPr>
                <w:rFonts w:ascii="Liberation Serif" w:hAnsi="Liberation Serif" w:cs="Liberation Serif"/>
              </w:rPr>
              <w:t>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2028-100 796 100,00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2029-100 796 100,00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2030-100 796 100,00</w:t>
            </w: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 w:rsidR="00FF4DCF">
              <w:rPr>
                <w:rFonts w:ascii="Liberation Serif" w:hAnsi="Liberation Serif" w:cs="Liberation Serif"/>
              </w:rPr>
              <w:t>26 297 300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8.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F4DC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Pr="000264CF" w:rsidRDefault="00FF4DC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Default="00FF4DCF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Pr="007D336A" w:rsidRDefault="00FF4DCF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880 735 700,00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Pr="007D336A" w:rsidRDefault="00FF4DCF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907 033 000,00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Pr="007D336A" w:rsidRDefault="00FF4DCF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</w:rPr>
              <w:t>+26 297 300,00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Pr="007D336A" w:rsidRDefault="00FF4DCF" w:rsidP="00DB0CF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880 735 700,00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Pr="007D336A" w:rsidRDefault="00FF4DCF" w:rsidP="00DB0CF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907 033 000,00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CF" w:rsidRPr="007D336A" w:rsidRDefault="00FF4DCF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</w:rPr>
              <w:t>+26 297 300,00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Pr="00105B38" w:rsidRDefault="00FF4DCF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Pr="00105B38" w:rsidRDefault="00FF4DCF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Pr="00105B38" w:rsidRDefault="00FF4DCF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F4DC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3. </w:t>
            </w:r>
            <w:r w:rsidRPr="00685476">
              <w:rPr>
                <w:rFonts w:ascii="Liberation Serif" w:hAnsi="Liberation Serif" w:cs="Liberation Serif"/>
              </w:rPr>
              <w:t>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Pr="00842C49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</w:rPr>
              <w:t>3</w:t>
            </w:r>
            <w:r w:rsidRPr="00842C49">
              <w:rPr>
                <w:rFonts w:ascii="Liberation Serif" w:hAnsi="Liberation Serif" w:cs="Liberation Serif"/>
              </w:rPr>
              <w:t>: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5476">
              <w:rPr>
                <w:rFonts w:ascii="Liberation Serif" w:hAnsi="Liberation Serif" w:cs="Liberation Serif"/>
              </w:rPr>
              <w:t>Доля заявителей, получивших компенсацию расходов на уплату взноса на капитальный ремонт общего имущества в многоквартирном доме,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2022-5 495 900,00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2023-7 067 200,00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2024-5 943 400,00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2025-6 014 500,00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2026-5 994 400,00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2027-5 994 400,00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2028-5 994 400,00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2029-5 994 400,00</w:t>
            </w:r>
          </w:p>
          <w:p w:rsidR="00FF4DCF" w:rsidRDefault="00FF4DCF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2030-5 994 400,00</w:t>
            </w:r>
          </w:p>
          <w:p w:rsidR="00FF4DCF" w:rsidRDefault="00FF4DCF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2022-5 495 900,00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2023-7 067 200,00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2024-5 943 400,00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2025-5 355 300,00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2026-5 355 300,00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2027-5 994 400,00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2028-5 994 400,00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2029-5 994 400,00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2030-5 994 400,00</w:t>
            </w:r>
          </w:p>
          <w:p w:rsidR="00FF4DCF" w:rsidRDefault="00FF4DCF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-1 851 600,00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FF4DCF" w:rsidRDefault="00FF4DCF" w:rsidP="00FF4D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FF4DCF" w:rsidRDefault="00FF4DCF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D01A2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1A2" w:rsidRDefault="001D01A2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DB0CF2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6854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DB0CF2">
              <w:rPr>
                <w:rFonts w:ascii="Liberation Serif" w:hAnsi="Liberation Serif" w:cs="Calibri"/>
                <w:sz w:val="18"/>
                <w:szCs w:val="18"/>
              </w:rPr>
              <w:t>54 493 000,00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685476">
            <w:pPr>
              <w:jc w:val="center"/>
              <w:rPr>
                <w:rFonts w:ascii="Liberation Serif" w:hAnsi="Liberation Serif"/>
              </w:rPr>
            </w:pPr>
            <w:r w:rsidRPr="00DB0CF2">
              <w:rPr>
                <w:rFonts w:ascii="Liberation Serif" w:hAnsi="Liberation Serif" w:cs="Calibri"/>
                <w:sz w:val="18"/>
                <w:szCs w:val="18"/>
              </w:rPr>
              <w:t>52 641 400,00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B0CF2">
              <w:rPr>
                <w:rFonts w:ascii="Liberation Serif" w:hAnsi="Liberation Serif" w:cs="Liberation Serif"/>
              </w:rPr>
              <w:t>-1 851 600,00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DB0CF2">
              <w:rPr>
                <w:rFonts w:ascii="Liberation Serif" w:hAnsi="Liberation Serif" w:cs="Calibri"/>
                <w:sz w:val="18"/>
                <w:szCs w:val="18"/>
              </w:rPr>
              <w:t>30 515 400,00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327B4E">
            <w:pPr>
              <w:jc w:val="center"/>
              <w:rPr>
                <w:rFonts w:ascii="Liberation Serif" w:hAnsi="Liberation Serif"/>
              </w:rPr>
            </w:pPr>
            <w:r w:rsidRPr="00DB0CF2">
              <w:rPr>
                <w:rFonts w:ascii="Liberation Serif" w:hAnsi="Liberation Serif" w:cs="Calibri"/>
                <w:sz w:val="18"/>
                <w:szCs w:val="18"/>
              </w:rPr>
              <w:t>54493000,00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A2" w:rsidRPr="00DB0CF2" w:rsidRDefault="001D01A2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B0CF2">
              <w:rPr>
                <w:rFonts w:ascii="Liberation Serif" w:hAnsi="Liberation Serif" w:cs="Liberation Serif"/>
              </w:rPr>
              <w:t>-1 851 600,00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1A2" w:rsidRPr="00DB0CF2" w:rsidRDefault="001D01A2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DB0CF2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1A2" w:rsidRPr="00DB0CF2" w:rsidRDefault="001D01A2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DB0CF2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1A2" w:rsidRPr="00DB0CF2" w:rsidRDefault="001D01A2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DB0CF2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DB0CF2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327B4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4. </w:t>
            </w:r>
            <w:r w:rsidRPr="00C35013">
              <w:rPr>
                <w:rFonts w:ascii="Liberation Serif" w:hAnsi="Liberation Serif" w:cs="Liberation Serif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Pr="00842C49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</w:rPr>
              <w:t>3</w:t>
            </w:r>
            <w:r w:rsidRPr="00842C49">
              <w:rPr>
                <w:rFonts w:ascii="Liberation Serif" w:hAnsi="Liberation Serif" w:cs="Liberation Serif"/>
              </w:rPr>
              <w:t>: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5476">
              <w:rPr>
                <w:rFonts w:ascii="Liberation Serif" w:hAnsi="Liberation Serif" w:cs="Liberation Serif"/>
              </w:rPr>
              <w:t>Доля заявителей, получивших компенсацию расходов на уплату взноса на капитальный ремонт общего имущества в многоквартирном доме,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2022-8 000,00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2023-10 300,00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2024-8 300,00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2025-8 800,00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2026-10 100,00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2027-10 100,00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2028-10 100,00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2029-10 100,00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2030-10 100,00</w:t>
            </w:r>
          </w:p>
          <w:p w:rsidR="00DB0CF2" w:rsidRDefault="00DB0CF2" w:rsidP="00DB0CF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2022-8 000,00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2023-10 300,00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2024-8 300,00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2025-3 600,00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2026-4 900,00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2027-4 900,00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2028-10 100,00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2029-10 100,00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2030-10 100,00</w:t>
            </w:r>
          </w:p>
          <w:p w:rsidR="00DB0CF2" w:rsidRDefault="00DB0CF2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-15 600,00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DB0CF2" w:rsidRDefault="00DB0CF2" w:rsidP="00DB0CF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DB0CF2" w:rsidRDefault="00DB0CF2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B0CF2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Default="00DB0CF2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Pr="000264CF" w:rsidRDefault="00DB0CF2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Default="00DB0CF2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Pr="00685476" w:rsidRDefault="00DB0CF2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83 409,98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Pr="007D336A" w:rsidRDefault="00DB0CF2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67 809,98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Pr="007D336A" w:rsidRDefault="00DB0CF2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-15 600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Pr="00685476" w:rsidRDefault="00DB0CF2" w:rsidP="00DB0CF2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83 409,98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Pr="007D336A" w:rsidRDefault="00DB0CF2" w:rsidP="00DB0CF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67 809,98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CF2" w:rsidRPr="007D336A" w:rsidRDefault="00DB0CF2" w:rsidP="00DB0CF2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-15 600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Pr="00105B38" w:rsidRDefault="00DB0CF2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Pr="00105B38" w:rsidRDefault="00DB0CF2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F2" w:rsidRPr="00105B38" w:rsidRDefault="00DB0CF2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Цель 2. Улучшение положения граждан пожилого возраста и инвалидов, формирование доступной для инвалидов среды жизнедеятельности, социальная поддержка населения, проведение государственной политики по улучшению положения семей и возрождению функций семьи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1. Улучшение социально-экономических условий жизни инвалидов и престарелых граждан</w:t>
            </w:r>
          </w:p>
        </w:tc>
      </w:tr>
      <w:tr w:rsidR="007B02E6" w:rsidTr="00A97C8F">
        <w:trPr>
          <w:trHeight w:val="3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2. Проведение мероприятий, направленных на реабилитацию инвалидов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A27547" w:rsidRDefault="00F96660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842C49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DB0CF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73 945 133,28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DB0CF2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78 078 435,25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+4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 </w:t>
            </w:r>
            <w:r>
              <w:rPr>
                <w:rFonts w:ascii="Liberation Serif" w:hAnsi="Liberation Serif" w:cs="Calibri"/>
                <w:sz w:val="18"/>
                <w:szCs w:val="18"/>
              </w:rPr>
              <w:t>142 301,97</w:t>
            </w:r>
          </w:p>
          <w:p w:rsidR="00F96660" w:rsidRPr="00CB628B" w:rsidRDefault="00F96660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73 945 133,28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78 078 435,25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+4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 </w:t>
            </w:r>
            <w:r>
              <w:rPr>
                <w:rFonts w:ascii="Liberation Serif" w:hAnsi="Liberation Serif" w:cs="Calibri"/>
                <w:sz w:val="18"/>
                <w:szCs w:val="18"/>
              </w:rPr>
              <w:t>142 301,97</w:t>
            </w:r>
          </w:p>
          <w:p w:rsidR="00F96660" w:rsidRPr="00CB628B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9013BB" w:rsidRDefault="00F96660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842C49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73 945 133,28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78 078 435,25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+4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 </w:t>
            </w:r>
            <w:r>
              <w:rPr>
                <w:rFonts w:ascii="Liberation Serif" w:hAnsi="Liberation Serif" w:cs="Calibri"/>
                <w:sz w:val="18"/>
                <w:szCs w:val="18"/>
              </w:rPr>
              <w:t>142 301,97</w:t>
            </w:r>
          </w:p>
          <w:p w:rsidR="00F96660" w:rsidRPr="00CB628B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73 945 133,28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78 078 435,25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+4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 </w:t>
            </w:r>
            <w:r>
              <w:rPr>
                <w:rFonts w:ascii="Liberation Serif" w:hAnsi="Liberation Serif" w:cs="Calibri"/>
                <w:sz w:val="18"/>
                <w:szCs w:val="18"/>
              </w:rPr>
              <w:t>142 301,97</w:t>
            </w:r>
          </w:p>
          <w:p w:rsidR="00F96660" w:rsidRPr="00CB628B" w:rsidRDefault="00F96660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2B2905" w:rsidRDefault="007B02E6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842C49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260A9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Pr="00260A97">
              <w:rPr>
                <w:rFonts w:ascii="Liberation Serif" w:hAnsi="Liberation Serif" w:cs="Liberation Serif"/>
              </w:rPr>
              <w:t>Проведение мероприятий по  социальной защите, медико-социальной реабилитации граждан пожилого возраста и инвалидов Шалинского городского округа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260A97" w:rsidRDefault="00F96660" w:rsidP="00327B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A97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1:</w:t>
            </w:r>
          </w:p>
          <w:p w:rsidR="00F96660" w:rsidRPr="00362082" w:rsidRDefault="00F96660" w:rsidP="00327B4E">
            <w:pPr>
              <w:widowControl w:val="0"/>
              <w:autoSpaceDE w:val="0"/>
              <w:autoSpaceDN w:val="0"/>
              <w:adjustRightInd w:val="0"/>
              <w:jc w:val="both"/>
            </w:pPr>
            <w:r w:rsidRPr="00260A97">
              <w:rPr>
                <w:rFonts w:ascii="Liberation Serif" w:hAnsi="Liberation Serif" w:cs="Liberation Serif"/>
                <w:sz w:val="20"/>
                <w:szCs w:val="20"/>
              </w:rPr>
              <w:t>Количество проведенных мероприятий для граждан пожилого возраста и инвалидов Шалинского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2022-99 291,00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2023-71 755,53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2024-152 000,00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2025-152 000,00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2026-152 000,00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2027-152 000,00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2028-152 000,00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2029-152 000,00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2030-152 000,00</w:t>
            </w:r>
          </w:p>
          <w:p w:rsidR="00F96660" w:rsidRDefault="00F96660" w:rsidP="00A97C8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2022-99 291,00</w:t>
            </w:r>
          </w:p>
          <w:p w:rsidR="00F96660" w:rsidRDefault="00F96660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2023-71 755,53</w:t>
            </w:r>
          </w:p>
          <w:p w:rsidR="00F96660" w:rsidRDefault="00F96660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2024-152 000,00</w:t>
            </w:r>
          </w:p>
          <w:p w:rsidR="00F96660" w:rsidRDefault="00F96660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2025-141 000,00</w:t>
            </w:r>
          </w:p>
          <w:p w:rsidR="00F96660" w:rsidRDefault="00F96660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2026-152 000,00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2027-152 000,00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2028-152 000,00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2029-152 000,00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2030-152 000,00</w:t>
            </w:r>
          </w:p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-11 000,00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2022-12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2023-9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2024-7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2025-7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2026-7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2027-7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2028-7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2029-7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2022-12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2023-9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2030-7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 xml:space="preserve">областной </w:t>
            </w:r>
            <w:r w:rsidRPr="000264CF">
              <w:rPr>
                <w:rFonts w:ascii="Liberation Serif" w:hAnsi="Liberation Serif" w:cs="Liberation Serif"/>
              </w:rPr>
              <w:lastRenderedPageBreak/>
              <w:t>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260A9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1 234 925,41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F966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1 223 925,41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F96660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-11 000,00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A97C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1 234 925,41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A97C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1 223 925,41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A97C8F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-11 000,00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Мероприятие 2.</w:t>
            </w:r>
          </w:p>
          <w:p w:rsidR="00F96660" w:rsidRPr="00307C94" w:rsidRDefault="00F96660" w:rsidP="00327B4E">
            <w:pPr>
              <w:pStyle w:val="ConsPlusNormal"/>
              <w:rPr>
                <w:rFonts w:ascii="Liberation Serif" w:hAnsi="Liberation Serif" w:cs="Liberation Serif"/>
              </w:rPr>
            </w:pPr>
            <w:r w:rsidRPr="00307C94">
              <w:rPr>
                <w:rFonts w:ascii="Liberation Serif" w:hAnsi="Liberation Serif" w:cs="Liberation Serif"/>
              </w:rPr>
              <w:t>Пенсионное обеспечение лиц, замещавших муниципальные должности на постоянной основе и должности муниципальной службы в органах местного самоуправления Шалинского городского округа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307C94" w:rsidRDefault="00F96660" w:rsidP="00307C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307C94">
              <w:rPr>
                <w:rFonts w:ascii="Liberation Serif" w:hAnsi="Liberation Serif" w:cs="Liberation Serif"/>
              </w:rPr>
              <w:t>Целевой показатель 2:</w:t>
            </w:r>
          </w:p>
          <w:p w:rsidR="00F96660" w:rsidRDefault="00F96660" w:rsidP="00307C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307C94">
              <w:rPr>
                <w:rFonts w:ascii="Liberation Serif" w:hAnsi="Liberation Serif" w:cs="Liberation Serif"/>
              </w:rPr>
              <w:t>Количество человек, получающих пенсию за выслугу лет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2022-6 817 437,64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2023-7 586 185,41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2024-8 638 584,82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2025-8 278 000,00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2026-8 278 000,00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2027-8 278 000,00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2028-8 278 000,00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2029-8 278 000,00</w:t>
            </w:r>
          </w:p>
          <w:p w:rsidR="00F96660" w:rsidRDefault="00F96660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2030-8 278 000,00</w:t>
            </w:r>
          </w:p>
          <w:p w:rsidR="00F96660" w:rsidRDefault="00F96660" w:rsidP="00A97C8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2022-6 817 437,64</w:t>
            </w:r>
          </w:p>
          <w:p w:rsidR="00F96660" w:rsidRDefault="00F96660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2023-7 586 185,41</w:t>
            </w:r>
          </w:p>
          <w:p w:rsidR="00F96660" w:rsidRDefault="00F96660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2024-8 638 584,82</w:t>
            </w:r>
          </w:p>
          <w:p w:rsidR="00F96660" w:rsidRDefault="00F96660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2025-9 782 628,93</w:t>
            </w:r>
          </w:p>
          <w:p w:rsidR="00F96660" w:rsidRDefault="00F96660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2026-9 782 628,93</w:t>
            </w:r>
          </w:p>
          <w:p w:rsidR="00F96660" w:rsidRDefault="00F96660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2027-9 782 628,93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2028-8 278 000,00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2029-8 278 000,00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2030-8 278 000,00</w:t>
            </w:r>
          </w:p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+4 513 886,79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2022-42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2023-43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2024-43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2025-43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2026-43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2027-43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2028-43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2029-43</w:t>
            </w:r>
          </w:p>
          <w:p w:rsidR="00F96660" w:rsidRDefault="00F96660" w:rsidP="00F9666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2022-42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2030-43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F96660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A97C8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A97C8F">
              <w:rPr>
                <w:rFonts w:ascii="Liberation Serif" w:hAnsi="Liberation Serif" w:cs="Calibri"/>
                <w:sz w:val="18"/>
                <w:szCs w:val="18"/>
              </w:rPr>
              <w:t>72 710 207,87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A97C8F">
              <w:rPr>
                <w:rFonts w:ascii="Liberation Serif" w:hAnsi="Liberation Serif" w:cs="Calibri"/>
                <w:sz w:val="18"/>
                <w:szCs w:val="18"/>
              </w:rPr>
              <w:t>77 224 094,66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A97C8F">
              <w:rPr>
                <w:rFonts w:ascii="Liberation Serif" w:hAnsi="Liberation Serif" w:cs="Liberation Serif"/>
              </w:rPr>
              <w:t>+4 513 886,79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A97C8F">
            <w:pPr>
              <w:jc w:val="center"/>
              <w:rPr>
                <w:rFonts w:ascii="Liberation Serif" w:hAnsi="Liberation Serif"/>
              </w:rPr>
            </w:pPr>
            <w:r w:rsidRPr="00A97C8F">
              <w:rPr>
                <w:rFonts w:ascii="Liberation Serif" w:hAnsi="Liberation Serif" w:cs="Calibri"/>
                <w:sz w:val="18"/>
                <w:szCs w:val="18"/>
              </w:rPr>
              <w:t>72 710 207,87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A97C8F">
            <w:pPr>
              <w:jc w:val="center"/>
              <w:rPr>
                <w:rFonts w:ascii="Liberation Serif" w:hAnsi="Liberation Serif"/>
              </w:rPr>
            </w:pPr>
            <w:r w:rsidRPr="00A97C8F">
              <w:rPr>
                <w:rFonts w:ascii="Liberation Serif" w:hAnsi="Liberation Serif" w:cs="Calibri"/>
                <w:sz w:val="18"/>
                <w:szCs w:val="18"/>
              </w:rPr>
              <w:t>77 224 094,66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A97C8F" w:rsidRDefault="00F96660" w:rsidP="00A97C8F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A97C8F">
              <w:rPr>
                <w:rFonts w:ascii="Liberation Serif" w:hAnsi="Liberation Serif" w:cs="Liberation Serif"/>
              </w:rPr>
              <w:t>+4 513 886,79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A97C8F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A97C8F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A97C8F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A97C8F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A97C8F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A97C8F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3. Пропаганда семейных ценностей, здорового образа жизни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4. Повышение степени социальной защищенности детей – инвалидов и обеспечение необходимых условий их интеграции в общество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 5.  Дополнительные мероприятия по защите здоровья отдельных категорий граждан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CB628B" w:rsidRDefault="00F96660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6.  Совершенствование системы профилактики безнадзорности  и "социального сиротства"</w:t>
            </w:r>
          </w:p>
        </w:tc>
      </w:tr>
      <w:tr w:rsidR="00A97C8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A27547" w:rsidRDefault="00A97C8F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842C49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F81774" w:rsidRDefault="00A97C8F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7 798 692,95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+592 527,00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F81774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7 798 692,95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+592 527,00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9013BB" w:rsidRDefault="00F96660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F81774" w:rsidRDefault="00F96660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9013BB" w:rsidRDefault="00F96660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F81774" w:rsidRDefault="00F96660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A97C8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9013BB" w:rsidRDefault="00A97C8F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842C49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F81774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7 798 692,95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+592 527,00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F81774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7 798 692,95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CB628B" w:rsidRDefault="00A97C8F" w:rsidP="00A97C8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+592 527,00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2B2905" w:rsidRDefault="00F96660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842C49" w:rsidRDefault="00F96660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A97C8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A97C8F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Мероприятие 2.</w:t>
            </w:r>
          </w:p>
          <w:p w:rsidR="00A97C8F" w:rsidRPr="000264CF" w:rsidRDefault="00A97C8F" w:rsidP="00A97C8F">
            <w:pPr>
              <w:pStyle w:val="ConsPlusNormal"/>
              <w:rPr>
                <w:rFonts w:ascii="Liberation Serif" w:hAnsi="Liberation Serif" w:cs="Liberation Serif"/>
              </w:rPr>
            </w:pPr>
            <w:r w:rsidRPr="00327B4E">
              <w:rPr>
                <w:rFonts w:ascii="Liberation Serif" w:hAnsi="Liberation Serif" w:cs="Liberation Serif"/>
              </w:rPr>
              <w:t>Проведение в городском округе мероприятий социальной направленности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Pr="00327B4E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Целевой показатель 2: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Количество проведенных мероприятий социальной направленности на территориях населенных пунктов Шалинского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2022- 269 914,84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2023-242 013,44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2024-259 484,00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2025-240 000,00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2026-240 000,00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2027-240 000,00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2028-240 000,00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2029-240 000,00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2030-240 000,00</w:t>
            </w:r>
          </w:p>
          <w:p w:rsidR="00A97C8F" w:rsidRDefault="00A97C8F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2022- 269 914,84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2023-242 013,44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2024-259 484,00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2025-437 509,00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2026-437 509,00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2027-437 509,00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2028-240 000,00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2029-240 000,00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2030-240 000,00</w:t>
            </w:r>
          </w:p>
          <w:p w:rsidR="00A97C8F" w:rsidRDefault="00A97C8F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+4 462 527,00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2022-57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2023-44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2024-55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2025-55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2026-55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2027-55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2028-55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2029-55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2030-55</w:t>
            </w: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2022-57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2023-44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2024-55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2025-55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2026-55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2027-55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2028-55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2029-55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2030-55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A97C8F" w:rsidRDefault="00A97C8F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F96660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Default="00F96660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0264CF" w:rsidRDefault="00F96660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Default="00F96660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60" w:rsidRPr="007D336A" w:rsidRDefault="00F96660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60" w:rsidRPr="00105B38" w:rsidRDefault="00F96660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A97C8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Pr="000264CF" w:rsidRDefault="00A97C8F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Pr="007D336A" w:rsidRDefault="00A97C8F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2 206 928,28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Pr="007D336A" w:rsidRDefault="00A97C8F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6 669 455,28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+4 462 527,00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Pr="007D336A" w:rsidRDefault="00A97C8F" w:rsidP="00A97C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2 206 928,28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Pr="007D336A" w:rsidRDefault="00A97C8F" w:rsidP="00A97C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6 669 455,28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A97C8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+4 462 527,00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105B38" w:rsidRDefault="00A97C8F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105B38" w:rsidRDefault="00A97C8F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105B38" w:rsidRDefault="00A97C8F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A97C8F" w:rsidTr="00A97C8F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Default="00A97C8F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Pr="000264CF" w:rsidRDefault="00A97C8F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5606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C8F" w:rsidRDefault="00A97C8F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105B38" w:rsidRDefault="00A97C8F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105B38" w:rsidRDefault="00A97C8F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C8F" w:rsidRPr="00105B38" w:rsidRDefault="00A97C8F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</w:tbl>
    <w:p w:rsidR="00AB543F" w:rsidRDefault="00AB543F" w:rsidP="00473606"/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543F"/>
    <w:rsid w:val="000003CE"/>
    <w:rsid w:val="000116B7"/>
    <w:rsid w:val="000264CF"/>
    <w:rsid w:val="00067C8C"/>
    <w:rsid w:val="000A0AAD"/>
    <w:rsid w:val="00127079"/>
    <w:rsid w:val="0017147A"/>
    <w:rsid w:val="00197CAE"/>
    <w:rsid w:val="001A3C4D"/>
    <w:rsid w:val="001D01A2"/>
    <w:rsid w:val="00260A97"/>
    <w:rsid w:val="002D471A"/>
    <w:rsid w:val="00307C94"/>
    <w:rsid w:val="00327B4E"/>
    <w:rsid w:val="003368D9"/>
    <w:rsid w:val="00353EC1"/>
    <w:rsid w:val="00364898"/>
    <w:rsid w:val="0038705B"/>
    <w:rsid w:val="003939B0"/>
    <w:rsid w:val="003D085C"/>
    <w:rsid w:val="003D2A84"/>
    <w:rsid w:val="003F7AD6"/>
    <w:rsid w:val="004268DA"/>
    <w:rsid w:val="0042759B"/>
    <w:rsid w:val="0045252F"/>
    <w:rsid w:val="00473606"/>
    <w:rsid w:val="004A599A"/>
    <w:rsid w:val="004B0687"/>
    <w:rsid w:val="004B5D5F"/>
    <w:rsid w:val="004E3E9B"/>
    <w:rsid w:val="004E75FA"/>
    <w:rsid w:val="00515EDE"/>
    <w:rsid w:val="005447E4"/>
    <w:rsid w:val="00560676"/>
    <w:rsid w:val="00581386"/>
    <w:rsid w:val="00685476"/>
    <w:rsid w:val="006930E5"/>
    <w:rsid w:val="006A3F07"/>
    <w:rsid w:val="006A48C7"/>
    <w:rsid w:val="006F60EC"/>
    <w:rsid w:val="00707C9C"/>
    <w:rsid w:val="00711DFD"/>
    <w:rsid w:val="007A6589"/>
    <w:rsid w:val="007B02E6"/>
    <w:rsid w:val="00842C49"/>
    <w:rsid w:val="008A0C87"/>
    <w:rsid w:val="008A3E4A"/>
    <w:rsid w:val="008B4D82"/>
    <w:rsid w:val="00982E83"/>
    <w:rsid w:val="00995057"/>
    <w:rsid w:val="00A2508C"/>
    <w:rsid w:val="00A50DE8"/>
    <w:rsid w:val="00A97C8F"/>
    <w:rsid w:val="00AB543F"/>
    <w:rsid w:val="00AE17C4"/>
    <w:rsid w:val="00B1536C"/>
    <w:rsid w:val="00B24462"/>
    <w:rsid w:val="00B73E0B"/>
    <w:rsid w:val="00B91A25"/>
    <w:rsid w:val="00C3004D"/>
    <w:rsid w:val="00C35013"/>
    <w:rsid w:val="00C96DCA"/>
    <w:rsid w:val="00CA1A87"/>
    <w:rsid w:val="00CA72C0"/>
    <w:rsid w:val="00CB0511"/>
    <w:rsid w:val="00CB628B"/>
    <w:rsid w:val="00CC2C91"/>
    <w:rsid w:val="00CC5BED"/>
    <w:rsid w:val="00D50A74"/>
    <w:rsid w:val="00D62723"/>
    <w:rsid w:val="00D739A5"/>
    <w:rsid w:val="00DA146E"/>
    <w:rsid w:val="00DB0CF2"/>
    <w:rsid w:val="00DB3A54"/>
    <w:rsid w:val="00E1152C"/>
    <w:rsid w:val="00E23C00"/>
    <w:rsid w:val="00E300EF"/>
    <w:rsid w:val="00E64151"/>
    <w:rsid w:val="00E811DE"/>
    <w:rsid w:val="00EB49FC"/>
    <w:rsid w:val="00ED1AA0"/>
    <w:rsid w:val="00EE526C"/>
    <w:rsid w:val="00F16F9A"/>
    <w:rsid w:val="00F35E73"/>
    <w:rsid w:val="00F46019"/>
    <w:rsid w:val="00F7233E"/>
    <w:rsid w:val="00F81774"/>
    <w:rsid w:val="00F8655C"/>
    <w:rsid w:val="00F96660"/>
    <w:rsid w:val="00FC3717"/>
    <w:rsid w:val="00FF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2152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37</cp:revision>
  <dcterms:created xsi:type="dcterms:W3CDTF">2023-12-29T08:44:00Z</dcterms:created>
  <dcterms:modified xsi:type="dcterms:W3CDTF">2024-11-14T09:40:00Z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