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48" w:rsidRDefault="00D50478" w:rsidP="00597A5B">
      <w:pPr>
        <w:pStyle w:val="a3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80645</wp:posOffset>
            </wp:positionV>
            <wp:extent cx="470535" cy="714375"/>
            <wp:effectExtent l="19050" t="0" r="5715" b="0"/>
            <wp:wrapThrough wrapText="bothSides">
              <wp:wrapPolygon edited="0">
                <wp:start x="-874" y="0"/>
                <wp:lineTo x="-874" y="21312"/>
                <wp:lineTo x="21862" y="21312"/>
                <wp:lineTo x="21862" y="0"/>
                <wp:lineTo x="-87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A5B">
        <w:rPr>
          <w:b/>
        </w:rPr>
        <w:t xml:space="preserve">                                                                                                                                         ПРОЕКТ                                                      </w:t>
      </w: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B61B6C" w:rsidRDefault="00B61B6C" w:rsidP="00CF4148">
      <w:pPr>
        <w:pStyle w:val="a3"/>
        <w:rPr>
          <w:rFonts w:ascii="Liberation Serif" w:hAnsi="Liberation Serif" w:cs="Liberation Serif"/>
          <w:b/>
        </w:rPr>
      </w:pPr>
    </w:p>
    <w:p w:rsidR="00A678DB" w:rsidRDefault="00A678DB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АДМИНИСТРАЦИЯ </w:t>
      </w: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 ШАЛИНСКОГО ГОРОДСКОГО ОКРУГА</w:t>
      </w:r>
    </w:p>
    <w:p w:rsidR="00CF4148" w:rsidRPr="007B7871" w:rsidRDefault="005569B1" w:rsidP="00FC1DE8">
      <w:pPr>
        <w:pStyle w:val="1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</w:t>
      </w:r>
      <w:proofErr w:type="gramStart"/>
      <w:r w:rsidR="00CF4148" w:rsidRPr="007B7871">
        <w:rPr>
          <w:rFonts w:ascii="Liberation Serif" w:hAnsi="Liberation Serif" w:cs="Liberation Serif"/>
        </w:rPr>
        <w:t>П</w:t>
      </w:r>
      <w:proofErr w:type="gramEnd"/>
      <w:r w:rsidR="00CF4148" w:rsidRPr="007B7871">
        <w:rPr>
          <w:rFonts w:ascii="Liberation Serif" w:hAnsi="Liberation Serif" w:cs="Liberation Serif"/>
        </w:rPr>
        <w:t xml:space="preserve"> О С Т А Н О В Л Е Н И Е</w:t>
      </w:r>
      <w:r>
        <w:rPr>
          <w:rFonts w:ascii="Liberation Serif" w:hAnsi="Liberation Serif" w:cs="Liberation Serif"/>
        </w:rPr>
        <w:t xml:space="preserve"> </w:t>
      </w:r>
      <w:r w:rsidR="00FC1DE8">
        <w:rPr>
          <w:rFonts w:ascii="Liberation Serif" w:hAnsi="Liberation Serif" w:cs="Liberation Serif"/>
        </w:rPr>
        <w:t xml:space="preserve">                            </w:t>
      </w:r>
      <w:r>
        <w:rPr>
          <w:rFonts w:ascii="Liberation Serif" w:hAnsi="Liberation Serif" w:cs="Liberation Serif"/>
        </w:rPr>
        <w:t xml:space="preserve">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7B7871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7B7871" w:rsidRDefault="00CF4148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CF4148" w:rsidRPr="007B7871" w:rsidRDefault="00CF4148" w:rsidP="00CF4148">
      <w:pPr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 xml:space="preserve">от </w:t>
      </w:r>
      <w:r w:rsidR="00321509" w:rsidRPr="007B7871">
        <w:rPr>
          <w:rFonts w:ascii="Liberation Serif" w:hAnsi="Liberation Serif" w:cs="Liberation Serif"/>
          <w:sz w:val="28"/>
        </w:rPr>
        <w:t xml:space="preserve">___  </w:t>
      </w:r>
      <w:r w:rsidR="00F41922">
        <w:rPr>
          <w:rFonts w:ascii="Liberation Serif" w:hAnsi="Liberation Serif" w:cs="Liberation Serif"/>
          <w:sz w:val="28"/>
        </w:rPr>
        <w:t xml:space="preserve">августа </w:t>
      </w:r>
      <w:r w:rsidR="00712EDB" w:rsidRPr="007B7871">
        <w:rPr>
          <w:rFonts w:ascii="Liberation Serif" w:hAnsi="Liberation Serif" w:cs="Liberation Serif"/>
          <w:sz w:val="28"/>
        </w:rPr>
        <w:t xml:space="preserve"> 2</w:t>
      </w:r>
      <w:r w:rsidRPr="007B7871">
        <w:rPr>
          <w:rFonts w:ascii="Liberation Serif" w:hAnsi="Liberation Serif" w:cs="Liberation Serif"/>
          <w:sz w:val="28"/>
        </w:rPr>
        <w:t>0</w:t>
      </w:r>
      <w:r w:rsidR="00321509" w:rsidRPr="007B7871">
        <w:rPr>
          <w:rFonts w:ascii="Liberation Serif" w:hAnsi="Liberation Serif" w:cs="Liberation Serif"/>
          <w:sz w:val="28"/>
        </w:rPr>
        <w:t>2</w:t>
      </w:r>
      <w:r w:rsidR="00F41922">
        <w:rPr>
          <w:rFonts w:ascii="Liberation Serif" w:hAnsi="Liberation Serif" w:cs="Liberation Serif"/>
          <w:sz w:val="28"/>
        </w:rPr>
        <w:t>4</w:t>
      </w:r>
      <w:r w:rsidR="00415435">
        <w:rPr>
          <w:rFonts w:ascii="Liberation Serif" w:hAnsi="Liberation Serif" w:cs="Liberation Serif"/>
          <w:sz w:val="28"/>
        </w:rPr>
        <w:t xml:space="preserve"> года  </w:t>
      </w:r>
      <w:r w:rsidRPr="007B7871">
        <w:rPr>
          <w:rFonts w:ascii="Liberation Serif" w:hAnsi="Liberation Serif" w:cs="Liberation Serif"/>
          <w:sz w:val="28"/>
        </w:rPr>
        <w:t xml:space="preserve">№ </w:t>
      </w:r>
      <w:r w:rsidR="00321509" w:rsidRPr="007B7871">
        <w:rPr>
          <w:rFonts w:ascii="Liberation Serif" w:hAnsi="Liberation Serif" w:cs="Liberation Serif"/>
          <w:sz w:val="28"/>
        </w:rPr>
        <w:t>_______</w:t>
      </w:r>
      <w:r w:rsidR="00415435">
        <w:rPr>
          <w:rFonts w:ascii="Liberation Serif" w:hAnsi="Liberation Serif" w:cs="Liberation Serif"/>
          <w:sz w:val="28"/>
        </w:rPr>
        <w:t xml:space="preserve">                                                  </w:t>
      </w:r>
      <w:proofErr w:type="spellStart"/>
      <w:r w:rsidRPr="007B7871">
        <w:rPr>
          <w:rFonts w:ascii="Liberation Serif" w:hAnsi="Liberation Serif" w:cs="Liberation Serif"/>
          <w:sz w:val="28"/>
        </w:rPr>
        <w:t>п</w:t>
      </w:r>
      <w:r w:rsidR="00420268">
        <w:rPr>
          <w:rFonts w:ascii="Liberation Serif" w:hAnsi="Liberation Serif" w:cs="Liberation Serif"/>
          <w:sz w:val="28"/>
        </w:rPr>
        <w:t>гт</w:t>
      </w:r>
      <w:proofErr w:type="spellEnd"/>
      <w:r w:rsidRPr="007B7871">
        <w:rPr>
          <w:rFonts w:ascii="Liberation Serif" w:hAnsi="Liberation Serif" w:cs="Liberation Serif"/>
          <w:sz w:val="28"/>
        </w:rPr>
        <w:t>. Шаля</w:t>
      </w:r>
    </w:p>
    <w:p w:rsidR="00CF4148" w:rsidRPr="007B7871" w:rsidRDefault="00CF4148" w:rsidP="00CF4148">
      <w:pPr>
        <w:rPr>
          <w:rFonts w:ascii="Liberation Serif" w:hAnsi="Liberation Serif" w:cs="Liberation Serif"/>
          <w:b/>
          <w:i/>
          <w:sz w:val="28"/>
        </w:rPr>
      </w:pP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9F0BFD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постановлением администрации Шалинского городского округа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>от 25.11.2016г № 1239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F4148" w:rsidRPr="007B7871" w:rsidRDefault="00CF4148" w:rsidP="007B78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</w:rPr>
      </w:pPr>
      <w:proofErr w:type="gramStart"/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Трудовым </w:t>
      </w:r>
      <w:hyperlink r:id="rId7" w:history="1">
        <w:r w:rsidRPr="007B7871">
          <w:rPr>
            <w:rStyle w:val="a8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кодекс</w:t>
        </w:r>
      </w:hyperlink>
      <w:r w:rsidRPr="007B7871">
        <w:rPr>
          <w:rFonts w:ascii="Liberation Serif" w:hAnsi="Liberation Serif" w:cs="Liberation Serif"/>
          <w:sz w:val="28"/>
          <w:szCs w:val="28"/>
        </w:rPr>
        <w:t>ом</w:t>
      </w:r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и в целях совершенствования системы оплаты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 руководствуясь пунктом 5 статьи 31 Устава Шалинского городского округа, </w:t>
      </w:r>
      <w:r w:rsidRPr="007B7871">
        <w:rPr>
          <w:rFonts w:ascii="Liberation Serif" w:hAnsi="Liberation Serif" w:cs="Liberation Serif"/>
          <w:sz w:val="28"/>
        </w:rPr>
        <w:t>администрация Шалинского городского округа</w:t>
      </w:r>
      <w:proofErr w:type="gramEnd"/>
    </w:p>
    <w:p w:rsidR="00CF4148" w:rsidRPr="007B7871" w:rsidRDefault="00CF4148" w:rsidP="00FB6E84">
      <w:pPr>
        <w:jc w:val="both"/>
        <w:rPr>
          <w:rFonts w:ascii="Liberation Serif" w:hAnsi="Liberation Serif" w:cs="Liberation Serif"/>
          <w:b/>
          <w:sz w:val="28"/>
        </w:rPr>
      </w:pPr>
      <w:r w:rsidRPr="007B7871">
        <w:rPr>
          <w:rFonts w:ascii="Liberation Serif" w:hAnsi="Liberation Serif" w:cs="Liberation Serif"/>
          <w:b/>
          <w:sz w:val="28"/>
        </w:rPr>
        <w:t>ПОСТАНОВЛЯЕТ:</w:t>
      </w:r>
    </w:p>
    <w:p w:rsidR="007C5B6E" w:rsidRPr="007C5B6E" w:rsidRDefault="007C5B6E" w:rsidP="007C5B6E">
      <w:pPr>
        <w:pStyle w:val="ac"/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</w:pPr>
      <w:proofErr w:type="gramStart"/>
      <w:r w:rsidRPr="007C5B6E">
        <w:rPr>
          <w:rFonts w:ascii="Liberation Serif" w:hAnsi="Liberation Serif" w:cs="Liberation Serif"/>
          <w:sz w:val="28"/>
          <w:szCs w:val="28"/>
        </w:rPr>
        <w:t>Произвести с 1 октября 202</w:t>
      </w:r>
      <w:r w:rsidR="00F41922">
        <w:rPr>
          <w:rFonts w:ascii="Liberation Serif" w:hAnsi="Liberation Serif" w:cs="Liberation Serif"/>
          <w:sz w:val="28"/>
          <w:szCs w:val="28"/>
        </w:rPr>
        <w:t>4</w:t>
      </w:r>
      <w:r w:rsidRPr="007C5B6E">
        <w:rPr>
          <w:rFonts w:ascii="Liberation Serif" w:hAnsi="Liberation Serif" w:cs="Liberation Serif"/>
          <w:sz w:val="28"/>
          <w:szCs w:val="28"/>
        </w:rPr>
        <w:t xml:space="preserve"> года индексацию заработной платы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образования Шалинского городского округа (далее – муниципальные организации),</w:t>
      </w:r>
      <w:r w:rsidR="003F4C94">
        <w:rPr>
          <w:rFonts w:ascii="Liberation Serif" w:hAnsi="Liberation Serif" w:cs="Liberation Serif"/>
          <w:sz w:val="28"/>
          <w:szCs w:val="28"/>
        </w:rPr>
        <w:t xml:space="preserve"> </w:t>
      </w:r>
      <w:r w:rsidR="00BC0037">
        <w:rPr>
          <w:rFonts w:ascii="Liberation Serif" w:hAnsi="Liberation Serif" w:cs="Liberation Serif"/>
          <w:sz w:val="28"/>
          <w:szCs w:val="28"/>
        </w:rPr>
        <w:t>на которых не распространяется действие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</w:t>
      </w:r>
      <w:proofErr w:type="gramEnd"/>
      <w:r w:rsidR="00BC0037">
        <w:rPr>
          <w:rFonts w:ascii="Liberation Serif" w:hAnsi="Liberation Serif" w:cs="Liberation Serif"/>
          <w:sz w:val="28"/>
          <w:szCs w:val="28"/>
        </w:rPr>
        <w:t xml:space="preserve"> Национальной стратегии действий в интересах детей на 2012-2017 годы» </w:t>
      </w:r>
      <w:r w:rsidR="00F41922">
        <w:rPr>
          <w:rFonts w:ascii="Liberation Serif" w:hAnsi="Liberation Serif" w:cs="Liberation Serif"/>
          <w:sz w:val="28"/>
          <w:szCs w:val="28"/>
        </w:rPr>
        <w:t>(далее –</w:t>
      </w:r>
      <w:r w:rsidR="00597A5B">
        <w:rPr>
          <w:rFonts w:ascii="Liberation Serif" w:hAnsi="Liberation Serif" w:cs="Liberation Serif"/>
          <w:sz w:val="28"/>
          <w:szCs w:val="28"/>
        </w:rPr>
        <w:t xml:space="preserve"> </w:t>
      </w:r>
      <w:r w:rsidR="00F41922">
        <w:rPr>
          <w:rFonts w:ascii="Liberation Serif" w:hAnsi="Liberation Serif" w:cs="Liberation Serif"/>
          <w:sz w:val="28"/>
          <w:szCs w:val="28"/>
        </w:rPr>
        <w:t xml:space="preserve">неуказные категории работников) </w:t>
      </w:r>
      <w:r w:rsidRPr="007C5B6E">
        <w:rPr>
          <w:rFonts w:ascii="Liberation Serif" w:hAnsi="Liberation Serif" w:cs="Liberation Serif"/>
          <w:sz w:val="28"/>
          <w:szCs w:val="28"/>
        </w:rPr>
        <w:t>путем увеличения в 1,</w:t>
      </w:r>
      <w:r w:rsidR="00F41922">
        <w:rPr>
          <w:rFonts w:ascii="Liberation Serif" w:hAnsi="Liberation Serif" w:cs="Liberation Serif"/>
          <w:sz w:val="28"/>
          <w:szCs w:val="28"/>
        </w:rPr>
        <w:t xml:space="preserve">175 </w:t>
      </w:r>
      <w:r w:rsidRPr="007C5B6E">
        <w:rPr>
          <w:rFonts w:ascii="Liberation Serif" w:hAnsi="Liberation Serif" w:cs="Liberation Serif"/>
          <w:sz w:val="28"/>
          <w:szCs w:val="28"/>
        </w:rPr>
        <w:t>раза размеров минимальных размеров окладов (должностных окладов), ставок заработной платы работников муниципальных организаций.</w:t>
      </w:r>
    </w:p>
    <w:p w:rsidR="007C5B6E" w:rsidRDefault="007C5B6E" w:rsidP="004041D9">
      <w:pPr>
        <w:pStyle w:val="ac"/>
        <w:numPr>
          <w:ilvl w:val="1"/>
          <w:numId w:val="12"/>
        </w:numPr>
        <w:tabs>
          <w:tab w:val="clear" w:pos="1440"/>
        </w:tabs>
        <w:spacing w:before="0" w:beforeAutospacing="0" w:after="0" w:line="240" w:lineRule="auto"/>
        <w:ind w:left="0" w:firstLine="709"/>
        <w:jc w:val="both"/>
      </w:pPr>
      <w:r w:rsidRPr="007C5B6E">
        <w:rPr>
          <w:rFonts w:ascii="Liberation Serif" w:hAnsi="Liberation Serif" w:cs="Liberation Serif"/>
          <w:sz w:val="28"/>
          <w:szCs w:val="28"/>
        </w:rPr>
        <w:t xml:space="preserve">Внести в положение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постановлением </w:t>
      </w:r>
      <w:r w:rsidRPr="007C5B6E">
        <w:rPr>
          <w:rFonts w:ascii="Liberation Serif" w:hAnsi="Liberation Serif" w:cs="Liberation Serif"/>
          <w:sz w:val="28"/>
          <w:szCs w:val="28"/>
        </w:rPr>
        <w:lastRenderedPageBreak/>
        <w:t>администрации Шалинского городского округа от 25.11.2016 года № 1239 следующие изменения:</w:t>
      </w:r>
    </w:p>
    <w:p w:rsidR="007C5B6E" w:rsidRPr="004041D9" w:rsidRDefault="007C5B6E" w:rsidP="004041D9">
      <w:pPr>
        <w:pStyle w:val="ac"/>
        <w:numPr>
          <w:ilvl w:val="1"/>
          <w:numId w:val="14"/>
        </w:numPr>
        <w:spacing w:before="0" w:beforeAutospacing="0"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Приложения № 2-6 к положению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утвержденные постановлением администрации Шалинского городского округа от 25.11.2016 года № 1239 изложить в новой редакции (прилагаются).</w:t>
      </w:r>
    </w:p>
    <w:p w:rsidR="004041D9" w:rsidRDefault="004041D9" w:rsidP="004041D9">
      <w:pPr>
        <w:pStyle w:val="western"/>
        <w:numPr>
          <w:ilvl w:val="0"/>
          <w:numId w:val="14"/>
        </w:numPr>
        <w:spacing w:before="0" w:beforeAutospacing="0"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Руководителям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округа:</w:t>
      </w:r>
    </w:p>
    <w:p w:rsidR="004041D9" w:rsidRDefault="004041D9" w:rsidP="004041D9">
      <w:pPr>
        <w:pStyle w:val="ac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осуществить мероприятия по индексации заработной платы работников муниципальных организаций в соответствии с настоящим решением;</w:t>
      </w:r>
    </w:p>
    <w:p w:rsidR="004041D9" w:rsidRDefault="004041D9" w:rsidP="004041D9">
      <w:pPr>
        <w:pStyle w:val="ac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 не допускать снижение размеров месячной заработной платы (без учета премий и иных выплат стимулирующего характера) работников муниципальных организаций, полностью отработавших норму рабочего времени, по сравнению с размером их месячной заработной платы (без учета премий и иных выплат стимулирующего характера), выплачиваемой до 1 октября 202</w:t>
      </w:r>
      <w:r w:rsidR="00F41922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CF4148" w:rsidRPr="004041D9" w:rsidRDefault="00CF4148" w:rsidP="004041D9">
      <w:pPr>
        <w:pStyle w:val="a5"/>
        <w:widowControl w:val="0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CF4148" w:rsidRPr="004041D9" w:rsidRDefault="00CF4148" w:rsidP="004041D9">
      <w:pPr>
        <w:pStyle w:val="a5"/>
        <w:widowControl w:val="0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</w:rPr>
        <w:t xml:space="preserve">Контроль исполнения настоящего постановления возложить на заместителя главы </w:t>
      </w:r>
      <w:r w:rsidR="00FA60D8" w:rsidRPr="004041D9">
        <w:rPr>
          <w:rFonts w:ascii="Liberation Serif" w:hAnsi="Liberation Serif" w:cs="Liberation Serif"/>
          <w:sz w:val="28"/>
        </w:rPr>
        <w:t xml:space="preserve">городского округа </w:t>
      </w:r>
      <w:r w:rsidR="008D557F" w:rsidRPr="004041D9">
        <w:rPr>
          <w:rFonts w:ascii="Liberation Serif" w:hAnsi="Liberation Serif" w:cs="Liberation Serif"/>
          <w:sz w:val="28"/>
        </w:rPr>
        <w:t>К</w:t>
      </w:r>
      <w:r w:rsidR="00712EDB" w:rsidRPr="004041D9">
        <w:rPr>
          <w:rFonts w:ascii="Liberation Serif" w:hAnsi="Liberation Serif" w:cs="Liberation Serif"/>
          <w:sz w:val="28"/>
        </w:rPr>
        <w:t xml:space="preserve">.Л. </w:t>
      </w:r>
      <w:r w:rsidR="0064590A" w:rsidRPr="004041D9">
        <w:rPr>
          <w:rFonts w:ascii="Liberation Serif" w:hAnsi="Liberation Serif" w:cs="Liberation Serif"/>
          <w:sz w:val="28"/>
        </w:rPr>
        <w:t>Бессонова</w:t>
      </w:r>
      <w:r w:rsidR="00712EDB" w:rsidRPr="004041D9">
        <w:rPr>
          <w:rFonts w:ascii="Liberation Serif" w:hAnsi="Liberation Serif" w:cs="Liberation Serif"/>
          <w:sz w:val="28"/>
        </w:rPr>
        <w:t>.</w:t>
      </w:r>
    </w:p>
    <w:p w:rsidR="00CF4148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F41922" w:rsidRDefault="00F41922" w:rsidP="00CF4148">
      <w:pPr>
        <w:jc w:val="both"/>
        <w:rPr>
          <w:rFonts w:ascii="Liberation Serif" w:hAnsi="Liberation Serif" w:cs="Liberation Serif"/>
          <w:sz w:val="28"/>
        </w:rPr>
      </w:pPr>
    </w:p>
    <w:p w:rsidR="00F41922" w:rsidRDefault="00F41922" w:rsidP="00CF4148">
      <w:pPr>
        <w:jc w:val="both"/>
        <w:rPr>
          <w:rFonts w:ascii="Liberation Serif" w:hAnsi="Liberation Serif" w:cs="Liberation Serif"/>
          <w:sz w:val="28"/>
        </w:rPr>
      </w:pPr>
    </w:p>
    <w:p w:rsidR="00F41922" w:rsidRDefault="00F41922" w:rsidP="00CF4148">
      <w:pPr>
        <w:jc w:val="both"/>
        <w:rPr>
          <w:rFonts w:ascii="Liberation Serif" w:hAnsi="Liberation Serif" w:cs="Liberation Serif"/>
          <w:sz w:val="28"/>
        </w:rPr>
      </w:pPr>
    </w:p>
    <w:p w:rsidR="00F41922" w:rsidRDefault="00F41922" w:rsidP="00CF4148">
      <w:pPr>
        <w:jc w:val="both"/>
        <w:rPr>
          <w:rFonts w:ascii="Liberation Serif" w:hAnsi="Liberation Serif" w:cs="Liberation Serif"/>
          <w:sz w:val="28"/>
        </w:rPr>
      </w:pPr>
    </w:p>
    <w:p w:rsidR="00F41922" w:rsidRDefault="00F41922" w:rsidP="00CF4148">
      <w:pPr>
        <w:jc w:val="both"/>
        <w:rPr>
          <w:rFonts w:ascii="Liberation Serif" w:hAnsi="Liberation Serif" w:cs="Liberation Serif"/>
          <w:sz w:val="28"/>
        </w:rPr>
      </w:pPr>
    </w:p>
    <w:p w:rsidR="00F41922" w:rsidRDefault="00F41922" w:rsidP="00CF4148">
      <w:pPr>
        <w:jc w:val="both"/>
        <w:rPr>
          <w:rFonts w:ascii="Liberation Serif" w:hAnsi="Liberation Serif" w:cs="Liberation Serif"/>
          <w:sz w:val="28"/>
        </w:rPr>
      </w:pPr>
    </w:p>
    <w:p w:rsidR="00F41922" w:rsidRPr="007B7871" w:rsidRDefault="00F41922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Глава</w:t>
      </w:r>
    </w:p>
    <w:p w:rsidR="00D9610C" w:rsidRDefault="00CF4148" w:rsidP="00670BF1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Шалинского городского округа</w:t>
      </w:r>
      <w:r w:rsidRPr="007B7871">
        <w:rPr>
          <w:rFonts w:ascii="Liberation Serif" w:hAnsi="Liberation Serif" w:cs="Liberation Serif"/>
          <w:sz w:val="28"/>
        </w:rPr>
        <w:tab/>
      </w:r>
      <w:r w:rsidRPr="007B7871">
        <w:rPr>
          <w:rFonts w:ascii="Liberation Serif" w:hAnsi="Liberation Serif" w:cs="Liberation Serif"/>
          <w:sz w:val="28"/>
        </w:rPr>
        <w:tab/>
        <w:t xml:space="preserve">           </w:t>
      </w:r>
      <w:r w:rsidR="00420268">
        <w:rPr>
          <w:rFonts w:ascii="Liberation Serif" w:hAnsi="Liberation Serif" w:cs="Liberation Serif"/>
          <w:sz w:val="28"/>
        </w:rPr>
        <w:t xml:space="preserve">     </w:t>
      </w:r>
      <w:r w:rsidR="00FC1DE8">
        <w:rPr>
          <w:rFonts w:ascii="Liberation Serif" w:hAnsi="Liberation Serif" w:cs="Liberation Serif"/>
          <w:sz w:val="28"/>
        </w:rPr>
        <w:t xml:space="preserve">            </w:t>
      </w:r>
      <w:r w:rsidR="00420268">
        <w:rPr>
          <w:rFonts w:ascii="Liberation Serif" w:hAnsi="Liberation Serif" w:cs="Liberation Serif"/>
          <w:sz w:val="28"/>
        </w:rPr>
        <w:t xml:space="preserve"> </w:t>
      </w:r>
      <w:r w:rsidRPr="007B7871">
        <w:rPr>
          <w:rFonts w:ascii="Liberation Serif" w:hAnsi="Liberation Serif" w:cs="Liberation Serif"/>
          <w:sz w:val="28"/>
        </w:rPr>
        <w:tab/>
        <w:t xml:space="preserve">А.П. </w:t>
      </w:r>
      <w:proofErr w:type="spellStart"/>
      <w:r w:rsidRPr="007B7871">
        <w:rPr>
          <w:rFonts w:ascii="Liberation Serif" w:hAnsi="Liberation Serif" w:cs="Liberation Serif"/>
          <w:sz w:val="28"/>
        </w:rPr>
        <w:t>Богатырев</w:t>
      </w:r>
      <w:proofErr w:type="spellEnd"/>
    </w:p>
    <w:p w:rsidR="00415435" w:rsidRDefault="00415435">
      <w:pPr>
        <w:spacing w:after="200" w:line="276" w:lineRule="auto"/>
        <w:rPr>
          <w:rFonts w:ascii="Liberation Serif" w:hAnsi="Liberation Serif" w:cs="Liberation Serif"/>
          <w:sz w:val="28"/>
        </w:rPr>
      </w:pPr>
    </w:p>
    <w:p w:rsidR="00F41922" w:rsidRDefault="00F41922">
      <w:pPr>
        <w:spacing w:after="200" w:line="276" w:lineRule="auto"/>
        <w:rPr>
          <w:rFonts w:ascii="Liberation Serif" w:hAnsi="Liberation Serif" w:cs="Liberation Serif"/>
          <w:sz w:val="28"/>
        </w:rPr>
      </w:pPr>
    </w:p>
    <w:p w:rsidR="00F41922" w:rsidRDefault="00F41922">
      <w:pPr>
        <w:spacing w:after="200" w:line="276" w:lineRule="auto"/>
        <w:rPr>
          <w:rFonts w:ascii="Liberation Serif" w:hAnsi="Liberation Serif" w:cs="Liberation Serif"/>
          <w:sz w:val="28"/>
        </w:rPr>
      </w:pPr>
    </w:p>
    <w:p w:rsidR="00597A5B" w:rsidRDefault="00597A5B">
      <w:pPr>
        <w:spacing w:after="200" w:line="276" w:lineRule="auto"/>
        <w:rPr>
          <w:rFonts w:ascii="Liberation Serif" w:hAnsi="Liberation Serif" w:cs="Liberation Serif"/>
          <w:sz w:val="28"/>
        </w:rPr>
      </w:pPr>
    </w:p>
    <w:p w:rsidR="00597A5B" w:rsidRDefault="00597A5B">
      <w:pPr>
        <w:spacing w:after="200" w:line="276" w:lineRule="auto"/>
        <w:rPr>
          <w:rFonts w:ascii="Liberation Serif" w:hAnsi="Liberation Serif" w:cs="Liberation Serif"/>
          <w:sz w:val="28"/>
        </w:rPr>
      </w:pPr>
    </w:p>
    <w:p w:rsidR="006052CA" w:rsidRDefault="006052CA" w:rsidP="006052CA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к постановлению  </w:t>
      </w:r>
    </w:p>
    <w:p w:rsidR="006052CA" w:rsidRDefault="006052CA" w:rsidP="006052CA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администрации</w:t>
      </w:r>
    </w:p>
    <w:p w:rsidR="006052CA" w:rsidRDefault="006052CA" w:rsidP="006052CA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Шалинского городского округа </w:t>
      </w:r>
    </w:p>
    <w:p w:rsidR="006052CA" w:rsidRDefault="006052CA" w:rsidP="006052CA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  августа</w:t>
      </w:r>
      <w:r w:rsidR="00EB3A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2024 года №____ </w:t>
      </w:r>
    </w:p>
    <w:p w:rsidR="006052CA" w:rsidRDefault="006052CA" w:rsidP="006052CA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8778CE">
        <w:rPr>
          <w:rFonts w:ascii="Liberation Serif" w:hAnsi="Liberation Serif" w:cs="Liberation Serif"/>
          <w:sz w:val="28"/>
          <w:szCs w:val="28"/>
        </w:rPr>
        <w:t xml:space="preserve">О внесении изменений в положение </w:t>
      </w:r>
    </w:p>
    <w:p w:rsidR="006052CA" w:rsidRDefault="006052CA" w:rsidP="006052C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</w:t>
      </w:r>
      <w:r w:rsidRPr="008778CE">
        <w:rPr>
          <w:rFonts w:ascii="Liberation Serif" w:hAnsi="Liberation Serif" w:cs="Liberation Serif"/>
          <w:sz w:val="28"/>
          <w:szCs w:val="28"/>
        </w:rPr>
        <w:t>об оплате труда работников</w:t>
      </w:r>
      <w:r>
        <w:rPr>
          <w:rFonts w:ascii="Liberation Serif" w:hAnsi="Liberation Serif" w:cs="Liberation Serif"/>
          <w:sz w:val="28"/>
          <w:szCs w:val="28"/>
        </w:rPr>
        <w:t xml:space="preserve"> м</w:t>
      </w:r>
      <w:r w:rsidRPr="008778CE">
        <w:rPr>
          <w:rFonts w:ascii="Liberation Serif" w:hAnsi="Liberation Serif" w:cs="Liberation Serif"/>
          <w:sz w:val="28"/>
          <w:szCs w:val="28"/>
        </w:rPr>
        <w:t xml:space="preserve">униципальных </w:t>
      </w:r>
    </w:p>
    <w:p w:rsidR="006052CA" w:rsidRDefault="006052CA" w:rsidP="006052C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</w:t>
      </w:r>
      <w:r w:rsidRPr="008778CE">
        <w:rPr>
          <w:rFonts w:ascii="Liberation Serif" w:hAnsi="Liberation Serif" w:cs="Liberation Serif"/>
          <w:sz w:val="28"/>
          <w:szCs w:val="28"/>
        </w:rPr>
        <w:t>организаций Шалинского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778CE">
        <w:rPr>
          <w:rFonts w:ascii="Liberation Serif" w:hAnsi="Liberation Serif" w:cs="Liberation Serif"/>
          <w:sz w:val="28"/>
          <w:szCs w:val="28"/>
        </w:rPr>
        <w:t xml:space="preserve"> городского округа,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052CA" w:rsidRDefault="006052CA" w:rsidP="006052C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Pr="008778CE">
        <w:rPr>
          <w:rFonts w:ascii="Liberation Serif" w:hAnsi="Liberation Serif" w:cs="Liberation Serif"/>
          <w:sz w:val="28"/>
          <w:szCs w:val="28"/>
        </w:rPr>
        <w:t xml:space="preserve"> в </w:t>
      </w:r>
      <w:proofErr w:type="gramStart"/>
      <w:r w:rsidRPr="008778CE">
        <w:rPr>
          <w:rFonts w:ascii="Liberation Serif" w:hAnsi="Liberation Serif" w:cs="Liberation Serif"/>
          <w:sz w:val="28"/>
          <w:szCs w:val="28"/>
        </w:rPr>
        <w:t>отношении</w:t>
      </w:r>
      <w:proofErr w:type="gramEnd"/>
      <w:r w:rsidRPr="008778CE">
        <w:rPr>
          <w:rFonts w:ascii="Liberation Serif" w:hAnsi="Liberation Serif" w:cs="Liberation Serif"/>
          <w:sz w:val="28"/>
          <w:szCs w:val="28"/>
        </w:rPr>
        <w:t xml:space="preserve"> которых функции и полномочия </w:t>
      </w:r>
    </w:p>
    <w:p w:rsidR="006052CA" w:rsidRDefault="006052CA" w:rsidP="006052C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</w:t>
      </w:r>
      <w:r w:rsidRPr="008778CE">
        <w:rPr>
          <w:rFonts w:ascii="Liberation Serif" w:hAnsi="Liberation Serif" w:cs="Liberation Serif"/>
          <w:sz w:val="28"/>
          <w:szCs w:val="28"/>
        </w:rPr>
        <w:t xml:space="preserve">учредителя осуществляются Управлением </w:t>
      </w:r>
    </w:p>
    <w:p w:rsidR="006052CA" w:rsidRDefault="006052CA" w:rsidP="006052C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</w:t>
      </w:r>
      <w:r w:rsidRPr="008778CE">
        <w:rPr>
          <w:rFonts w:ascii="Liberation Serif" w:hAnsi="Liberation Serif" w:cs="Liberation Serif"/>
          <w:sz w:val="28"/>
          <w:szCs w:val="28"/>
        </w:rPr>
        <w:t>образованием Шалинского городского округа,</w:t>
      </w:r>
    </w:p>
    <w:p w:rsidR="006052CA" w:rsidRDefault="006052CA" w:rsidP="006052C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Pr="008778C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8778CE">
        <w:rPr>
          <w:rFonts w:ascii="Liberation Serif" w:hAnsi="Liberation Serif" w:cs="Liberation Serif"/>
          <w:sz w:val="28"/>
          <w:szCs w:val="28"/>
        </w:rPr>
        <w:t>утвержденное</w:t>
      </w:r>
      <w:proofErr w:type="gramEnd"/>
      <w:r w:rsidRPr="008778CE">
        <w:rPr>
          <w:rFonts w:ascii="Liberation Serif" w:hAnsi="Liberation Serif" w:cs="Liberation Serif"/>
          <w:sz w:val="28"/>
          <w:szCs w:val="28"/>
        </w:rPr>
        <w:t xml:space="preserve"> постановлением администрации </w:t>
      </w:r>
    </w:p>
    <w:p w:rsidR="006052CA" w:rsidRPr="008778CE" w:rsidRDefault="006052CA" w:rsidP="006052C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Pr="008778CE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778CE">
        <w:rPr>
          <w:rFonts w:ascii="Liberation Serif" w:hAnsi="Liberation Serif" w:cs="Liberation Serif"/>
          <w:sz w:val="28"/>
          <w:szCs w:val="28"/>
        </w:rPr>
        <w:t>от 25.11.2016г № 1239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6052CA" w:rsidRDefault="006052CA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6052CA" w:rsidRDefault="006052CA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Pr="007B7871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B7871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F41922" w:rsidRPr="00A0441B" w:rsidRDefault="000C6E16" w:rsidP="000C6E16">
      <w:pPr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</w:t>
      </w:r>
      <w:r>
        <w:rPr>
          <w:rFonts w:ascii="Liberation Serif" w:hAnsi="Liberation Serif" w:cs="Liberation Serif"/>
          <w:bCs/>
          <w:sz w:val="28"/>
          <w:szCs w:val="28"/>
        </w:rPr>
        <w:t>округа</w:t>
      </w:r>
    </w:p>
    <w:p w:rsidR="00F41922" w:rsidRPr="00A0441B" w:rsidRDefault="00F41922" w:rsidP="00F41922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41922" w:rsidRPr="00A0441B" w:rsidRDefault="00F41922" w:rsidP="00F41922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>Профессиональная квалификационная группа</w:t>
      </w:r>
      <w:r w:rsidRPr="00A0441B">
        <w:rPr>
          <w:rFonts w:ascii="Liberation Serif" w:hAnsi="Liberation Serif" w:cs="Liberation Serif"/>
          <w:b/>
          <w:bCs/>
          <w:sz w:val="28"/>
          <w:szCs w:val="28"/>
        </w:rPr>
        <w:br/>
        <w:t>должностей работников учебно-вспомогательного персонала</w:t>
      </w:r>
    </w:p>
    <w:p w:rsidR="00F41922" w:rsidRPr="00A0441B" w:rsidRDefault="00F41922" w:rsidP="00F4192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2977"/>
        <w:gridCol w:w="3827"/>
        <w:gridCol w:w="1985"/>
      </w:tblGrid>
      <w:tr w:rsidR="00F41922" w:rsidRPr="00A0441B" w:rsidTr="005B246D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Должности работников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Минимальный размер должностного оклада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(рублей)</w:t>
            </w:r>
            <w:r w:rsidRPr="00A0441B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 xml:space="preserve">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ind w:left="34" w:hanging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6038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дежурный по режиму; младший 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7854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7854</w:t>
            </w:r>
          </w:p>
        </w:tc>
      </w:tr>
    </w:tbl>
    <w:p w:rsidR="00F41922" w:rsidRDefault="00F41922" w:rsidP="00F41922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F41922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41922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C6E16" w:rsidRPr="007B7871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B7871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3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0C6E16" w:rsidRPr="00A0441B" w:rsidRDefault="000C6E16" w:rsidP="000C6E16">
      <w:pPr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</w:t>
      </w:r>
      <w:r>
        <w:rPr>
          <w:rFonts w:ascii="Liberation Serif" w:hAnsi="Liberation Serif" w:cs="Liberation Serif"/>
          <w:bCs/>
          <w:sz w:val="28"/>
          <w:szCs w:val="28"/>
        </w:rPr>
        <w:t>округа</w:t>
      </w:r>
    </w:p>
    <w:p w:rsidR="00F41922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41922" w:rsidRPr="00A0441B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 xml:space="preserve">Профессиональная квалификационная группа </w:t>
      </w:r>
    </w:p>
    <w:p w:rsidR="00F41922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>должностей педагогических работников</w:t>
      </w:r>
    </w:p>
    <w:p w:rsidR="00F41922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2977"/>
        <w:gridCol w:w="3827"/>
        <w:gridCol w:w="1985"/>
      </w:tblGrid>
      <w:tr w:rsidR="00F41922" w:rsidRPr="00A0441B" w:rsidTr="005B246D">
        <w:trPr>
          <w:trHeight w:val="1378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Должности работников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Минимальный размер должностного оклада, ставки заработной платы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(рублей)</w:t>
            </w:r>
            <w:r w:rsidRPr="00A0441B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 xml:space="preserve">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11 668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 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12 648</w:t>
            </w:r>
          </w:p>
        </w:tc>
      </w:tr>
      <w:tr w:rsidR="00F41922" w:rsidRPr="00A0441B" w:rsidTr="005B246D">
        <w:trPr>
          <w:trHeight w:val="1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12 648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руководитель физического воспитания; старший воспитатель; старший методист; </w:t>
            </w: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тьютор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; учитель; учитель-дефектолог; учитель-логопед (логопед), педагог-библиотекарь, советник директора по воспитанию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взаимодействию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с детскими общественными объединениями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13 076</w:t>
            </w:r>
          </w:p>
        </w:tc>
      </w:tr>
    </w:tbl>
    <w:p w:rsidR="00F41922" w:rsidRPr="00A0441B" w:rsidRDefault="00F41922" w:rsidP="00F41922">
      <w:pPr>
        <w:ind w:firstLine="709"/>
        <w:rPr>
          <w:rFonts w:ascii="Liberation Serif" w:hAnsi="Liberation Serif" w:cs="Liberation Serif"/>
          <w:bCs/>
          <w:sz w:val="28"/>
          <w:szCs w:val="28"/>
        </w:rPr>
      </w:pPr>
      <w:bookmarkStart w:id="0" w:name="sub_1023"/>
    </w:p>
    <w:bookmarkEnd w:id="0"/>
    <w:p w:rsidR="00F41922" w:rsidRDefault="00F41922" w:rsidP="00F41922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p w:rsidR="000C6E16" w:rsidRPr="007B7871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B7871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4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0C6E16" w:rsidRDefault="000C6E16" w:rsidP="000C6E16">
      <w:pPr>
        <w:autoSpaceDE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                   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</w:t>
      </w:r>
      <w:r>
        <w:rPr>
          <w:rFonts w:ascii="Liberation Serif" w:hAnsi="Liberation Serif" w:cs="Liberation Serif"/>
          <w:bCs/>
          <w:sz w:val="28"/>
          <w:szCs w:val="28"/>
        </w:rPr>
        <w:t>округа</w:t>
      </w:r>
    </w:p>
    <w:p w:rsidR="000C6E16" w:rsidRDefault="000C6E16" w:rsidP="000C6E16">
      <w:pPr>
        <w:autoSpaceDE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0C6E16" w:rsidRDefault="000C6E16" w:rsidP="000C6E16">
      <w:pPr>
        <w:autoSpaceDE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0C6E16" w:rsidRDefault="000C6E16" w:rsidP="000C6E16">
      <w:pPr>
        <w:autoSpaceDE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F41922" w:rsidRPr="00A0441B" w:rsidRDefault="00F41922" w:rsidP="000C6E16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>Профессиональная квалификационная группа</w:t>
      </w:r>
    </w:p>
    <w:p w:rsidR="00F41922" w:rsidRPr="00A0441B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>должностей руководителей структурных подразделений</w:t>
      </w:r>
    </w:p>
    <w:p w:rsidR="00F41922" w:rsidRPr="00A0441B" w:rsidRDefault="00F41922" w:rsidP="00F41922">
      <w:pPr>
        <w:autoSpaceDE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2835"/>
        <w:gridCol w:w="3969"/>
        <w:gridCol w:w="1985"/>
      </w:tblGrid>
      <w:tr w:rsidR="00F41922" w:rsidRPr="00A0441B" w:rsidTr="005B246D">
        <w:trPr>
          <w:trHeight w:val="1181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Минимальный размер должностного оклада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(рублей)</w:t>
            </w:r>
            <w:r w:rsidRPr="00A0441B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 xml:space="preserve">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F41922" w:rsidRPr="00A0441B" w:rsidTr="005B246D">
        <w:trPr>
          <w:trHeight w:val="9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 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 другими структурными подразделениями, реализующими общеобразовательную программу и образовательную программу дополнительного образования детей; руководитель (заведующий) учебной (производственной, учебно-производственной) практики (кроме должностей руководителей структурных подразделений, отнесенных </w:t>
            </w:r>
            <w:proofErr w:type="gramEnd"/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ко 2 квалификационному уровню)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10 121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32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(начальник) обособленным структурным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хозяйства; заведующий архивом и другими структурными подразделениями </w:t>
            </w:r>
            <w:r w:rsidR="000C6E1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муниципальной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организации (кроме должностей руководителей структурных подразделений, отнесенных </w:t>
            </w:r>
            <w:proofErr w:type="gramEnd"/>
          </w:p>
          <w:p w:rsidR="00F41922" w:rsidRPr="00A0441B" w:rsidRDefault="00F41922" w:rsidP="005B246D">
            <w:pPr>
              <w:autoSpaceDE w:val="0"/>
              <w:spacing w:line="32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 3 квалификационному уровню); старший мастер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ind w:firstLine="3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10 919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0C6E16">
            <w:pPr>
              <w:autoSpaceDE w:val="0"/>
              <w:spacing w:line="32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(заведующий, директор, руководитель, управляющий) обособленного структурного подразделения </w:t>
            </w:r>
            <w:r w:rsidR="000C6E1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муниципальной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11 763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300" w:lineRule="exact"/>
              <w:ind w:lef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Профессиональная квалификационная группа</w:t>
            </w:r>
          </w:p>
          <w:p w:rsidR="00F41922" w:rsidRPr="00A0441B" w:rsidRDefault="00F41922" w:rsidP="005B246D">
            <w:pPr>
              <w:autoSpaceDE w:val="0"/>
              <w:spacing w:line="300" w:lineRule="exact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32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заведующий канцелярией; заведующий складом; заведующий хозяйством; заведующий бюро пропусков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7399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32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библиотекой; заведующий общежитием; заведующий производством (шеф-повар); заведующий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столовой; управляющий отделением (фермой, сельскохозяйственным участком)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10 279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Default="00F41922" w:rsidP="005B246D">
            <w:pPr>
              <w:autoSpaceDE w:val="0"/>
              <w:spacing w:line="32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гаража; </w:t>
            </w:r>
          </w:p>
          <w:p w:rsidR="00F41922" w:rsidRPr="00A0441B" w:rsidRDefault="00F41922" w:rsidP="005B246D">
            <w:pPr>
              <w:autoSpaceDE w:val="0"/>
              <w:spacing w:line="32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начальник (заведующий) мастерской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10 279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Профессиональная квалификационная группа</w:t>
            </w:r>
          </w:p>
          <w:p w:rsidR="00F41922" w:rsidRPr="00A0441B" w:rsidRDefault="00F41922" w:rsidP="005B246D">
            <w:pPr>
              <w:autoSpaceDE w:val="0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начальник отдела кадров (спецотдела);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10 888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(за исключением случаев, когда должность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с наименованием «главный» является составной частью должности руководителя или заместителя руководителя государственной организации либо исполнение функций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по должности специалиста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с наименованием «главный» возлагается на руководителя или заместителя руководителя государственной организации): диспетчер, механик, сварщик, специалист по защите информации, технолог, энергетик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ind w:firstLine="3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11 829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0C6E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(начальник, </w:t>
            </w: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заведующий) филиала</w:t>
            </w:r>
            <w:proofErr w:type="gram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, другого обособленного структурного подразделения </w:t>
            </w:r>
            <w:r w:rsidR="000C6E16">
              <w:rPr>
                <w:rFonts w:ascii="Liberation Serif" w:hAnsi="Liberation Serif" w:cs="Liberation Serif"/>
                <w:sz w:val="28"/>
                <w:szCs w:val="28"/>
              </w:rPr>
              <w:t>муниципальной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12 755</w:t>
            </w:r>
          </w:p>
        </w:tc>
      </w:tr>
    </w:tbl>
    <w:p w:rsidR="00F41922" w:rsidRPr="00A0441B" w:rsidRDefault="00F41922" w:rsidP="00F4192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30C26" w:rsidRDefault="00F30C26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C6E16" w:rsidRPr="007B7871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B7871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5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0C6E16" w:rsidRDefault="000C6E16" w:rsidP="000C6E16">
      <w:pPr>
        <w:autoSpaceDE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                   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</w:t>
      </w:r>
      <w:r>
        <w:rPr>
          <w:rFonts w:ascii="Liberation Serif" w:hAnsi="Liberation Serif" w:cs="Liberation Serif"/>
          <w:bCs/>
          <w:sz w:val="28"/>
          <w:szCs w:val="28"/>
        </w:rPr>
        <w:t>округа</w:t>
      </w:r>
    </w:p>
    <w:p w:rsidR="00F30C26" w:rsidRDefault="00F30C26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0C26" w:rsidRDefault="00F30C26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0C26" w:rsidRDefault="00F30C26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41922" w:rsidRPr="00A0441B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 xml:space="preserve">Профессиональная квалификационная группа </w:t>
      </w:r>
    </w:p>
    <w:p w:rsidR="00F41922" w:rsidRPr="00A0441B" w:rsidRDefault="00F41922" w:rsidP="00F41922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>«Общеотраслевые должности служащих»</w:t>
      </w:r>
    </w:p>
    <w:p w:rsidR="00F41922" w:rsidRPr="00A0441B" w:rsidRDefault="00F41922" w:rsidP="00F41922">
      <w:pPr>
        <w:autoSpaceDE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2835"/>
        <w:gridCol w:w="3827"/>
        <w:gridCol w:w="1985"/>
      </w:tblGrid>
      <w:tr w:rsidR="00F41922" w:rsidRPr="00A0441B" w:rsidTr="005B246D">
        <w:trPr>
          <w:trHeight w:val="1357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Минимальный размер должностного оклада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(рублей)</w:t>
            </w:r>
            <w:r w:rsidRPr="00A0441B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 xml:space="preserve">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F41922" w:rsidRPr="00A0441B" w:rsidTr="005B246D">
        <w:trPr>
          <w:trHeight w:val="24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архивариус; дежурный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(по выдаче справок, общежитию); делопроизводитель; калькулятор; кассир; комендант; машинистка; секретарь; секретарь-машинистка; экспедитор; экспедитор по перевозке грузов; паспортист; статистик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5734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должности служащих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1 квалификационного уровня,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6315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администратор; диспетчер; инспектор по кадрам; лаборант; секретарь незрячего специалиста; секретарь руководителя; специалист по работе с молодежью; техник; техник-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программист; техник по защите информации; техник по инвентаризации строений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и сооружений; художник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6559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должности служащих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1 квалификационного уровня, по которым устанавливается производное должностное наименование «старший»; должности служащих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1 квалификационного уровня,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которым устанавливается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II </w:t>
            </w: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внутридолжностная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899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должности служащих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1 квалификационного уровня,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которым устанавливается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I </w:t>
            </w: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внутридолжностная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8687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механик; должности служащих 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 квалификационного уровня,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по которым устанавливается производное должностное наименование «ведущий»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9556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аналитик; экономист; бухгалтер; документовед; инженер; специалист по охране труда; инженер по ремонту; инженер-программист (программист); </w:t>
            </w: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инженер-электроник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(электроник); инженер-энергетик (энергетик); инженер по защите информации; инженер </w:t>
            </w:r>
            <w:proofErr w:type="gramEnd"/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по безопасности движения;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инженер по охране окружающей среды (эколог); психолог; социолог; специалист по кадрам; специалист по связям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с общественностью; менеджер по персоналу; </w:t>
            </w: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сурдопереводчик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; эксперт; юрисконсульт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8057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должности служащих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1 квалификационного уровня,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по</w:t>
            </w:r>
            <w:proofErr w:type="gram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которым устанавливается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II </w:t>
            </w: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внутридолжностная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10 512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должности служащих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1 квалификационного уровня,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по</w:t>
            </w:r>
            <w:proofErr w:type="gram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которым устанавливается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I </w:t>
            </w: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внутридолжностная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11 324</w:t>
            </w:r>
          </w:p>
        </w:tc>
      </w:tr>
      <w:tr w:rsidR="00F41922" w:rsidRPr="00A0441B" w:rsidTr="005B24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должности служащих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1 квалификационного уровня,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12 220</w:t>
            </w:r>
          </w:p>
        </w:tc>
      </w:tr>
    </w:tbl>
    <w:p w:rsidR="00F41922" w:rsidRPr="00A0441B" w:rsidRDefault="00F41922" w:rsidP="00F41922">
      <w:pPr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F41922" w:rsidRDefault="00F41922" w:rsidP="00F41922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p w:rsidR="000C6E16" w:rsidRPr="007B7871" w:rsidRDefault="000C6E16" w:rsidP="000C6E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B7871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6</w:t>
      </w:r>
    </w:p>
    <w:p w:rsidR="000C6E16" w:rsidRPr="007B7871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0C6E16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                          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</w:t>
      </w:r>
      <w:r>
        <w:rPr>
          <w:rFonts w:ascii="Liberation Serif" w:hAnsi="Liberation Serif" w:cs="Liberation Serif"/>
          <w:bCs/>
          <w:sz w:val="28"/>
          <w:szCs w:val="28"/>
        </w:rPr>
        <w:t>округа</w:t>
      </w:r>
    </w:p>
    <w:p w:rsidR="000C6E16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0C6E16" w:rsidRDefault="000C6E16" w:rsidP="000C6E16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F41922" w:rsidRPr="00A0441B" w:rsidRDefault="00F41922" w:rsidP="000C6E16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441B">
        <w:rPr>
          <w:rFonts w:ascii="Liberation Serif" w:hAnsi="Liberation Serif" w:cs="Liberation Serif"/>
          <w:b/>
          <w:bCs/>
          <w:sz w:val="28"/>
          <w:szCs w:val="28"/>
        </w:rPr>
        <w:t>Профессиональные квалификационные группы</w:t>
      </w:r>
      <w:r w:rsidRPr="00A0441B">
        <w:rPr>
          <w:rFonts w:ascii="Liberation Serif" w:hAnsi="Liberation Serif" w:cs="Liberation Serif"/>
          <w:b/>
          <w:bCs/>
          <w:sz w:val="28"/>
          <w:szCs w:val="28"/>
        </w:rPr>
        <w:br/>
        <w:t>общеотраслевых профессий рабочих</w:t>
      </w:r>
    </w:p>
    <w:p w:rsidR="00F41922" w:rsidRPr="00A0441B" w:rsidRDefault="00F41922" w:rsidP="000C6E16">
      <w:pPr>
        <w:autoSpaceDE w:val="0"/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5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3"/>
        <w:gridCol w:w="2835"/>
        <w:gridCol w:w="4111"/>
        <w:gridCol w:w="1846"/>
      </w:tblGrid>
      <w:tr w:rsidR="00F41922" w:rsidRPr="00A0441B" w:rsidTr="005B246D">
        <w:trPr>
          <w:trHeight w:val="854"/>
          <w:tblHeader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Профессии рабочих, отнесенные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Минимальный размер оклада (рублей)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 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Default="00F41922" w:rsidP="005B246D">
            <w:pPr>
              <w:autoSpaceDE w:val="0"/>
              <w:spacing w:line="30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по которым предусмотрено присвоение </w:t>
            </w:r>
          </w:p>
          <w:p w:rsidR="00F41922" w:rsidRDefault="00F41922" w:rsidP="005B246D">
            <w:pPr>
              <w:autoSpaceDE w:val="0"/>
              <w:spacing w:line="30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1, 2 и 3 квалификационных разрядов в соответствии </w:t>
            </w:r>
          </w:p>
          <w:p w:rsidR="00F41922" w:rsidRPr="00A0441B" w:rsidRDefault="00F41922" w:rsidP="005B246D">
            <w:pPr>
              <w:autoSpaceDE w:val="0"/>
              <w:spacing w:line="30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с ЕТКС, в том числе мойщик посуды; подсобный рабочий; гардеробщик; грузчик; кастелянша; садовник; сторож (вахтер); уборщик производственных помещений; уборщик служебных помещений; уборщик территории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4838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30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кладовщик; кухонный рабочий; машинист по стирке и ремонту спецодежды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5229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spacing w:line="30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оператор </w:t>
            </w: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копировальных</w:t>
            </w:r>
            <w:proofErr w:type="gram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F41922" w:rsidRPr="00A0441B" w:rsidRDefault="00F41922" w:rsidP="005B246D">
            <w:pPr>
              <w:autoSpaceDE w:val="0"/>
              <w:spacing w:line="30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и множительных машин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5618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87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 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по которым предусмотрено присвоение </w:t>
            </w:r>
          </w:p>
          <w:p w:rsidR="00F41922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4 и 5 квалификационных разрядов в соответствии с ЕТКС, в том числе оператор стиральных машин; рабочий 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по комплексному обслуживанию и ремонту зданий; оператор электронно-вычислительных 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и вычислительных машин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5618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киномеханик; маляр; парикмахер; швея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6243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машинист (кочегар) котельной; машинист насосных установок; оператор котельной; плотник; слесарь-сантехник; слесарь-электрик по ремонту электрооборудования; штукатур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6924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водитель автомобиля; кондитер; повар; столяр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8673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электрогазосварщик</w:t>
            </w:r>
            <w:proofErr w:type="spellEnd"/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; электромонтер по ремонту 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и обслуживанию электрооборудования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8673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2 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по которым предусмотрено присвоение </w:t>
            </w:r>
          </w:p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6 и 7 квалификационных разрядов в соответствии с ЕТКС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8760</w:t>
            </w:r>
          </w:p>
        </w:tc>
      </w:tr>
      <w:tr w:rsidR="00F41922" w:rsidRPr="00A0441B" w:rsidTr="005B246D">
        <w:trPr>
          <w:trHeight w:val="14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3 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по которым предусмотрено присвоение </w:t>
            </w:r>
          </w:p>
          <w:p w:rsidR="00F41922" w:rsidRPr="00A0441B" w:rsidRDefault="00F41922" w:rsidP="005B246D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8 квалификационного разряда в соответствии с ЕТКС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9064</w:t>
            </w:r>
          </w:p>
        </w:tc>
      </w:tr>
      <w:tr w:rsidR="00F41922" w:rsidRPr="00A0441B" w:rsidTr="005B246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>4 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наименования профессий рабочих, предусмотренных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1–3 квалификационными уровнями настоящей профессиональной квалификационной группы, выполняющих важные (особо важные) и ответственные (особо ответственные) работы; высококвалифицированные </w:t>
            </w:r>
            <w:r w:rsidRPr="00A0441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рабочие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22" w:rsidRPr="00A0441B" w:rsidRDefault="00F41922" w:rsidP="005B246D">
            <w:pPr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9440</w:t>
            </w:r>
          </w:p>
        </w:tc>
      </w:tr>
    </w:tbl>
    <w:p w:rsidR="00F41922" w:rsidRPr="00A0441B" w:rsidRDefault="00F41922" w:rsidP="00F41922">
      <w:pPr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F41922" w:rsidRDefault="00F41922">
      <w:pPr>
        <w:spacing w:after="200" w:line="276" w:lineRule="auto"/>
        <w:rPr>
          <w:rFonts w:ascii="Liberation Serif" w:hAnsi="Liberation Serif" w:cs="Liberation Serif"/>
          <w:sz w:val="28"/>
        </w:rPr>
      </w:pPr>
    </w:p>
    <w:p w:rsidR="00F41922" w:rsidRDefault="00F41922">
      <w:pPr>
        <w:spacing w:after="200" w:line="276" w:lineRule="auto"/>
        <w:rPr>
          <w:rFonts w:ascii="Liberation Serif" w:hAnsi="Liberation Serif" w:cs="Liberation Serif"/>
          <w:sz w:val="28"/>
        </w:rPr>
      </w:pPr>
    </w:p>
    <w:sectPr w:rsidR="00F41922" w:rsidSect="001B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0661A52"/>
    <w:multiLevelType w:val="multilevel"/>
    <w:tmpl w:val="DD328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75DD5"/>
    <w:multiLevelType w:val="multilevel"/>
    <w:tmpl w:val="69008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6A775B"/>
    <w:multiLevelType w:val="multilevel"/>
    <w:tmpl w:val="71E2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77740"/>
    <w:multiLevelType w:val="multilevel"/>
    <w:tmpl w:val="CBBECE20"/>
    <w:lvl w:ilvl="0">
      <w:start w:val="1"/>
      <w:numFmt w:val="decimal"/>
      <w:lvlText w:val="%1."/>
      <w:lvlJc w:val="left"/>
      <w:pPr>
        <w:ind w:left="1443" w:hanging="45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7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3D024E"/>
    <w:multiLevelType w:val="multilevel"/>
    <w:tmpl w:val="4CE09EBC"/>
    <w:lvl w:ilvl="0">
      <w:start w:val="2"/>
      <w:numFmt w:val="decimal"/>
      <w:lvlText w:val="%1."/>
      <w:lvlJc w:val="left"/>
      <w:pPr>
        <w:ind w:left="1442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Liberation Serif" w:hAnsi="Liberation Serif" w:cs="Liberation Serif" w:hint="default"/>
        <w:sz w:val="28"/>
      </w:rPr>
    </w:lvl>
  </w:abstractNum>
  <w:abstractNum w:abstractNumId="12">
    <w:nsid w:val="67B55D3D"/>
    <w:multiLevelType w:val="multilevel"/>
    <w:tmpl w:val="4DD6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87A00"/>
    <w:multiLevelType w:val="multilevel"/>
    <w:tmpl w:val="873EB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8BE71B2"/>
    <w:multiLevelType w:val="multilevel"/>
    <w:tmpl w:val="32A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75C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86"/>
    <w:rsid w:val="000469E3"/>
    <w:rsid w:val="00047241"/>
    <w:rsid w:val="000474B6"/>
    <w:rsid w:val="00047811"/>
    <w:rsid w:val="000478B1"/>
    <w:rsid w:val="00047C05"/>
    <w:rsid w:val="00047DC5"/>
    <w:rsid w:val="00050014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1C10"/>
    <w:rsid w:val="000925B4"/>
    <w:rsid w:val="00092A04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6E16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D9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905"/>
    <w:rsid w:val="001A0BFC"/>
    <w:rsid w:val="001A0E03"/>
    <w:rsid w:val="001A116B"/>
    <w:rsid w:val="001A12DD"/>
    <w:rsid w:val="001A1758"/>
    <w:rsid w:val="001A1CDF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471A"/>
    <w:rsid w:val="0021536F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04E"/>
    <w:rsid w:val="002C0BF6"/>
    <w:rsid w:val="002C106B"/>
    <w:rsid w:val="002C16A8"/>
    <w:rsid w:val="002C2493"/>
    <w:rsid w:val="002C2A73"/>
    <w:rsid w:val="002C2C77"/>
    <w:rsid w:val="002C2E25"/>
    <w:rsid w:val="002C3510"/>
    <w:rsid w:val="002C3543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9A6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59A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365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10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C94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30F"/>
    <w:rsid w:val="004015E4"/>
    <w:rsid w:val="0040171E"/>
    <w:rsid w:val="00401CF0"/>
    <w:rsid w:val="0040325C"/>
    <w:rsid w:val="00403B77"/>
    <w:rsid w:val="00403D6F"/>
    <w:rsid w:val="00403D90"/>
    <w:rsid w:val="004041D9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090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4C7A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86F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964"/>
    <w:rsid w:val="00532C22"/>
    <w:rsid w:val="0053327E"/>
    <w:rsid w:val="0053398E"/>
    <w:rsid w:val="00533ED9"/>
    <w:rsid w:val="0053527A"/>
    <w:rsid w:val="00535CD9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5B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1FB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2CA"/>
    <w:rsid w:val="0060563C"/>
    <w:rsid w:val="00605A41"/>
    <w:rsid w:val="00605F24"/>
    <w:rsid w:val="00606374"/>
    <w:rsid w:val="006064E8"/>
    <w:rsid w:val="00607049"/>
    <w:rsid w:val="00607067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90A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BF1"/>
    <w:rsid w:val="00670D73"/>
    <w:rsid w:val="00671625"/>
    <w:rsid w:val="00671CEC"/>
    <w:rsid w:val="006724AC"/>
    <w:rsid w:val="006724EF"/>
    <w:rsid w:val="00672626"/>
    <w:rsid w:val="00672955"/>
    <w:rsid w:val="00672AA3"/>
    <w:rsid w:val="00672F31"/>
    <w:rsid w:val="00673162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68B"/>
    <w:rsid w:val="006B4274"/>
    <w:rsid w:val="006B4786"/>
    <w:rsid w:val="006B4AE9"/>
    <w:rsid w:val="006B51A2"/>
    <w:rsid w:val="006B575E"/>
    <w:rsid w:val="006B6364"/>
    <w:rsid w:val="006B7DA1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43"/>
    <w:rsid w:val="0072057F"/>
    <w:rsid w:val="00721262"/>
    <w:rsid w:val="007220A2"/>
    <w:rsid w:val="00723024"/>
    <w:rsid w:val="007233A4"/>
    <w:rsid w:val="0072346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5CCE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B6E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FC"/>
    <w:rsid w:val="007D1015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4B0"/>
    <w:rsid w:val="008446F0"/>
    <w:rsid w:val="00844EA2"/>
    <w:rsid w:val="00845550"/>
    <w:rsid w:val="008459E1"/>
    <w:rsid w:val="00845AB5"/>
    <w:rsid w:val="00845E8D"/>
    <w:rsid w:val="008464F0"/>
    <w:rsid w:val="00847687"/>
    <w:rsid w:val="00847D11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3C5C"/>
    <w:rsid w:val="008D4171"/>
    <w:rsid w:val="008D4782"/>
    <w:rsid w:val="008D4B53"/>
    <w:rsid w:val="008D4BED"/>
    <w:rsid w:val="008D557F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362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455"/>
    <w:rsid w:val="00904ABB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0A22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5B8D"/>
    <w:rsid w:val="009E6090"/>
    <w:rsid w:val="009E686E"/>
    <w:rsid w:val="009E696C"/>
    <w:rsid w:val="009E6B63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B0B"/>
    <w:rsid w:val="00A21564"/>
    <w:rsid w:val="00A2157A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68D"/>
    <w:rsid w:val="00A66BC9"/>
    <w:rsid w:val="00A66E4A"/>
    <w:rsid w:val="00A66FAD"/>
    <w:rsid w:val="00A67404"/>
    <w:rsid w:val="00A678DB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6A9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84A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90E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1B6C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9D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2D2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913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037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E2F"/>
    <w:rsid w:val="00BD3153"/>
    <w:rsid w:val="00BD39B4"/>
    <w:rsid w:val="00BD458A"/>
    <w:rsid w:val="00BD4E84"/>
    <w:rsid w:val="00BD50AE"/>
    <w:rsid w:val="00BD5227"/>
    <w:rsid w:val="00BD5333"/>
    <w:rsid w:val="00BD63B8"/>
    <w:rsid w:val="00BD7209"/>
    <w:rsid w:val="00BD7EC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798"/>
    <w:rsid w:val="00C2095F"/>
    <w:rsid w:val="00C20B94"/>
    <w:rsid w:val="00C20BC5"/>
    <w:rsid w:val="00C217F7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DF2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7986"/>
    <w:rsid w:val="00C479B1"/>
    <w:rsid w:val="00C5065E"/>
    <w:rsid w:val="00C50720"/>
    <w:rsid w:val="00C50FC7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B7CA8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A58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383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CE6"/>
    <w:rsid w:val="00F27EB1"/>
    <w:rsid w:val="00F30BEE"/>
    <w:rsid w:val="00F30C26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C2"/>
    <w:rsid w:val="00F36B5A"/>
    <w:rsid w:val="00F36FB2"/>
    <w:rsid w:val="00F371B9"/>
    <w:rsid w:val="00F37A65"/>
    <w:rsid w:val="00F40121"/>
    <w:rsid w:val="00F401A0"/>
    <w:rsid w:val="00F40D5C"/>
    <w:rsid w:val="00F414D3"/>
    <w:rsid w:val="00F41771"/>
    <w:rsid w:val="00F41922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04DD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A10"/>
    <w:rsid w:val="00FB4DA0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6E84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basedOn w:val="a7"/>
    <w:uiPriority w:val="99"/>
    <w:rsid w:val="004A3090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A309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C5B6E"/>
    <w:pPr>
      <w:spacing w:before="100" w:beforeAutospacing="1" w:after="142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4041D9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2DA072B336E13AF96F28B4BE417801B37991B7F9CD4C4AFD455260CD644A487016331778xAU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FE38-55CB-4A6C-A3F6-C780030F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2023-11-08T04:38:00Z</cp:lastPrinted>
  <dcterms:created xsi:type="dcterms:W3CDTF">2024-08-13T06:45:00Z</dcterms:created>
  <dcterms:modified xsi:type="dcterms:W3CDTF">2024-08-13T06:45:00Z</dcterms:modified>
</cp:coreProperties>
</file>