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01" w:rsidRPr="00FF5021" w:rsidRDefault="00C20901" w:rsidP="00C20901">
      <w:pPr>
        <w:pStyle w:val="a4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-252730</wp:posOffset>
            </wp:positionV>
            <wp:extent cx="640080" cy="839470"/>
            <wp:effectExtent l="19050" t="0" r="7620" b="0"/>
            <wp:wrapThrough wrapText="bothSides">
              <wp:wrapPolygon edited="0">
                <wp:start x="-643" y="0"/>
                <wp:lineTo x="-643" y="21077"/>
                <wp:lineTo x="21857" y="21077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0901" w:rsidRPr="00FF5021" w:rsidRDefault="00C20901" w:rsidP="00C20901">
      <w:pPr>
        <w:pStyle w:val="a4"/>
        <w:rPr>
          <w:rFonts w:ascii="Liberation Serif" w:hAnsi="Liberation Serif"/>
          <w:b/>
          <w:szCs w:val="28"/>
        </w:rPr>
      </w:pPr>
    </w:p>
    <w:p w:rsidR="00C20901" w:rsidRPr="00FF5021" w:rsidRDefault="00C20901" w:rsidP="00C20901">
      <w:pPr>
        <w:pStyle w:val="a4"/>
        <w:rPr>
          <w:rFonts w:ascii="Liberation Serif" w:hAnsi="Liberation Serif"/>
          <w:b/>
          <w:szCs w:val="28"/>
        </w:rPr>
      </w:pPr>
    </w:p>
    <w:p w:rsidR="00C20901" w:rsidRPr="00FF5021" w:rsidRDefault="00C20901" w:rsidP="00C20901">
      <w:pPr>
        <w:pStyle w:val="a4"/>
        <w:rPr>
          <w:rFonts w:ascii="Liberation Serif" w:hAnsi="Liberation Serif"/>
          <w:b/>
          <w:szCs w:val="28"/>
        </w:rPr>
      </w:pPr>
      <w:r w:rsidRPr="00FF5021">
        <w:rPr>
          <w:rFonts w:ascii="Liberation Serif" w:hAnsi="Liberation Serif"/>
          <w:b/>
          <w:szCs w:val="28"/>
        </w:rPr>
        <w:t xml:space="preserve">АДМИНИСТРАЦИЯ </w:t>
      </w:r>
    </w:p>
    <w:p w:rsidR="00C20901" w:rsidRDefault="00C20901" w:rsidP="00C20901">
      <w:pPr>
        <w:pStyle w:val="a4"/>
        <w:rPr>
          <w:rFonts w:ascii="Liberation Serif" w:hAnsi="Liberation Serif"/>
          <w:b/>
          <w:szCs w:val="28"/>
        </w:rPr>
      </w:pPr>
      <w:r w:rsidRPr="00FF5021">
        <w:rPr>
          <w:rFonts w:ascii="Liberation Serif" w:hAnsi="Liberation Serif"/>
          <w:b/>
          <w:szCs w:val="28"/>
        </w:rPr>
        <w:t>ШАЛИНСКОГО ГОРОДСКОГО ОКРУГА</w:t>
      </w:r>
    </w:p>
    <w:p w:rsidR="00C20901" w:rsidRPr="00C20901" w:rsidRDefault="005256FF" w:rsidP="00C20901">
      <w:pPr>
        <w:pStyle w:val="a4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 xml:space="preserve">                                     </w:t>
      </w:r>
      <w:proofErr w:type="gramStart"/>
      <w:r w:rsidR="00C20901" w:rsidRPr="00C20901">
        <w:rPr>
          <w:rFonts w:ascii="Liberation Serif" w:hAnsi="Liberation Serif"/>
          <w:b/>
          <w:szCs w:val="28"/>
        </w:rPr>
        <w:t>П</w:t>
      </w:r>
      <w:proofErr w:type="gramEnd"/>
      <w:r w:rsidR="00C20901" w:rsidRPr="00C20901">
        <w:rPr>
          <w:rFonts w:ascii="Liberation Serif" w:hAnsi="Liberation Serif"/>
          <w:b/>
          <w:szCs w:val="28"/>
        </w:rPr>
        <w:t xml:space="preserve"> О С Т А Н О В Л Е Н И Е</w:t>
      </w:r>
      <w:r>
        <w:rPr>
          <w:rFonts w:ascii="Liberation Serif" w:hAnsi="Liberation Serif"/>
          <w:b/>
          <w:szCs w:val="28"/>
        </w:rPr>
        <w:t xml:space="preserve">                           проект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C20901" w:rsidRPr="00FF5021" w:rsidTr="00C20901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C20901" w:rsidRPr="00FF5021" w:rsidRDefault="00C20901" w:rsidP="0033623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20901" w:rsidRDefault="00C20901" w:rsidP="00C20901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9E650C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____</w:t>
      </w:r>
      <w:r w:rsidRPr="009E650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января</w:t>
      </w:r>
      <w:r w:rsidRPr="009E650C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4</w:t>
      </w:r>
      <w:r w:rsidRPr="009E650C">
        <w:rPr>
          <w:rFonts w:ascii="Liberation Serif" w:hAnsi="Liberation Serif"/>
          <w:sz w:val="28"/>
          <w:szCs w:val="28"/>
        </w:rPr>
        <w:t xml:space="preserve"> года   № </w:t>
      </w:r>
      <w:r>
        <w:rPr>
          <w:rFonts w:ascii="Liberation Serif" w:hAnsi="Liberation Serif"/>
          <w:sz w:val="28"/>
          <w:szCs w:val="28"/>
        </w:rPr>
        <w:t>____</w:t>
      </w:r>
    </w:p>
    <w:p w:rsidR="00C20901" w:rsidRPr="00FF5021" w:rsidRDefault="00C20901" w:rsidP="00C20901">
      <w:pPr>
        <w:spacing w:after="0" w:line="240" w:lineRule="auto"/>
        <w:rPr>
          <w:rFonts w:ascii="Liberation Serif" w:hAnsi="Liberation Serif"/>
          <w:sz w:val="28"/>
          <w:szCs w:val="28"/>
        </w:rPr>
      </w:pPr>
      <w:proofErr w:type="spellStart"/>
      <w:r w:rsidRPr="00FF5021">
        <w:rPr>
          <w:rFonts w:ascii="Liberation Serif" w:hAnsi="Liberation Serif"/>
          <w:sz w:val="28"/>
          <w:szCs w:val="28"/>
        </w:rPr>
        <w:t>пгт</w:t>
      </w:r>
      <w:proofErr w:type="spellEnd"/>
      <w:proofErr w:type="gramStart"/>
      <w:r w:rsidRPr="00FF5021">
        <w:rPr>
          <w:rFonts w:ascii="Liberation Serif" w:hAnsi="Liberation Serif"/>
          <w:sz w:val="28"/>
          <w:szCs w:val="28"/>
        </w:rPr>
        <w:t xml:space="preserve"> Ш</w:t>
      </w:r>
      <w:proofErr w:type="gramEnd"/>
      <w:r w:rsidRPr="00FF5021">
        <w:rPr>
          <w:rFonts w:ascii="Liberation Serif" w:hAnsi="Liberation Serif"/>
          <w:sz w:val="28"/>
          <w:szCs w:val="28"/>
        </w:rPr>
        <w:t>аля</w:t>
      </w:r>
    </w:p>
    <w:p w:rsidR="00C20901" w:rsidRDefault="00C20901" w:rsidP="00C209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</w:pPr>
    </w:p>
    <w:p w:rsidR="00C20901" w:rsidRPr="00951359" w:rsidRDefault="00C20901" w:rsidP="00C2090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Об утверждении Порядка проведения правовой подготовки</w:t>
      </w:r>
    </w:p>
    <w:p w:rsidR="00C20901" w:rsidRPr="00951359" w:rsidRDefault="00C20901" w:rsidP="00C2090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муниципальных служащих, замещающих должности</w:t>
      </w:r>
    </w:p>
    <w:p w:rsidR="00C20901" w:rsidRPr="00951359" w:rsidRDefault="00C20901" w:rsidP="00C2090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proofErr w:type="gramStart"/>
      <w:r w:rsidRPr="00951359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 xml:space="preserve">в Администрации </w:t>
      </w:r>
      <w:r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Шалинского</w:t>
      </w:r>
      <w:r w:rsidRPr="00951359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 xml:space="preserve"> городского округа (работников</w:t>
      </w:r>
      <w:proofErr w:type="gramEnd"/>
    </w:p>
    <w:p w:rsidR="00C20901" w:rsidRPr="00951359" w:rsidRDefault="00C20901" w:rsidP="00C2090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 xml:space="preserve">организаций, подведомственных Администрации </w:t>
      </w:r>
      <w:r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Шалинского</w:t>
      </w:r>
    </w:p>
    <w:p w:rsidR="00C20901" w:rsidRPr="00951359" w:rsidRDefault="00C20901" w:rsidP="00C2090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городского округа), на которых возложены обязанности по участию</w:t>
      </w:r>
    </w:p>
    <w:p w:rsidR="00C20901" w:rsidRPr="00951359" w:rsidRDefault="00C20901" w:rsidP="00C2090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в профилактике терроризма, минимизации и (или)</w:t>
      </w:r>
    </w:p>
    <w:p w:rsidR="00C20901" w:rsidRPr="00951359" w:rsidRDefault="00C20901" w:rsidP="00C2090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ликвидации последствий его проявлений</w:t>
      </w:r>
    </w:p>
    <w:p w:rsidR="00C20901" w:rsidRPr="00FF5021" w:rsidRDefault="00C20901" w:rsidP="00797C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F5021">
        <w:rPr>
          <w:rFonts w:ascii="Liberation Serif" w:hAnsi="Liberation Serif"/>
          <w:b/>
          <w:sz w:val="28"/>
          <w:szCs w:val="28"/>
        </w:rPr>
        <w:tab/>
      </w:r>
      <w:proofErr w:type="gramStart"/>
      <w:r w:rsidRPr="00951359">
        <w:rPr>
          <w:rFonts w:ascii="Liberation Serif" w:eastAsia="Times New Roman" w:hAnsi="Liberation Serif" w:cs="Liberation Serif"/>
          <w:sz w:val="28"/>
          <w:szCs w:val="28"/>
        </w:rPr>
        <w:t>В соответствии со статьей 16 Федерального закона от 6 октября 2003 года № 131-ФЗ «Об общих при</w:t>
      </w: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нципах организации местного самоуправления в Российской Федерации», статьей 5.2 Федерального закона от 6 марта 2006 года № 35-ФЗ «О противодействии терроризму», с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татьями </w:t>
      </w:r>
      <w:r w:rsidR="00674696">
        <w:rPr>
          <w:rFonts w:ascii="Liberation Serif" w:eastAsia="Times New Roman" w:hAnsi="Liberation Serif" w:cs="Liberation Serif"/>
          <w:sz w:val="28"/>
          <w:szCs w:val="28"/>
        </w:rPr>
        <w:t>6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 и 3</w:t>
      </w:r>
      <w:r w:rsidR="00674696">
        <w:rPr>
          <w:rFonts w:ascii="Liberation Serif" w:eastAsia="Times New Roman" w:hAnsi="Liberation Serif" w:cs="Liberation Serif"/>
          <w:sz w:val="28"/>
          <w:szCs w:val="28"/>
        </w:rPr>
        <w:t>1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 Устава </w:t>
      </w:r>
      <w:r>
        <w:rPr>
          <w:rFonts w:ascii="Liberation Serif" w:eastAsia="Times New Roman" w:hAnsi="Liberation Serif" w:cs="Liberation Serif"/>
          <w:sz w:val="28"/>
          <w:szCs w:val="28"/>
        </w:rPr>
        <w:t>Шалинского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 городского округа</w:t>
      </w:r>
      <w:bookmarkStart w:id="0" w:name="Par15"/>
      <w:bookmarkEnd w:id="0"/>
      <w:r w:rsidRPr="00FF5021">
        <w:rPr>
          <w:rFonts w:ascii="Liberation Serif" w:hAnsi="Liberation Serif"/>
          <w:sz w:val="28"/>
          <w:szCs w:val="28"/>
        </w:rPr>
        <w:t xml:space="preserve">, </w:t>
      </w:r>
      <w:r w:rsidR="006B4D77">
        <w:rPr>
          <w:rFonts w:ascii="Liberation Serif" w:hAnsi="Liberation Serif"/>
          <w:sz w:val="28"/>
          <w:szCs w:val="28"/>
        </w:rPr>
        <w:t>руководствуясь подпунктом 8.1. пункта 8 раздела</w:t>
      </w:r>
      <w:r w:rsidR="006B4D77" w:rsidRPr="006B4D77">
        <w:rPr>
          <w:rFonts w:ascii="Liberation Serif" w:hAnsi="Liberation Serif"/>
          <w:sz w:val="28"/>
          <w:szCs w:val="28"/>
        </w:rPr>
        <w:t xml:space="preserve"> </w:t>
      </w:r>
      <w:r w:rsidR="006B4D77">
        <w:rPr>
          <w:rFonts w:ascii="Liberation Serif" w:hAnsi="Liberation Serif"/>
          <w:sz w:val="28"/>
          <w:szCs w:val="28"/>
          <w:lang w:val="en-US"/>
        </w:rPr>
        <w:t>II</w:t>
      </w:r>
      <w:r w:rsidR="006B4D77">
        <w:rPr>
          <w:rFonts w:ascii="Liberation Serif" w:hAnsi="Liberation Serif"/>
          <w:sz w:val="28"/>
          <w:szCs w:val="28"/>
        </w:rPr>
        <w:t xml:space="preserve"> Протокола выездного совместного заседания антитеррористической комиссии Свердловской области и оперативного</w:t>
      </w:r>
      <w:proofErr w:type="gramEnd"/>
      <w:r w:rsidR="006B4D77">
        <w:rPr>
          <w:rFonts w:ascii="Liberation Serif" w:hAnsi="Liberation Serif"/>
          <w:sz w:val="28"/>
          <w:szCs w:val="28"/>
        </w:rPr>
        <w:t xml:space="preserve"> штаба в Свердловской области от 06.12.2023, </w:t>
      </w:r>
      <w:r w:rsidRPr="00FF5021">
        <w:rPr>
          <w:rFonts w:ascii="Liberation Serif" w:hAnsi="Liberation Serif"/>
          <w:sz w:val="28"/>
          <w:szCs w:val="28"/>
        </w:rPr>
        <w:t>администрация Шалинского городского округа</w:t>
      </w:r>
    </w:p>
    <w:p w:rsidR="00C20901" w:rsidRPr="00FF5021" w:rsidRDefault="00C20901" w:rsidP="00E62CD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FF5021">
        <w:rPr>
          <w:rFonts w:ascii="Liberation Serif" w:hAnsi="Liberation Serif"/>
          <w:b/>
          <w:sz w:val="28"/>
          <w:szCs w:val="28"/>
        </w:rPr>
        <w:t>ПОСТАНОВЛЯЕТ</w:t>
      </w:r>
      <w:r w:rsidRPr="00FF5021">
        <w:rPr>
          <w:rFonts w:ascii="Liberation Serif" w:hAnsi="Liberation Serif"/>
          <w:sz w:val="28"/>
          <w:szCs w:val="28"/>
        </w:rPr>
        <w:t>:</w:t>
      </w:r>
    </w:p>
    <w:p w:rsidR="00C20901" w:rsidRPr="00951359" w:rsidRDefault="00C20901" w:rsidP="00E62CD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1.Утвердить Порядок проведения правовой подготовки муниципальных служащих, замещающих должности в Администрации </w:t>
      </w:r>
      <w:r>
        <w:rPr>
          <w:rFonts w:ascii="Liberation Serif" w:eastAsia="Times New Roman" w:hAnsi="Liberation Serif" w:cs="Liberation Serif"/>
          <w:sz w:val="28"/>
          <w:szCs w:val="28"/>
        </w:rPr>
        <w:t>Шалинского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 городского округа (работников организаций, подведомственных Администрации </w:t>
      </w:r>
      <w:r>
        <w:rPr>
          <w:rFonts w:ascii="Liberation Serif" w:eastAsia="Times New Roman" w:hAnsi="Liberation Serif" w:cs="Liberation Serif"/>
          <w:sz w:val="28"/>
          <w:szCs w:val="28"/>
        </w:rPr>
        <w:t>Шалинского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 городского округа), на которых возложены обязанности по участию в профилактике терроризма, минимизации и (или) ликвидации последствий его проявлений (прилагается).</w:t>
      </w:r>
    </w:p>
    <w:p w:rsidR="00797C07" w:rsidRDefault="00C20901" w:rsidP="00797C0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2. </w:t>
      </w:r>
      <w:r w:rsidR="006A5DFC">
        <w:rPr>
          <w:rFonts w:ascii="Liberation Serif" w:eastAsia="Times New Roman" w:hAnsi="Liberation Serif" w:cs="Liberation Serif"/>
          <w:sz w:val="28"/>
          <w:szCs w:val="28"/>
        </w:rPr>
        <w:t>О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публиковать </w:t>
      </w:r>
      <w:r w:rsidR="006A5DFC">
        <w:rPr>
          <w:rFonts w:ascii="Liberation Serif" w:eastAsia="Times New Roman" w:hAnsi="Liberation Serif" w:cs="Liberation Serif"/>
          <w:sz w:val="28"/>
          <w:szCs w:val="28"/>
        </w:rPr>
        <w:t>н</w:t>
      </w:r>
      <w:r w:rsidR="006A5DFC" w:rsidRPr="00951359">
        <w:rPr>
          <w:rFonts w:ascii="Liberation Serif" w:eastAsia="Times New Roman" w:hAnsi="Liberation Serif" w:cs="Liberation Serif"/>
          <w:sz w:val="28"/>
          <w:szCs w:val="28"/>
        </w:rPr>
        <w:t>астоящее постановление</w:t>
      </w:r>
      <w:r w:rsidR="006A5DF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>в газете «</w:t>
      </w:r>
      <w:proofErr w:type="spellStart"/>
      <w:r w:rsidR="00674696">
        <w:rPr>
          <w:rFonts w:ascii="Liberation Serif" w:eastAsia="Times New Roman" w:hAnsi="Liberation Serif" w:cs="Liberation Serif"/>
          <w:sz w:val="28"/>
          <w:szCs w:val="28"/>
        </w:rPr>
        <w:t>Шалинский</w:t>
      </w:r>
      <w:proofErr w:type="spellEnd"/>
      <w:r w:rsidR="00674696">
        <w:rPr>
          <w:rFonts w:ascii="Liberation Serif" w:eastAsia="Times New Roman" w:hAnsi="Liberation Serif" w:cs="Liberation Serif"/>
          <w:sz w:val="28"/>
          <w:szCs w:val="28"/>
        </w:rPr>
        <w:t xml:space="preserve"> вестник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» и разместить на официальном сайте </w:t>
      </w:r>
      <w:r w:rsidR="006A5DFC">
        <w:rPr>
          <w:rFonts w:ascii="Liberation Serif" w:eastAsia="Times New Roman" w:hAnsi="Liberation Serif" w:cs="Liberation Serif"/>
          <w:sz w:val="28"/>
          <w:szCs w:val="28"/>
        </w:rPr>
        <w:t>а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дминистрации </w:t>
      </w:r>
      <w:r>
        <w:rPr>
          <w:rFonts w:ascii="Liberation Serif" w:eastAsia="Times New Roman" w:hAnsi="Liberation Serif" w:cs="Liberation Serif"/>
          <w:sz w:val="28"/>
          <w:szCs w:val="28"/>
        </w:rPr>
        <w:t>Шалинского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 городского округа.</w:t>
      </w:r>
    </w:p>
    <w:p w:rsidR="00797C07" w:rsidRDefault="00E62CDD" w:rsidP="00797C07">
      <w:pPr>
        <w:spacing w:after="0" w:line="240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3</w:t>
      </w:r>
      <w:r w:rsidR="00C20901" w:rsidRPr="00FF5021">
        <w:rPr>
          <w:rFonts w:ascii="Liberation Serif" w:hAnsi="Liberation Serif"/>
          <w:sz w:val="28"/>
          <w:szCs w:val="28"/>
        </w:rPr>
        <w:t xml:space="preserve">. Контроль исполнения настоящего постановления </w:t>
      </w:r>
      <w:r w:rsidR="00797C07">
        <w:rPr>
          <w:rFonts w:ascii="Liberation Serif" w:hAnsi="Liberation Serif"/>
          <w:sz w:val="28"/>
          <w:szCs w:val="28"/>
        </w:rPr>
        <w:t>возложить на з</w:t>
      </w:r>
      <w:r w:rsidR="00797C07">
        <w:rPr>
          <w:rFonts w:ascii="Liberation Serif" w:hAnsi="Liberation Serif" w:cs="Liberation Serif"/>
          <w:sz w:val="28"/>
          <w:szCs w:val="28"/>
        </w:rPr>
        <w:t xml:space="preserve">аместителя главы городского округа – начальника отдела администрации Шалинского городского округа  </w:t>
      </w:r>
      <w:proofErr w:type="spellStart"/>
      <w:r w:rsidR="00797C07">
        <w:rPr>
          <w:rFonts w:ascii="Liberation Serif" w:hAnsi="Liberation Serif" w:cs="Liberation Serif"/>
          <w:sz w:val="28"/>
          <w:szCs w:val="28"/>
        </w:rPr>
        <w:t>Шмырина</w:t>
      </w:r>
      <w:proofErr w:type="spellEnd"/>
      <w:r w:rsidR="00797C07">
        <w:rPr>
          <w:rFonts w:ascii="Liberation Serif" w:hAnsi="Liberation Serif" w:cs="Liberation Serif"/>
          <w:sz w:val="28"/>
          <w:szCs w:val="28"/>
        </w:rPr>
        <w:t xml:space="preserve"> В.С. </w:t>
      </w:r>
    </w:p>
    <w:p w:rsidR="00797C07" w:rsidRDefault="00797C07" w:rsidP="00C2090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20901" w:rsidRPr="00FF5021" w:rsidRDefault="00C20901" w:rsidP="00C2090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F5021">
        <w:rPr>
          <w:rFonts w:ascii="Liberation Serif" w:hAnsi="Liberation Serif"/>
          <w:sz w:val="28"/>
          <w:szCs w:val="28"/>
        </w:rPr>
        <w:t>Глава</w:t>
      </w:r>
    </w:p>
    <w:p w:rsidR="00951359" w:rsidRDefault="00C20901" w:rsidP="00493C6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F5021">
        <w:rPr>
          <w:rFonts w:ascii="Liberation Serif" w:hAnsi="Liberation Serif"/>
          <w:sz w:val="28"/>
          <w:szCs w:val="28"/>
        </w:rPr>
        <w:t xml:space="preserve">Шалинского городского округа </w:t>
      </w:r>
      <w:r w:rsidRPr="00FF5021">
        <w:rPr>
          <w:rFonts w:ascii="Liberation Serif" w:hAnsi="Liberation Serif"/>
          <w:sz w:val="28"/>
          <w:szCs w:val="28"/>
        </w:rPr>
        <w:tab/>
      </w:r>
      <w:r w:rsidRPr="00FF5021">
        <w:rPr>
          <w:rFonts w:ascii="Liberation Serif" w:hAnsi="Liberation Serif"/>
          <w:sz w:val="28"/>
          <w:szCs w:val="28"/>
        </w:rPr>
        <w:tab/>
      </w:r>
      <w:r w:rsidRPr="00FF5021">
        <w:rPr>
          <w:rFonts w:ascii="Liberation Serif" w:hAnsi="Liberation Serif"/>
          <w:sz w:val="28"/>
          <w:szCs w:val="28"/>
        </w:rPr>
        <w:tab/>
      </w:r>
      <w:r w:rsidRPr="00FF5021">
        <w:rPr>
          <w:rFonts w:ascii="Liberation Serif" w:hAnsi="Liberation Serif"/>
          <w:sz w:val="28"/>
          <w:szCs w:val="28"/>
        </w:rPr>
        <w:tab/>
      </w:r>
      <w:r w:rsidRPr="00FF5021">
        <w:rPr>
          <w:rFonts w:ascii="Liberation Serif" w:hAnsi="Liberation Serif"/>
          <w:sz w:val="28"/>
          <w:szCs w:val="28"/>
        </w:rPr>
        <w:tab/>
        <w:t xml:space="preserve">   </w:t>
      </w:r>
      <w:proofErr w:type="spellStart"/>
      <w:r w:rsidRPr="00FF5021">
        <w:rPr>
          <w:rFonts w:ascii="Liberation Serif" w:hAnsi="Liberation Serif"/>
          <w:sz w:val="28"/>
          <w:szCs w:val="28"/>
        </w:rPr>
        <w:t>А.П.Богатырев</w:t>
      </w:r>
      <w:proofErr w:type="spellEnd"/>
    </w:p>
    <w:p w:rsidR="00951359" w:rsidRDefault="00951359" w:rsidP="00493C68">
      <w:pPr>
        <w:keepNext/>
        <w:spacing w:after="0" w:line="240" w:lineRule="auto"/>
        <w:ind w:left="5670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proofErr w:type="gramStart"/>
      <w:r w:rsidRPr="00951359">
        <w:rPr>
          <w:rFonts w:ascii="Liberation Serif" w:eastAsia="Times New Roman" w:hAnsi="Liberation Serif" w:cs="Liberation Serif"/>
          <w:sz w:val="28"/>
          <w:szCs w:val="28"/>
        </w:rPr>
        <w:lastRenderedPageBreak/>
        <w:t>УТВЕРЖДЕН</w:t>
      </w:r>
      <w:proofErr w:type="gramEnd"/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 постановлением Администрации </w:t>
      </w:r>
      <w:r w:rsidR="003B7003">
        <w:rPr>
          <w:rFonts w:ascii="Liberation Serif" w:eastAsia="Times New Roman" w:hAnsi="Liberation Serif" w:cs="Liberation Serif"/>
          <w:sz w:val="28"/>
          <w:szCs w:val="28"/>
        </w:rPr>
        <w:t>Шалинского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 городского округа</w:t>
      </w:r>
    </w:p>
    <w:p w:rsidR="00493C68" w:rsidRPr="00951359" w:rsidRDefault="00493C68" w:rsidP="00493C68">
      <w:pPr>
        <w:keepNext/>
        <w:spacing w:after="0" w:line="240" w:lineRule="auto"/>
        <w:ind w:left="5670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от ___ января 2024 года № ___</w:t>
      </w:r>
    </w:p>
    <w:p w:rsidR="00951359" w:rsidRPr="00951359" w:rsidRDefault="00951359" w:rsidP="00493C68">
      <w:pPr>
        <w:keepNext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493C68" w:rsidRDefault="00493C68" w:rsidP="00951359">
      <w:pPr>
        <w:keepNext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:rsidR="00951359" w:rsidRPr="00951359" w:rsidRDefault="00951359" w:rsidP="00951359">
      <w:pPr>
        <w:keepNext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b/>
          <w:bCs/>
          <w:sz w:val="28"/>
          <w:szCs w:val="28"/>
        </w:rPr>
        <w:t>ПОРЯДОК</w:t>
      </w:r>
    </w:p>
    <w:p w:rsidR="00951359" w:rsidRPr="00951359" w:rsidRDefault="00951359" w:rsidP="0095135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b/>
          <w:bCs/>
          <w:sz w:val="28"/>
          <w:szCs w:val="28"/>
        </w:rPr>
        <w:t>проведения правовой подготовки муниципальных служащих,</w:t>
      </w:r>
    </w:p>
    <w:p w:rsidR="00951359" w:rsidRPr="00951359" w:rsidRDefault="00951359" w:rsidP="0095135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proofErr w:type="gramStart"/>
      <w:r w:rsidRPr="00951359">
        <w:rPr>
          <w:rFonts w:ascii="Liberation Serif" w:eastAsia="Times New Roman" w:hAnsi="Liberation Serif" w:cs="Liberation Serif"/>
          <w:b/>
          <w:bCs/>
          <w:sz w:val="28"/>
          <w:szCs w:val="28"/>
        </w:rPr>
        <w:t>замещающих</w:t>
      </w:r>
      <w:proofErr w:type="gramEnd"/>
      <w:r w:rsidRPr="00951359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 должности в Администрации </w:t>
      </w:r>
      <w:r w:rsidR="003B7003">
        <w:rPr>
          <w:rFonts w:ascii="Liberation Serif" w:eastAsia="Times New Roman" w:hAnsi="Liberation Serif" w:cs="Liberation Serif"/>
          <w:b/>
          <w:bCs/>
          <w:sz w:val="28"/>
          <w:szCs w:val="28"/>
        </w:rPr>
        <w:t>Шалинского</w:t>
      </w:r>
    </w:p>
    <w:p w:rsidR="00951359" w:rsidRPr="00951359" w:rsidRDefault="00951359" w:rsidP="0095135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городского округа (работников организаций, подведомственных Администрации </w:t>
      </w:r>
      <w:r w:rsidR="003B7003">
        <w:rPr>
          <w:rFonts w:ascii="Liberation Serif" w:eastAsia="Times New Roman" w:hAnsi="Liberation Serif" w:cs="Liberation Serif"/>
          <w:b/>
          <w:bCs/>
          <w:sz w:val="28"/>
          <w:szCs w:val="28"/>
        </w:rPr>
        <w:t>Шалинского</w:t>
      </w:r>
      <w:r w:rsidRPr="00951359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 городского округа), на которых</w:t>
      </w:r>
    </w:p>
    <w:p w:rsidR="00951359" w:rsidRPr="00951359" w:rsidRDefault="00951359" w:rsidP="0095135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b/>
          <w:bCs/>
          <w:sz w:val="28"/>
          <w:szCs w:val="28"/>
        </w:rPr>
        <w:t>возложены обязанности по участию в профилактике терроризма, минимизации и (или) ликвидации последствий его проявлений</w:t>
      </w:r>
    </w:p>
    <w:p w:rsidR="00951359" w:rsidRPr="00951359" w:rsidRDefault="00951359" w:rsidP="0095135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951359" w:rsidRPr="00951359" w:rsidRDefault="00951359" w:rsidP="00493C68">
      <w:pPr>
        <w:spacing w:before="100" w:beforeAutospacing="1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1. </w:t>
      </w:r>
      <w:proofErr w:type="gramStart"/>
      <w:r w:rsidRPr="00951359">
        <w:rPr>
          <w:rFonts w:ascii="Liberation Serif" w:eastAsia="Times New Roman" w:hAnsi="Liberation Serif" w:cs="Liberation Serif"/>
          <w:sz w:val="28"/>
          <w:szCs w:val="28"/>
        </w:rPr>
        <w:t>Настоящий Порядок разработан в соответствии со статьей 16 Федерального закона от 6 октября 2003 года № 131-ФЗ «Об общих при</w:t>
      </w: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нципах организации местного самоуправления в Российской Федерации», статьей 5.2 Федерального закона от 6 марта 2006 года № 35-ФЗ «О противодействии терроризму», с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татьями 9 и 39 Устава </w:t>
      </w:r>
      <w:r w:rsidR="003B7003">
        <w:rPr>
          <w:rFonts w:ascii="Liberation Serif" w:eastAsia="Times New Roman" w:hAnsi="Liberation Serif" w:cs="Liberation Serif"/>
          <w:sz w:val="28"/>
          <w:szCs w:val="28"/>
        </w:rPr>
        <w:t>Шалинского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 городского округа и регулирует вопросы правовой подготовки муниципальных служащих, замещающих должности в Администрации </w:t>
      </w:r>
      <w:r w:rsidR="003B7003">
        <w:rPr>
          <w:rFonts w:ascii="Liberation Serif" w:eastAsia="Times New Roman" w:hAnsi="Liberation Serif" w:cs="Liberation Serif"/>
          <w:sz w:val="28"/>
          <w:szCs w:val="28"/>
        </w:rPr>
        <w:t>Шалинского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 городского округа</w:t>
      </w:r>
      <w:proofErr w:type="gramEnd"/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 (работников организаций, подведомственных Администрации </w:t>
      </w:r>
      <w:r w:rsidR="003B7003">
        <w:rPr>
          <w:rFonts w:ascii="Liberation Serif" w:eastAsia="Times New Roman" w:hAnsi="Liberation Serif" w:cs="Liberation Serif"/>
          <w:sz w:val="28"/>
          <w:szCs w:val="28"/>
        </w:rPr>
        <w:t>Шалинского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городского округа), на которых возложены обязанности по участию в профилактике терроризма, минимизации и (или) ликвидации последствий его проявлений (далее - правовая подготовка).</w:t>
      </w:r>
    </w:p>
    <w:p w:rsidR="00951359" w:rsidRPr="00951359" w:rsidRDefault="00951359" w:rsidP="00493C68">
      <w:pPr>
        <w:spacing w:before="100" w:beforeAutospacing="1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2. Целью правовой подготовки, предусмотренной настоящим Порядком, является совершенствование профессиональных знаний, умений и навыков муниципальных служащих и работников, указанных в пункте 1 настоящего Порядка, необходимых для выполнения ими должностных обязанностей в указанной сфере деятельности.</w:t>
      </w:r>
    </w:p>
    <w:p w:rsidR="00951359" w:rsidRPr="00951359" w:rsidRDefault="00951359" w:rsidP="00493C68">
      <w:pPr>
        <w:spacing w:before="100" w:beforeAutospacing="1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3. Органом местного самоуправления, ответственным за осуществление правовой подготовки, является Администрация </w:t>
      </w:r>
      <w:r w:rsidR="003B7003">
        <w:rPr>
          <w:rFonts w:ascii="Liberation Serif" w:eastAsia="Times New Roman" w:hAnsi="Liberation Serif" w:cs="Liberation Serif"/>
          <w:color w:val="000000"/>
          <w:sz w:val="28"/>
          <w:szCs w:val="28"/>
        </w:rPr>
        <w:t>Шалинского</w:t>
      </w: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городского округа (далее - Администрация).</w:t>
      </w:r>
    </w:p>
    <w:p w:rsidR="00951359" w:rsidRPr="00951359" w:rsidRDefault="00951359" w:rsidP="00493C68">
      <w:pPr>
        <w:spacing w:before="100" w:beforeAutospacing="1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4. Правовая подготовка муниципальных служащих и работников, указанных в пункте 1 настоящего Порядка, может осуществляться в следующих формах:</w:t>
      </w:r>
    </w:p>
    <w:p w:rsidR="00951359" w:rsidRPr="00951359" w:rsidRDefault="00951359" w:rsidP="00493C68">
      <w:pPr>
        <w:spacing w:before="100" w:beforeAutospacing="1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1) повышение квалификации муниципальных служащих и (или) работников по соответствующим направлениям деятельности в специализированных образовательных организациях, в том числе в рамках </w:t>
      </w: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lastRenderedPageBreak/>
        <w:t xml:space="preserve">действующей муниципальной программы «Развитие муниципальной службы и противодействия коррупции в </w:t>
      </w:r>
      <w:r w:rsidR="001E1CE5">
        <w:rPr>
          <w:rFonts w:ascii="Liberation Serif" w:eastAsia="Times New Roman" w:hAnsi="Liberation Serif" w:cs="Liberation Serif"/>
          <w:color w:val="000000"/>
          <w:sz w:val="28"/>
          <w:szCs w:val="28"/>
        </w:rPr>
        <w:t>Шалинском</w:t>
      </w: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городском округе», за счет средств бюджета </w:t>
      </w:r>
      <w:r w:rsidR="003B7003">
        <w:rPr>
          <w:rFonts w:ascii="Liberation Serif" w:eastAsia="Times New Roman" w:hAnsi="Liberation Serif" w:cs="Liberation Serif"/>
          <w:color w:val="000000"/>
          <w:sz w:val="28"/>
          <w:szCs w:val="28"/>
        </w:rPr>
        <w:t>Шалинского</w:t>
      </w: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городского округа, иных бюджетов бюджетной системы Российский Федерации, внебюджетных источников;</w:t>
      </w:r>
    </w:p>
    <w:p w:rsidR="00951359" w:rsidRPr="00951359" w:rsidRDefault="00951359" w:rsidP="00493C68">
      <w:pPr>
        <w:spacing w:before="100" w:beforeAutospacing="1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2) проведение для муниципальных служащих и (или) работников обучающих лекций, семинаров, методических занятий по соответствующим направлениям деятельности;</w:t>
      </w:r>
    </w:p>
    <w:p w:rsidR="00951359" w:rsidRPr="00951359" w:rsidRDefault="00951359" w:rsidP="00493C68">
      <w:pPr>
        <w:spacing w:before="100" w:beforeAutospacing="1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3) изготовление справочно-информационных и методических материалов (в форме печатных материалов, видеоматериалов, в иных формах) по соответствующим направлениям деятельности и распространение указанных материалов среди муниципальных служащих и (или) работников в целях их самоподготовки;</w:t>
      </w:r>
    </w:p>
    <w:p w:rsidR="00951359" w:rsidRPr="00951359" w:rsidRDefault="00951359" w:rsidP="00493C68">
      <w:pPr>
        <w:spacing w:before="100" w:beforeAutospacing="1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4) проведение тестирования муниципальных служащих и (или) работников по результатам обучающих лекций, семинаров, методических занятий и (или) по результатам самоподготовки муниципальных служащих и (или) работников по соответствующим направлениям деятельности.</w:t>
      </w:r>
    </w:p>
    <w:p w:rsidR="00951359" w:rsidRPr="00951359" w:rsidRDefault="00951359" w:rsidP="00BC04BA">
      <w:pPr>
        <w:spacing w:before="100" w:beforeAutospacing="1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5. Методическое обеспечение правовой подготовки осуществляется </w:t>
      </w:r>
      <w:r w:rsidR="00493C68">
        <w:rPr>
          <w:rFonts w:ascii="Liberation Serif" w:eastAsia="Times New Roman" w:hAnsi="Liberation Serif" w:cs="Liberation Serif"/>
          <w:color w:val="000000"/>
          <w:sz w:val="28"/>
          <w:szCs w:val="28"/>
        </w:rPr>
        <w:t>организационно-правовым отделом</w:t>
      </w: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Администрации.</w:t>
      </w:r>
    </w:p>
    <w:p w:rsidR="00797C07" w:rsidRDefault="00797C07" w:rsidP="00BC04BA">
      <w:pPr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       </w:t>
      </w:r>
    </w:p>
    <w:p w:rsidR="00951359" w:rsidRPr="00951359" w:rsidRDefault="00797C07" w:rsidP="00BC04BA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       </w:t>
      </w:r>
      <w:r w:rsidR="00951359"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6. </w:t>
      </w:r>
      <w:proofErr w:type="gramStart"/>
      <w:r w:rsidR="00951359"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Организация правовой п</w:t>
      </w:r>
      <w:r w:rsidR="00951359" w:rsidRPr="00951359">
        <w:rPr>
          <w:rFonts w:ascii="Liberation Serif" w:eastAsia="Times New Roman" w:hAnsi="Liberation Serif" w:cs="Liberation Serif"/>
          <w:sz w:val="28"/>
          <w:szCs w:val="28"/>
        </w:rPr>
        <w:t xml:space="preserve">одготовки, включая непосредственную разработку </w:t>
      </w:r>
      <w:r w:rsidR="00951359"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справочно-информационных и методических материалов, тестовых заданий</w:t>
      </w:r>
      <w:r w:rsidR="00951359" w:rsidRPr="00951359">
        <w:rPr>
          <w:rFonts w:ascii="Liberation Serif" w:eastAsia="Times New Roman" w:hAnsi="Liberation Serif" w:cs="Liberation Serif"/>
          <w:sz w:val="28"/>
          <w:szCs w:val="28"/>
        </w:rPr>
        <w:t xml:space="preserve"> для осуществления правовой подготовки, обеспечиваются отделом</w:t>
      </w:r>
      <w:r w:rsidR="00BC04BA" w:rsidRPr="0053182D">
        <w:rPr>
          <w:rStyle w:val="21"/>
          <w:rFonts w:ascii="Liberation Serif" w:eastAsiaTheme="minorEastAsia" w:hAnsi="Liberation Serif" w:cs="Liberation Serif"/>
        </w:rPr>
        <w:t xml:space="preserve"> ГО и ЧС, мобилизационной подготовки, экологии и лесному хозяйству</w:t>
      </w:r>
      <w:r w:rsidR="00BC04BA">
        <w:rPr>
          <w:rStyle w:val="21"/>
          <w:rFonts w:ascii="Liberation Serif" w:eastAsiaTheme="minorEastAsia" w:hAnsi="Liberation Serif" w:cs="Liberation Serif"/>
        </w:rPr>
        <w:t xml:space="preserve"> </w:t>
      </w:r>
      <w:r w:rsidR="00951359"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Администрации самостоятельно либо совместно с </w:t>
      </w:r>
      <w:r w:rsidR="008B6D91">
        <w:rPr>
          <w:rFonts w:ascii="Liberation Serif" w:eastAsia="Times New Roman" w:hAnsi="Liberation Serif" w:cs="Liberation Serif"/>
          <w:color w:val="000000"/>
          <w:sz w:val="28"/>
          <w:szCs w:val="28"/>
        </w:rPr>
        <w:t>организационно-правовым отделом</w:t>
      </w:r>
      <w:r w:rsidR="008B6D91"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Администрации </w:t>
      </w:r>
      <w:r w:rsidR="00951359"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в случае, если правовая подготовка осуществляется в формах, предусмотренных подпунктами 2 - 4 пункта 4 настоящего Порядка.</w:t>
      </w:r>
      <w:proofErr w:type="gramEnd"/>
    </w:p>
    <w:p w:rsidR="00951359" w:rsidRPr="00951359" w:rsidRDefault="00951359" w:rsidP="00493C68">
      <w:pPr>
        <w:spacing w:before="100" w:beforeAutospacing="1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7. Правовая подготовка муниципальных служащих и (или) работников, указанных в пункте 1 настоящего Порядка, осуществляется не реже одного раза в течение календарного года в одной из форм (нескольких формах), предусмотренных пунктом 4 настоящего Порядка.</w:t>
      </w:r>
    </w:p>
    <w:p w:rsidR="00951359" w:rsidRPr="00951359" w:rsidRDefault="00951359" w:rsidP="00493C68">
      <w:pPr>
        <w:spacing w:before="100" w:beforeAutospacing="1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8. </w:t>
      </w:r>
      <w:proofErr w:type="gramStart"/>
      <w:r w:rsidRPr="00951359">
        <w:rPr>
          <w:rFonts w:ascii="Liberation Serif" w:eastAsia="Times New Roman" w:hAnsi="Liberation Serif" w:cs="Liberation Serif"/>
          <w:sz w:val="28"/>
          <w:szCs w:val="28"/>
        </w:rPr>
        <w:t xml:space="preserve">К проведению правовой подготовки в установленном законом порядке могут привлекаться специалисты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Федерального государственного учреждения высшего профессионально образования «Уральский государственный университет имени первого </w:t>
      </w:r>
      <w:r w:rsidRPr="00951359">
        <w:rPr>
          <w:rFonts w:ascii="Liberation Serif" w:eastAsia="Times New Roman" w:hAnsi="Liberation Serif" w:cs="Liberation Serif"/>
          <w:sz w:val="28"/>
          <w:szCs w:val="28"/>
        </w:rPr>
        <w:lastRenderedPageBreak/>
        <w:t>Президента России Б.Н. Ельцина», специалисты и (или) сотрудники иных государственных и негосударственных органов и организаций.</w:t>
      </w:r>
      <w:proofErr w:type="gramEnd"/>
    </w:p>
    <w:p w:rsidR="00951359" w:rsidRPr="00951359" w:rsidRDefault="00951359" w:rsidP="00493C68">
      <w:pPr>
        <w:spacing w:before="100" w:beforeAutospacing="1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sz w:val="28"/>
          <w:szCs w:val="28"/>
        </w:rPr>
        <w:t>9. В части,</w:t>
      </w: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не урегулированной настоящим Порядком, правовая подготовка работников организаций, подведомственных Администрации, на которых возложены обязанности по участию в профилактике терроризма, минимизации и (</w:t>
      </w:r>
      <w:proofErr w:type="gramStart"/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или) </w:t>
      </w:r>
      <w:proofErr w:type="gramEnd"/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ликвидации последствий его проявлений, осуществляется в соответствии с требованиями, предусмотренными правовыми актами (приказами, распоряжениями) соответствующих организаций.</w:t>
      </w:r>
    </w:p>
    <w:p w:rsidR="00951359" w:rsidRPr="00951359" w:rsidRDefault="00951359" w:rsidP="00493C68">
      <w:pPr>
        <w:spacing w:before="100" w:beforeAutospacing="1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51359">
        <w:rPr>
          <w:rFonts w:ascii="Liberation Serif" w:eastAsia="Times New Roman" w:hAnsi="Liberation Serif" w:cs="Liberation Serif"/>
          <w:color w:val="000000"/>
          <w:sz w:val="28"/>
          <w:szCs w:val="28"/>
        </w:rPr>
        <w:t>10. Организации, подведомственные Администрации, могут дополнительно в пределах своих полномочий организовывать собственными силами либо с привлечением третьих лиц в формах, предусмотренных настоящим Порядком, правовую подготовку своих работников, относящихся к соответствующей категории.</w:t>
      </w:r>
    </w:p>
    <w:p w:rsidR="0098423D" w:rsidRPr="00951359" w:rsidRDefault="0098423D" w:rsidP="00493C68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98423D" w:rsidRPr="00951359" w:rsidSect="00EE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1359"/>
    <w:rsid w:val="00133048"/>
    <w:rsid w:val="001E1CE5"/>
    <w:rsid w:val="002543A9"/>
    <w:rsid w:val="003B7003"/>
    <w:rsid w:val="00493C68"/>
    <w:rsid w:val="005256FF"/>
    <w:rsid w:val="00674696"/>
    <w:rsid w:val="006A5DFC"/>
    <w:rsid w:val="006B4D77"/>
    <w:rsid w:val="00797C07"/>
    <w:rsid w:val="008B6D91"/>
    <w:rsid w:val="00951359"/>
    <w:rsid w:val="0098423D"/>
    <w:rsid w:val="009F2F83"/>
    <w:rsid w:val="00BC04BA"/>
    <w:rsid w:val="00BD196A"/>
    <w:rsid w:val="00C20901"/>
    <w:rsid w:val="00E62CDD"/>
    <w:rsid w:val="00EE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3"/>
  </w:style>
  <w:style w:type="paragraph" w:styleId="1">
    <w:name w:val="heading 1"/>
    <w:basedOn w:val="a"/>
    <w:next w:val="a"/>
    <w:link w:val="10"/>
    <w:uiPriority w:val="9"/>
    <w:qFormat/>
    <w:rsid w:val="00C20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1359"/>
    <w:pPr>
      <w:keepNext/>
      <w:shd w:val="clear" w:color="auto" w:fill="FFFFFF"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link w:val="50"/>
    <w:uiPriority w:val="9"/>
    <w:qFormat/>
    <w:rsid w:val="00951359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359"/>
    <w:rPr>
      <w:rFonts w:ascii="Times New Roman" w:eastAsia="Times New Roman" w:hAnsi="Times New Roman" w:cs="Times New Roman"/>
      <w:b/>
      <w:bCs/>
      <w:color w:val="000000"/>
      <w:spacing w:val="-2"/>
      <w:sz w:val="36"/>
      <w:szCs w:val="36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9513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95135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0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C209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20901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(2)"/>
    <w:basedOn w:val="a0"/>
    <w:rsid w:val="00BC0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2024-01-16T07:53:00Z</cp:lastPrinted>
  <dcterms:created xsi:type="dcterms:W3CDTF">2024-01-16T04:12:00Z</dcterms:created>
  <dcterms:modified xsi:type="dcterms:W3CDTF">2024-01-16T07:53:00Z</dcterms:modified>
</cp:coreProperties>
</file>