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proofErr w:type="gramStart"/>
      <w:r w:rsidRPr="00795C3B">
        <w:rPr>
          <w:rFonts w:ascii="Liberation Serif" w:hAnsi="Liberation Serif"/>
        </w:rPr>
        <w:t>П</w:t>
      </w:r>
      <w:proofErr w:type="gramEnd"/>
      <w:r w:rsidRPr="00795C3B">
        <w:rPr>
          <w:rFonts w:ascii="Liberation Serif" w:hAnsi="Liberation Serif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795C3B" w:rsidRDefault="004865E9" w:rsidP="00174C65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  <w:r w:rsidR="00751678">
        <w:rPr>
          <w:rFonts w:ascii="Liberation Serif" w:hAnsi="Liberation Serif"/>
          <w:sz w:val="28"/>
          <w:szCs w:val="28"/>
        </w:rPr>
        <w:t>«</w:t>
      </w:r>
      <w:r w:rsidR="00D839C4">
        <w:rPr>
          <w:rFonts w:ascii="Liberation Serif" w:hAnsi="Liberation Serif"/>
          <w:sz w:val="28"/>
          <w:szCs w:val="28"/>
        </w:rPr>
        <w:t xml:space="preserve"> 05 </w:t>
      </w:r>
      <w:r w:rsidR="00751678">
        <w:rPr>
          <w:rFonts w:ascii="Liberation Serif" w:hAnsi="Liberation Serif"/>
          <w:sz w:val="28"/>
          <w:szCs w:val="28"/>
        </w:rPr>
        <w:t xml:space="preserve">» </w:t>
      </w:r>
      <w:r w:rsidR="00D839C4">
        <w:rPr>
          <w:rFonts w:ascii="Liberation Serif" w:hAnsi="Liberation Serif"/>
          <w:sz w:val="28"/>
          <w:szCs w:val="28"/>
        </w:rPr>
        <w:t>мая</w:t>
      </w:r>
      <w:bookmarkStart w:id="0" w:name="_GoBack"/>
      <w:bookmarkEnd w:id="0"/>
      <w:r w:rsidR="00284DB9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20</w:t>
      </w:r>
      <w:r w:rsidR="00751678">
        <w:rPr>
          <w:rFonts w:ascii="Liberation Serif" w:hAnsi="Liberation Serif"/>
          <w:sz w:val="28"/>
          <w:szCs w:val="28"/>
        </w:rPr>
        <w:t>23</w:t>
      </w:r>
      <w:r w:rsidR="00AB65AA">
        <w:rPr>
          <w:rFonts w:ascii="Liberation Serif" w:hAnsi="Liberation Serif"/>
          <w:sz w:val="28"/>
          <w:szCs w:val="28"/>
        </w:rPr>
        <w:t xml:space="preserve"> </w:t>
      </w:r>
      <w:r w:rsidRPr="00795C3B">
        <w:rPr>
          <w:rFonts w:ascii="Liberation Serif" w:hAnsi="Liberation Serif"/>
          <w:sz w:val="28"/>
          <w:szCs w:val="28"/>
        </w:rPr>
        <w:t>года №</w:t>
      </w:r>
      <w:r w:rsidR="00914DC5">
        <w:rPr>
          <w:rFonts w:ascii="Liberation Serif" w:hAnsi="Liberation Serif"/>
          <w:sz w:val="28"/>
          <w:szCs w:val="28"/>
        </w:rPr>
        <w:t xml:space="preserve"> </w:t>
      </w:r>
      <w:r w:rsidR="00D839C4">
        <w:rPr>
          <w:rFonts w:ascii="Liberation Serif" w:hAnsi="Liberation Serif"/>
          <w:sz w:val="28"/>
          <w:szCs w:val="28"/>
        </w:rPr>
        <w:t>210</w:t>
      </w:r>
      <w:r w:rsidR="00751678">
        <w:rPr>
          <w:rFonts w:ascii="Liberation Serif" w:hAnsi="Liberation Serif"/>
          <w:sz w:val="28"/>
          <w:szCs w:val="28"/>
        </w:rPr>
        <w:t xml:space="preserve">                                             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Pr="00795C3B" w:rsidRDefault="004865E9" w:rsidP="00602C63">
      <w:pPr>
        <w:widowControl w:val="0"/>
        <w:tabs>
          <w:tab w:val="left" w:pos="1053"/>
        </w:tabs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C406AE" w:rsidRDefault="004865E9" w:rsidP="004865E9">
      <w:pPr>
        <w:pStyle w:val="a5"/>
        <w:spacing w:after="0"/>
        <w:jc w:val="center"/>
        <w:rPr>
          <w:rFonts w:ascii="Liberation Serif" w:hAnsi="Liberation Serif"/>
          <w:b/>
          <w:i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C335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5428A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4865E9" w:rsidRPr="008E21E3" w:rsidRDefault="004865E9" w:rsidP="004865E9">
      <w:pPr>
        <w:autoSpaceDE w:val="0"/>
        <w:autoSpaceDN w:val="0"/>
        <w:adjustRightInd w:val="0"/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4865E9" w:rsidRPr="00F70133" w:rsidRDefault="004865E9" w:rsidP="00255F71">
      <w:pPr>
        <w:pStyle w:val="3"/>
        <w:jc w:val="both"/>
        <w:rPr>
          <w:rFonts w:ascii="Liberation Serif" w:hAnsi="Liberation Serif"/>
          <w:b w:val="0"/>
          <w:sz w:val="28"/>
          <w:szCs w:val="28"/>
        </w:rPr>
      </w:pPr>
      <w:r w:rsidRPr="008E21E3">
        <w:rPr>
          <w:rFonts w:ascii="Liberation Serif" w:hAnsi="Liberation Serif"/>
          <w:sz w:val="28"/>
          <w:szCs w:val="28"/>
        </w:rPr>
        <w:tab/>
      </w:r>
      <w:proofErr w:type="gramStart"/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В целях приведения объемов финансирования </w:t>
      </w:r>
      <w:r w:rsidR="00C406AE">
        <w:rPr>
          <w:rFonts w:ascii="Liberation Serif" w:hAnsi="Liberation Serif"/>
          <w:b w:val="0"/>
          <w:sz w:val="28"/>
          <w:szCs w:val="28"/>
        </w:rPr>
        <w:t>под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программы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«Развитие транспорта, дорожного хозяйства, связи и информационных технологий до 2026 года» муниципальной программы «Социально-экономическое развитие Шалинского городского округа до 2026 года», утвержденной</w:t>
      </w:r>
      <w:r w:rsidR="00970902">
        <w:rPr>
          <w:rFonts w:ascii="Liberation Serif" w:hAnsi="Liberation Serif"/>
          <w:b w:val="0"/>
          <w:sz w:val="28"/>
          <w:szCs w:val="28"/>
        </w:rPr>
        <w:t xml:space="preserve">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постановлением администрации Шалинского городского округа от 12 октября 2021 года № 539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, в соответствие с 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>Решени</w:t>
      </w:r>
      <w:r w:rsidR="00C724ED">
        <w:rPr>
          <w:rFonts w:ascii="Liberation Serif" w:hAnsi="Liberation Serif"/>
          <w:b w:val="0"/>
          <w:sz w:val="28"/>
          <w:szCs w:val="28"/>
        </w:rPr>
        <w:t>ями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 xml:space="preserve"> Думы Шалинского городского округа </w:t>
      </w:r>
      <w:r w:rsidR="00C724ED">
        <w:rPr>
          <w:rFonts w:ascii="Liberation Serif" w:hAnsi="Liberation Serif"/>
          <w:b w:val="0"/>
          <w:sz w:val="28"/>
          <w:szCs w:val="28"/>
        </w:rPr>
        <w:t xml:space="preserve">от 27.01.2023 г. № 161, от </w:t>
      </w:r>
      <w:r w:rsidR="00C95CD0">
        <w:rPr>
          <w:rFonts w:ascii="Liberation Serif" w:hAnsi="Liberation Serif"/>
          <w:b w:val="0"/>
          <w:sz w:val="28"/>
          <w:szCs w:val="28"/>
        </w:rPr>
        <w:t>22.02.2023 № 166, от 23.03.2023 г. № 174</w:t>
      </w:r>
      <w:r w:rsidR="005930CC">
        <w:rPr>
          <w:rFonts w:ascii="Liberation Serif" w:hAnsi="Liberation Serif"/>
          <w:b w:val="0"/>
          <w:sz w:val="28"/>
          <w:szCs w:val="28"/>
        </w:rPr>
        <w:t xml:space="preserve"> «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О внесении</w:t>
      </w:r>
      <w:proofErr w:type="gramEnd"/>
      <w:r w:rsidR="005930CC" w:rsidRPr="005930CC">
        <w:rPr>
          <w:rFonts w:ascii="Liberation Serif" w:hAnsi="Liberation Serif"/>
          <w:b w:val="0"/>
          <w:sz w:val="28"/>
          <w:szCs w:val="28"/>
        </w:rPr>
        <w:t xml:space="preserve"> изменений в решение Думы Шалинского городского округа от 23.12.2021</w:t>
      </w:r>
      <w:r w:rsidR="005930CC">
        <w:rPr>
          <w:rFonts w:ascii="Liberation Serif" w:hAnsi="Liberation Serif"/>
          <w:b w:val="0"/>
          <w:sz w:val="28"/>
          <w:szCs w:val="28"/>
        </w:rPr>
        <w:t xml:space="preserve"> 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№ 26 «О бюджете Шалинского городского округа на 2022 год и плановый период 2023 и 2024 годов»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 администрац</w:t>
      </w:r>
      <w:r w:rsidR="005930CC">
        <w:rPr>
          <w:rFonts w:ascii="Liberation Serif" w:hAnsi="Liberation Serif"/>
          <w:b w:val="0"/>
          <w:sz w:val="28"/>
          <w:szCs w:val="28"/>
        </w:rPr>
        <w:t>ия Шалинского городского округа</w:t>
      </w:r>
    </w:p>
    <w:p w:rsidR="00592652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592652" w:rsidRPr="008E21E3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Pr="008E21E3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4865E9" w:rsidRPr="008E21E3">
        <w:rPr>
          <w:rFonts w:ascii="Liberation Serif" w:hAnsi="Liberation Serif"/>
          <w:sz w:val="28"/>
          <w:szCs w:val="28"/>
        </w:rPr>
        <w:t>В паспорте подпрограммы 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 </w:t>
      </w:r>
      <w:r w:rsidR="004865E9" w:rsidRPr="008E21E3">
        <w:rPr>
          <w:rFonts w:ascii="Liberation Serif" w:hAnsi="Liberation Serif"/>
          <w:sz w:val="28"/>
          <w:szCs w:val="28"/>
        </w:rPr>
        <w:t>строк</w:t>
      </w:r>
      <w:r w:rsidR="00110ADA">
        <w:rPr>
          <w:rFonts w:ascii="Liberation Serif" w:hAnsi="Liberation Serif"/>
          <w:sz w:val="28"/>
          <w:szCs w:val="28"/>
        </w:rPr>
        <w:t xml:space="preserve">и </w:t>
      </w:r>
      <w:r w:rsidR="00110ADA" w:rsidRPr="00110ADA">
        <w:rPr>
          <w:rFonts w:ascii="Liberation Serif" w:hAnsi="Liberation Serif" w:cs="Liberation Serif"/>
          <w:sz w:val="28"/>
          <w:szCs w:val="28"/>
        </w:rPr>
        <w:t>«Перечень основных целевых показателей подпрограммы» и</w:t>
      </w:r>
      <w:r w:rsidR="004865E9" w:rsidRPr="008E21E3"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6966"/>
      </w:tblGrid>
      <w:tr w:rsidR="00110ADA" w:rsidRPr="00A1704F" w:rsidTr="00C022E7">
        <w:tc>
          <w:tcPr>
            <w:tcW w:w="2781" w:type="dxa"/>
          </w:tcPr>
          <w:p w:rsidR="00110ADA" w:rsidRPr="00110ADA" w:rsidRDefault="00110ADA" w:rsidP="003667BD">
            <w:pPr>
              <w:autoSpaceDE w:val="0"/>
              <w:autoSpaceDN w:val="0"/>
              <w:adjustRightInd w:val="0"/>
              <w:spacing w:after="0"/>
              <w:ind w:right="277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6966" w:type="dxa"/>
          </w:tcPr>
          <w:p w:rsidR="00110ADA" w:rsidRPr="00110ADA" w:rsidRDefault="00110ADA" w:rsidP="003667B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пользования местного значения, подлежащие содержанию в соответствии с нормативной потребностью;</w:t>
            </w:r>
          </w:p>
          <w:p w:rsidR="00110ADA" w:rsidRDefault="00110AD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E51CD7" w:rsidRDefault="00592652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2.1.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капитальному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ремонту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302B7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построенн</w:t>
            </w:r>
            <w:r w:rsidR="00A356F3">
              <w:rPr>
                <w:rFonts w:ascii="Liberation Serif" w:hAnsi="Liberation Serif" w:cs="Times New Roman"/>
                <w:sz w:val="28"/>
                <w:szCs w:val="28"/>
              </w:rPr>
              <w:t>ого земляного полотна</w:t>
            </w:r>
            <w:r w:rsidR="0008047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26F04" w:rsidRPr="00110ADA" w:rsidRDefault="00F26F04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3.1. Количество земельных участков, обеспеченн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ых транспортной инфраструктурой;</w:t>
            </w:r>
          </w:p>
          <w:p w:rsidR="00110ADA" w:rsidRPr="00110ADA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. Количество установленных дорожных знаков;</w:t>
            </w:r>
          </w:p>
          <w:p w:rsidR="00BE15F9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Протяженность автомобильных дорог вблизи образовательных организаций</w:t>
            </w:r>
            <w:r w:rsidR="00BE15F9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обустроенных в соответствии с требованиями национальных стандартов;</w:t>
            </w:r>
          </w:p>
          <w:p w:rsid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выполненных рейсов по </w:t>
            </w:r>
            <w:r w:rsidR="007950E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маршрутам регулярных перевозок;</w:t>
            </w:r>
          </w:p>
          <w:p w:rsidR="0095031E" w:rsidRP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95031E">
              <w:rPr>
                <w:rFonts w:ascii="Liberation Serif" w:hAnsi="Liberation Serif" w:cs="Times New Roman"/>
                <w:sz w:val="28"/>
                <w:szCs w:val="28"/>
              </w:rPr>
              <w:t>. Количество приобретенной техники</w:t>
            </w:r>
            <w:r w:rsidR="0044600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E51CD7" w:rsidRPr="00110ADA" w:rsidRDefault="00BE15F9" w:rsidP="00F26F0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из</w:t>
            </w:r>
            <w:proofErr w:type="gramEnd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направленных на опубликование</w:t>
            </w:r>
            <w:r w:rsidR="00E51CD7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4865E9" w:rsidRPr="00A1704F" w:rsidTr="00C022E7">
        <w:tc>
          <w:tcPr>
            <w:tcW w:w="2781" w:type="dxa"/>
          </w:tcPr>
          <w:p w:rsidR="004865E9" w:rsidRPr="00A1704F" w:rsidRDefault="004865E9" w:rsidP="00050C79">
            <w:pPr>
              <w:autoSpaceDE w:val="0"/>
              <w:autoSpaceDN w:val="0"/>
              <w:adjustRightInd w:val="0"/>
              <w:spacing w:after="0"/>
              <w:ind w:right="277"/>
              <w:rPr>
                <w:rFonts w:ascii="Liberation Serif" w:hAnsi="Liberation Serif"/>
                <w:b/>
                <w:bCs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Объемы финансирования подпрограммы по годам реализации</w:t>
            </w:r>
            <w:r w:rsidR="00843CE8">
              <w:rPr>
                <w:rFonts w:ascii="Liberation Serif" w:hAnsi="Liberation Serif"/>
                <w:sz w:val="28"/>
                <w:szCs w:val="28"/>
              </w:rPr>
              <w:t>, рублей</w:t>
            </w:r>
          </w:p>
        </w:tc>
        <w:tc>
          <w:tcPr>
            <w:tcW w:w="6966" w:type="dxa"/>
          </w:tcPr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B53F32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377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B53F32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893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B53F32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831,89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2376DA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511</w:t>
            </w:r>
            <w:r w:rsid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2376DA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57 297 196,90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5B0D82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843CE8" w:rsidRDefault="00E97C51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4865E9"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843CE8" w:rsidRDefault="004865E9" w:rsidP="00E97C51">
            <w:pPr>
              <w:spacing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  <w:r w:rsidR="005A0052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377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893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831,89</w:t>
            </w:r>
          </w:p>
          <w:p w:rsidR="00843CE8" w:rsidRDefault="00843CE8" w:rsidP="00E97C51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 w:rsidR="007C4D75" w:rsidRPr="00A1704F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511</w:t>
            </w:r>
            <w:r w:rsidR="002E606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2E6064" w:rsidRPr="00B53F3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2A7777">
              <w:rPr>
                <w:rFonts w:ascii="Liberation Serif" w:hAnsi="Liberation Serif"/>
                <w:sz w:val="28"/>
                <w:szCs w:val="28"/>
              </w:rPr>
              <w:t>57 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297 196,90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32 297 709,18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21635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7C4D75" w:rsidRDefault="007C4D75" w:rsidP="007C4D75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097E40">
              <w:rPr>
                <w:rFonts w:ascii="Liberation Serif" w:hAnsi="Liberation Serif"/>
                <w:sz w:val="28"/>
                <w:szCs w:val="28"/>
              </w:rPr>
              <w:t>87 893 751,90</w:t>
            </w:r>
          </w:p>
          <w:p w:rsidR="004865E9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Областной бюджет 0,00:</w:t>
            </w:r>
          </w:p>
          <w:p w:rsidR="00843CE8" w:rsidRPr="00A1704F" w:rsidRDefault="00843CE8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3</w:t>
            </w:r>
            <w:r w:rsidR="00B358B0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1D758F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0,00 </w:t>
            </w:r>
          </w:p>
          <w:p w:rsidR="004865E9" w:rsidRPr="00A1704F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4865E9" w:rsidRPr="00A1704F" w:rsidRDefault="00174C65" w:rsidP="00843CE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</w:tc>
      </w:tr>
    </w:tbl>
    <w:p w:rsidR="004865E9" w:rsidRPr="00795C3B" w:rsidRDefault="004865E9" w:rsidP="004865E9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lastRenderedPageBreak/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 w:rsidR="0047167D">
        <w:rPr>
          <w:rFonts w:ascii="Liberation Serif" w:hAnsi="Liberation Serif"/>
          <w:bCs/>
          <w:sz w:val="28"/>
          <w:szCs w:val="28"/>
        </w:rPr>
        <w:t xml:space="preserve"> 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4865E9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 А.П. Зайцева.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>А.П. Богатырев</w:t>
      </w:r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от </w:t>
      </w:r>
      <w:r w:rsidR="007C4D75">
        <w:rPr>
          <w:rFonts w:ascii="Liberation Serif" w:hAnsi="Liberation Serif" w:cs="Times New Roman"/>
          <w:b w:val="0"/>
        </w:rPr>
        <w:t>«_____»</w:t>
      </w:r>
      <w:r w:rsidR="00FD436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_____________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20</w:t>
      </w:r>
      <w:r w:rsidR="00C55343">
        <w:rPr>
          <w:rFonts w:ascii="Liberation Serif" w:hAnsi="Liberation Serif" w:cs="Times New Roman"/>
          <w:b w:val="0"/>
        </w:rPr>
        <w:t>2</w:t>
      </w:r>
      <w:r w:rsidR="007C4D75">
        <w:rPr>
          <w:rFonts w:ascii="Liberation Serif" w:hAnsi="Liberation Serif" w:cs="Times New Roman"/>
          <w:b w:val="0"/>
        </w:rPr>
        <w:t>3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г. №</w:t>
      </w:r>
      <w:r w:rsidR="00BD4329">
        <w:rPr>
          <w:rFonts w:ascii="Liberation Serif" w:hAnsi="Liberation Serif" w:cs="Times New Roman"/>
          <w:b w:val="0"/>
        </w:rPr>
        <w:t xml:space="preserve"> </w:t>
      </w:r>
      <w:r w:rsidR="007C4D75">
        <w:rPr>
          <w:rFonts w:ascii="Liberation Serif" w:hAnsi="Liberation Serif" w:cs="Times New Roman"/>
          <w:b w:val="0"/>
        </w:rPr>
        <w:t>________</w:t>
      </w:r>
    </w:p>
    <w:p w:rsidR="007C4D75" w:rsidRDefault="007C4D75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>Приложение № 1</w:t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t xml:space="preserve">к </w:t>
      </w:r>
      <w:r w:rsidR="00B358B0" w:rsidRPr="004C5DEE">
        <w:rPr>
          <w:rFonts w:ascii="Liberation Serif" w:hAnsi="Liberation Serif" w:cs="Times New Roman"/>
          <w:b w:val="0"/>
          <w:bCs w:val="0"/>
        </w:rPr>
        <w:t xml:space="preserve">Подпрограмме </w:t>
      </w:r>
      <w:r w:rsidRPr="004C5DEE">
        <w:rPr>
          <w:rFonts w:ascii="Liberation Serif" w:hAnsi="Liberation Serif" w:cs="Times New Roman"/>
          <w:b w:val="0"/>
        </w:rPr>
        <w:t>«</w:t>
      </w:r>
      <w:r w:rsidR="00592652" w:rsidRPr="004C5DEE">
        <w:rPr>
          <w:rFonts w:ascii="Liberation Serif" w:hAnsi="Liberation Serif"/>
          <w:b w:val="0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4C5DEE">
        <w:rPr>
          <w:rFonts w:ascii="Liberation Serif" w:hAnsi="Liberation Serif" w:cs="Times New Roman"/>
          <w:b w:val="0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116"/>
        <w:gridCol w:w="1205"/>
        <w:gridCol w:w="922"/>
        <w:gridCol w:w="921"/>
        <w:gridCol w:w="921"/>
        <w:gridCol w:w="993"/>
        <w:gridCol w:w="921"/>
        <w:gridCol w:w="1204"/>
      </w:tblGrid>
      <w:tr w:rsidR="009B2282" w:rsidRPr="00C739FE" w:rsidTr="0099009F">
        <w:trPr>
          <w:cantSplit/>
          <w:trHeight w:val="682"/>
        </w:trPr>
        <w:tc>
          <w:tcPr>
            <w:tcW w:w="569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16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1205" w:type="dxa"/>
            <w:vMerge w:val="restart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678" w:type="dxa"/>
            <w:gridSpan w:val="5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204" w:type="dxa"/>
            <w:vMerge w:val="restart"/>
          </w:tcPr>
          <w:p w:rsidR="009B2282" w:rsidRPr="00C739FE" w:rsidRDefault="00B358B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значений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9B2282" w:rsidRPr="00C739FE" w:rsidTr="0099009F">
        <w:trPr>
          <w:cantSplit/>
          <w:trHeight w:val="360"/>
        </w:trPr>
        <w:tc>
          <w:tcPr>
            <w:tcW w:w="569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Merge/>
            <w:vAlign w:val="center"/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vMerge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3AD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2026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dxa"/>
            <w:vMerge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99009F">
        <w:trPr>
          <w:cantSplit/>
          <w:trHeight w:val="240"/>
        </w:trPr>
        <w:tc>
          <w:tcPr>
            <w:tcW w:w="569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6" w:space="0" w:color="auto"/>
            </w:tcBorders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B2282" w:rsidRPr="00C739FE" w:rsidRDefault="009B2282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99009F" w:rsidRPr="00C739FE" w:rsidTr="0099009F">
        <w:trPr>
          <w:cantSplit/>
          <w:trHeight w:val="1002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FA6C69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99009F" w:rsidRPr="00C739FE" w:rsidTr="0099009F">
        <w:trPr>
          <w:cantSplit/>
          <w:trHeight w:val="284"/>
        </w:trPr>
        <w:tc>
          <w:tcPr>
            <w:tcW w:w="569" w:type="dxa"/>
            <w:tcBorders>
              <w:righ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3,2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12,8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6" w:type="dxa"/>
            <w:vAlign w:val="center"/>
          </w:tcPr>
          <w:p w:rsidR="0099009F" w:rsidRPr="00C739F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1,225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  <w:vAlign w:val="center"/>
          </w:tcPr>
          <w:p w:rsidR="0099009F" w:rsidRPr="0095031E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vAlign w:val="center"/>
          </w:tcPr>
          <w:p w:rsidR="0099009F" w:rsidRPr="00182510" w:rsidRDefault="0099009F" w:rsidP="0099009F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182510">
              <w:rPr>
                <w:rFonts w:ascii="Liberation Serif" w:hAnsi="Liberation Serif" w:cs="Times New Roman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1205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vAlign w:val="center"/>
          </w:tcPr>
          <w:p w:rsidR="0099009F" w:rsidRDefault="007B614B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архитектуры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Шалинского городского округа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BE15F9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5F9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0,6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3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88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922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99009F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99009F" w:rsidRPr="00C739FE" w:rsidTr="0099009F">
        <w:trPr>
          <w:cantSplit/>
          <w:trHeight w:val="340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99009F" w:rsidRPr="00C739FE" w:rsidTr="0099009F">
        <w:trPr>
          <w:cantSplit/>
          <w:trHeight w:val="274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10203" w:type="dxa"/>
            <w:gridSpan w:val="8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99009F" w:rsidRPr="00C739FE" w:rsidTr="0099009F">
        <w:trPr>
          <w:cantSplit/>
          <w:trHeight w:val="829"/>
        </w:trPr>
        <w:tc>
          <w:tcPr>
            <w:tcW w:w="569" w:type="dxa"/>
            <w:tcBorders>
              <w:right w:val="single" w:sz="8" w:space="0" w:color="auto"/>
            </w:tcBorders>
            <w:vAlign w:val="center"/>
          </w:tcPr>
          <w:p w:rsidR="0099009F" w:rsidRPr="00C739FE" w:rsidRDefault="0099009F" w:rsidP="0099009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1205" w:type="dxa"/>
            <w:vAlign w:val="center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vAlign w:val="center"/>
          </w:tcPr>
          <w:p w:rsidR="0099009F" w:rsidRPr="00C739FE" w:rsidRDefault="0099009F" w:rsidP="009900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99009F" w:rsidRPr="00C739FE" w:rsidRDefault="0099009F" w:rsidP="009900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4C5DE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4C5DEE">
        <w:rPr>
          <w:rFonts w:ascii="Liberation Serif" w:hAnsi="Liberation Serif" w:cs="Times New Roman"/>
          <w:b w:val="0"/>
        </w:rPr>
        <w:lastRenderedPageBreak/>
        <w:t>Приложение № 2</w:t>
      </w:r>
    </w:p>
    <w:p w:rsidR="00061AB3" w:rsidRPr="004C5DEE" w:rsidRDefault="009B2282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 w:cs="Times New Roman"/>
          <w:sz w:val="20"/>
          <w:szCs w:val="20"/>
        </w:rPr>
        <w:t xml:space="preserve">к </w:t>
      </w:r>
      <w:r w:rsidR="001D5406" w:rsidRPr="004C5DEE">
        <w:rPr>
          <w:rFonts w:ascii="Liberation Serif" w:hAnsi="Liberation Serif" w:cs="Times New Roman"/>
          <w:bCs/>
          <w:sz w:val="20"/>
          <w:szCs w:val="20"/>
        </w:rPr>
        <w:t xml:space="preserve">Подпрограмме </w:t>
      </w:r>
      <w:r w:rsidRPr="004C5DEE">
        <w:rPr>
          <w:rFonts w:ascii="Liberation Serif" w:hAnsi="Liberation Serif" w:cs="Times New Roman"/>
          <w:sz w:val="20"/>
          <w:szCs w:val="20"/>
        </w:rPr>
        <w:t>«</w:t>
      </w:r>
      <w:r w:rsidR="00061AB3" w:rsidRPr="004C5DEE">
        <w:rPr>
          <w:rFonts w:ascii="Liberation Serif" w:hAnsi="Liberation Serif"/>
          <w:sz w:val="20"/>
          <w:szCs w:val="20"/>
        </w:rPr>
        <w:t xml:space="preserve">Развитие транспорта, дорожного </w:t>
      </w:r>
    </w:p>
    <w:p w:rsidR="00061AB3" w:rsidRPr="004C5DEE" w:rsidRDefault="00061AB3" w:rsidP="00061AB3">
      <w:pPr>
        <w:spacing w:after="0"/>
        <w:ind w:firstLine="709"/>
        <w:jc w:val="right"/>
        <w:rPr>
          <w:rFonts w:ascii="Liberation Serif" w:hAnsi="Liberation Serif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хозяйства,</w:t>
      </w:r>
      <w:r w:rsidR="007B614B">
        <w:rPr>
          <w:rFonts w:ascii="Liberation Serif" w:hAnsi="Liberation Serif"/>
          <w:sz w:val="20"/>
          <w:szCs w:val="20"/>
        </w:rPr>
        <w:t xml:space="preserve"> </w:t>
      </w:r>
      <w:r w:rsidRPr="004C5DEE">
        <w:rPr>
          <w:rFonts w:ascii="Liberation Serif" w:hAnsi="Liberation Serif"/>
          <w:sz w:val="20"/>
          <w:szCs w:val="20"/>
        </w:rPr>
        <w:t xml:space="preserve">связи и информационных технологий </w:t>
      </w:r>
    </w:p>
    <w:p w:rsidR="009B2282" w:rsidRPr="004C5DEE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0"/>
          <w:szCs w:val="20"/>
        </w:rPr>
      </w:pPr>
      <w:r w:rsidRPr="004C5DEE">
        <w:rPr>
          <w:rFonts w:ascii="Liberation Serif" w:hAnsi="Liberation Serif"/>
          <w:sz w:val="20"/>
          <w:szCs w:val="20"/>
        </w:rPr>
        <w:t>Шалинского городского округа до 2026 года</w:t>
      </w:r>
      <w:r w:rsidR="009B2282" w:rsidRPr="004C5DEE">
        <w:rPr>
          <w:rFonts w:ascii="Liberation Serif" w:hAnsi="Liberation Serif" w:cs="Times New Roman"/>
          <w:sz w:val="20"/>
          <w:szCs w:val="20"/>
        </w:rPr>
        <w:t>»</w:t>
      </w:r>
    </w:p>
    <w:p w:rsidR="009B2282" w:rsidRPr="00C739FE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F324D4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D73CFB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0" w:type="auto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9"/>
        <w:gridCol w:w="2041"/>
        <w:gridCol w:w="1145"/>
        <w:gridCol w:w="1145"/>
        <w:gridCol w:w="1064"/>
        <w:gridCol w:w="1064"/>
        <w:gridCol w:w="1064"/>
        <w:gridCol w:w="1064"/>
        <w:gridCol w:w="1331"/>
      </w:tblGrid>
      <w:tr w:rsidR="00A479C6" w:rsidRPr="00A479C6" w:rsidTr="00186B16">
        <w:trPr>
          <w:trHeight w:val="94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Наименование мероприятия / источник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A479C6" w:rsidRPr="00A479C6" w:rsidTr="00186B16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2026 год</w:t>
            </w:r>
          </w:p>
        </w:tc>
        <w:tc>
          <w:tcPr>
            <w:tcW w:w="0" w:type="auto"/>
            <w:vMerge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A479C6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</w:tr>
      <w:tr w:rsidR="002376DA" w:rsidRPr="00A479C6" w:rsidTr="00186B16">
        <w:trPr>
          <w:trHeight w:val="559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муниципальной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377893831,89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57297196,90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377893831,89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112511422,01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57297196,90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1. Капитальные вложения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79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«Капитальные вложения»,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8157000,00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15686435,76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8157000,00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8157000,00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11.</w:t>
            </w:r>
          </w:p>
        </w:tc>
      </w:tr>
      <w:tr w:rsidR="00A479C6" w:rsidRPr="00A479C6" w:rsidTr="00186B1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11522333,33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8157000,00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5.</w:t>
            </w:r>
          </w:p>
        </w:tc>
      </w:tr>
      <w:tr w:rsidR="00A479C6" w:rsidRPr="00A479C6" w:rsidTr="00186B1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2.  Научно-исследовательские и опытно-конструкторские работы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A479C6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 Прочие нужды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79C6" w:rsidRPr="00A479C6" w:rsidRDefault="00A479C6" w:rsidP="00A479C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2376DA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Всего по направлению «Прочие нужды»,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362207396,13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49140196,90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362207396,13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104981986,25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49140196,90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87893751,90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25114533,33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3.</w:t>
            </w:r>
          </w:p>
        </w:tc>
      </w:tr>
      <w:tr w:rsidR="002376DA" w:rsidRPr="00A479C6" w:rsidTr="00186B1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163175416,65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25114533,33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151018516,52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11245663,57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4.</w:t>
            </w:r>
          </w:p>
        </w:tc>
      </w:tr>
      <w:tr w:rsidR="002376DA" w:rsidRPr="00A479C6" w:rsidTr="00186B16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151018516,52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59434159,53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11245663,57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40169346,71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4.1.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130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8.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7.</w:t>
            </w:r>
          </w:p>
        </w:tc>
      </w:tr>
      <w:tr w:rsidR="002376DA" w:rsidRPr="00A479C6" w:rsidTr="00186B16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10.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Опубликование правовых актов и другой официальной информации органов местного самоуправления 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14.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</w:rPr>
              <w:t>5.1.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  <w:tr w:rsidR="002376DA" w:rsidRPr="00A479C6" w:rsidTr="00186B16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16880000,00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2376DA" w:rsidRDefault="002376DA" w:rsidP="002376DA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2376DA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3280000,00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376DA" w:rsidRPr="00A479C6" w:rsidRDefault="002376DA" w:rsidP="002376D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A479C6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 </w:t>
            </w:r>
          </w:p>
        </w:tc>
      </w:tr>
    </w:tbl>
    <w:p w:rsidR="009B2282" w:rsidRPr="00C739FE" w:rsidRDefault="009B2282" w:rsidP="002376DA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4865E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2282"/>
    <w:rsid w:val="000034DE"/>
    <w:rsid w:val="000105F3"/>
    <w:rsid w:val="00021DA6"/>
    <w:rsid w:val="00024D0A"/>
    <w:rsid w:val="000266E9"/>
    <w:rsid w:val="00027EB5"/>
    <w:rsid w:val="000418DA"/>
    <w:rsid w:val="00050C79"/>
    <w:rsid w:val="00061AB3"/>
    <w:rsid w:val="000720F7"/>
    <w:rsid w:val="00072A60"/>
    <w:rsid w:val="00080479"/>
    <w:rsid w:val="00082D8C"/>
    <w:rsid w:val="0008370F"/>
    <w:rsid w:val="00091300"/>
    <w:rsid w:val="00097E40"/>
    <w:rsid w:val="000A0405"/>
    <w:rsid w:val="000A2B9A"/>
    <w:rsid w:val="000A5EC9"/>
    <w:rsid w:val="000A7FFA"/>
    <w:rsid w:val="000D2A58"/>
    <w:rsid w:val="001108D6"/>
    <w:rsid w:val="00110ADA"/>
    <w:rsid w:val="001153EB"/>
    <w:rsid w:val="001214B6"/>
    <w:rsid w:val="00136FCC"/>
    <w:rsid w:val="00141D94"/>
    <w:rsid w:val="0014567B"/>
    <w:rsid w:val="0014608C"/>
    <w:rsid w:val="001562B8"/>
    <w:rsid w:val="001666CF"/>
    <w:rsid w:val="00167933"/>
    <w:rsid w:val="00174C65"/>
    <w:rsid w:val="00182510"/>
    <w:rsid w:val="00186B16"/>
    <w:rsid w:val="00196C95"/>
    <w:rsid w:val="001A0E6D"/>
    <w:rsid w:val="001A25CF"/>
    <w:rsid w:val="001A65ED"/>
    <w:rsid w:val="001B2BBC"/>
    <w:rsid w:val="001B2D40"/>
    <w:rsid w:val="001C3346"/>
    <w:rsid w:val="001D1915"/>
    <w:rsid w:val="001D4954"/>
    <w:rsid w:val="001D5406"/>
    <w:rsid w:val="001D758F"/>
    <w:rsid w:val="001E41E9"/>
    <w:rsid w:val="002075CF"/>
    <w:rsid w:val="00212DF9"/>
    <w:rsid w:val="002303AF"/>
    <w:rsid w:val="002376DA"/>
    <w:rsid w:val="00245FC2"/>
    <w:rsid w:val="00255F71"/>
    <w:rsid w:val="00264343"/>
    <w:rsid w:val="002811E9"/>
    <w:rsid w:val="00281F5B"/>
    <w:rsid w:val="00284DB9"/>
    <w:rsid w:val="002901A8"/>
    <w:rsid w:val="002A2CB9"/>
    <w:rsid w:val="002A7777"/>
    <w:rsid w:val="002B35C6"/>
    <w:rsid w:val="002B3E39"/>
    <w:rsid w:val="002C48B8"/>
    <w:rsid w:val="002C4CE4"/>
    <w:rsid w:val="002E159F"/>
    <w:rsid w:val="002E46D1"/>
    <w:rsid w:val="002E6064"/>
    <w:rsid w:val="002F05C0"/>
    <w:rsid w:val="003020C6"/>
    <w:rsid w:val="00303DE2"/>
    <w:rsid w:val="003063E5"/>
    <w:rsid w:val="003164C1"/>
    <w:rsid w:val="00337209"/>
    <w:rsid w:val="00351D93"/>
    <w:rsid w:val="00361464"/>
    <w:rsid w:val="00365E58"/>
    <w:rsid w:val="003667BD"/>
    <w:rsid w:val="003756F9"/>
    <w:rsid w:val="0038487F"/>
    <w:rsid w:val="00384CF0"/>
    <w:rsid w:val="003C1439"/>
    <w:rsid w:val="003D561D"/>
    <w:rsid w:val="003E7BC3"/>
    <w:rsid w:val="00406FFD"/>
    <w:rsid w:val="00421EEF"/>
    <w:rsid w:val="00422688"/>
    <w:rsid w:val="00435DF5"/>
    <w:rsid w:val="004439BB"/>
    <w:rsid w:val="0044517B"/>
    <w:rsid w:val="00446003"/>
    <w:rsid w:val="0047167D"/>
    <w:rsid w:val="00476A3B"/>
    <w:rsid w:val="004865E9"/>
    <w:rsid w:val="004A5016"/>
    <w:rsid w:val="004C5DEE"/>
    <w:rsid w:val="004D0889"/>
    <w:rsid w:val="004D1944"/>
    <w:rsid w:val="004E5EB5"/>
    <w:rsid w:val="004F5EF7"/>
    <w:rsid w:val="005428AC"/>
    <w:rsid w:val="00550F24"/>
    <w:rsid w:val="005560B6"/>
    <w:rsid w:val="00587228"/>
    <w:rsid w:val="00592652"/>
    <w:rsid w:val="005930CC"/>
    <w:rsid w:val="005A0052"/>
    <w:rsid w:val="005A03E0"/>
    <w:rsid w:val="005A35B9"/>
    <w:rsid w:val="005A3729"/>
    <w:rsid w:val="005B0D82"/>
    <w:rsid w:val="005D23B1"/>
    <w:rsid w:val="005D52F8"/>
    <w:rsid w:val="005D5AF3"/>
    <w:rsid w:val="005E4565"/>
    <w:rsid w:val="005F3F9B"/>
    <w:rsid w:val="005F41D8"/>
    <w:rsid w:val="00602C63"/>
    <w:rsid w:val="006149E8"/>
    <w:rsid w:val="006939EE"/>
    <w:rsid w:val="006B2F47"/>
    <w:rsid w:val="0070191A"/>
    <w:rsid w:val="007307E4"/>
    <w:rsid w:val="00731275"/>
    <w:rsid w:val="0073541E"/>
    <w:rsid w:val="00751678"/>
    <w:rsid w:val="007524C5"/>
    <w:rsid w:val="00754854"/>
    <w:rsid w:val="00774561"/>
    <w:rsid w:val="007950E5"/>
    <w:rsid w:val="007A2115"/>
    <w:rsid w:val="007B614B"/>
    <w:rsid w:val="007C4D75"/>
    <w:rsid w:val="007E7C56"/>
    <w:rsid w:val="0080761A"/>
    <w:rsid w:val="00811C1C"/>
    <w:rsid w:val="008133CA"/>
    <w:rsid w:val="00832708"/>
    <w:rsid w:val="00840C98"/>
    <w:rsid w:val="00843CE8"/>
    <w:rsid w:val="00845D9F"/>
    <w:rsid w:val="008845D4"/>
    <w:rsid w:val="00886AEC"/>
    <w:rsid w:val="008A32F0"/>
    <w:rsid w:val="008C4323"/>
    <w:rsid w:val="008D44AF"/>
    <w:rsid w:val="008F73F0"/>
    <w:rsid w:val="00904993"/>
    <w:rsid w:val="00913E8B"/>
    <w:rsid w:val="00914DC5"/>
    <w:rsid w:val="00936864"/>
    <w:rsid w:val="0095031E"/>
    <w:rsid w:val="00966D18"/>
    <w:rsid w:val="00970902"/>
    <w:rsid w:val="009750C1"/>
    <w:rsid w:val="009834E3"/>
    <w:rsid w:val="0099009F"/>
    <w:rsid w:val="00990F3C"/>
    <w:rsid w:val="009B2282"/>
    <w:rsid w:val="009B64C9"/>
    <w:rsid w:val="009C04A5"/>
    <w:rsid w:val="009C2D8E"/>
    <w:rsid w:val="009C70FC"/>
    <w:rsid w:val="00A151CE"/>
    <w:rsid w:val="00A1704F"/>
    <w:rsid w:val="00A21635"/>
    <w:rsid w:val="00A318ED"/>
    <w:rsid w:val="00A356F3"/>
    <w:rsid w:val="00A432B2"/>
    <w:rsid w:val="00A43724"/>
    <w:rsid w:val="00A45B06"/>
    <w:rsid w:val="00A479C6"/>
    <w:rsid w:val="00A635CF"/>
    <w:rsid w:val="00A6443E"/>
    <w:rsid w:val="00A71013"/>
    <w:rsid w:val="00A7414E"/>
    <w:rsid w:val="00AA0222"/>
    <w:rsid w:val="00AA396D"/>
    <w:rsid w:val="00AA5EA5"/>
    <w:rsid w:val="00AB65AA"/>
    <w:rsid w:val="00AC0C8F"/>
    <w:rsid w:val="00AC44F5"/>
    <w:rsid w:val="00AD3035"/>
    <w:rsid w:val="00AD6869"/>
    <w:rsid w:val="00AD7A3F"/>
    <w:rsid w:val="00AF1034"/>
    <w:rsid w:val="00B05561"/>
    <w:rsid w:val="00B11B67"/>
    <w:rsid w:val="00B358B0"/>
    <w:rsid w:val="00B36C0B"/>
    <w:rsid w:val="00B40303"/>
    <w:rsid w:val="00B53026"/>
    <w:rsid w:val="00B53F32"/>
    <w:rsid w:val="00B64562"/>
    <w:rsid w:val="00BA762F"/>
    <w:rsid w:val="00BD1FD8"/>
    <w:rsid w:val="00BD3E80"/>
    <w:rsid w:val="00BD4329"/>
    <w:rsid w:val="00BE15F9"/>
    <w:rsid w:val="00BF218B"/>
    <w:rsid w:val="00BF2EC2"/>
    <w:rsid w:val="00BF566C"/>
    <w:rsid w:val="00BF6B02"/>
    <w:rsid w:val="00C022E7"/>
    <w:rsid w:val="00C231CC"/>
    <w:rsid w:val="00C335D1"/>
    <w:rsid w:val="00C406AE"/>
    <w:rsid w:val="00C40C89"/>
    <w:rsid w:val="00C45D70"/>
    <w:rsid w:val="00C55343"/>
    <w:rsid w:val="00C62751"/>
    <w:rsid w:val="00C66B4A"/>
    <w:rsid w:val="00C724ED"/>
    <w:rsid w:val="00C739FE"/>
    <w:rsid w:val="00C77E91"/>
    <w:rsid w:val="00C9019F"/>
    <w:rsid w:val="00C95CD0"/>
    <w:rsid w:val="00CA6F1E"/>
    <w:rsid w:val="00CC58D1"/>
    <w:rsid w:val="00CD24EE"/>
    <w:rsid w:val="00CD3F78"/>
    <w:rsid w:val="00CE01F4"/>
    <w:rsid w:val="00CE725A"/>
    <w:rsid w:val="00CF2A0E"/>
    <w:rsid w:val="00D06BE2"/>
    <w:rsid w:val="00D22A00"/>
    <w:rsid w:val="00D302B7"/>
    <w:rsid w:val="00D4270A"/>
    <w:rsid w:val="00D453B6"/>
    <w:rsid w:val="00D73CFB"/>
    <w:rsid w:val="00D82222"/>
    <w:rsid w:val="00D839C4"/>
    <w:rsid w:val="00DA3A7B"/>
    <w:rsid w:val="00DB1EC0"/>
    <w:rsid w:val="00DB6346"/>
    <w:rsid w:val="00DD2539"/>
    <w:rsid w:val="00DF6D86"/>
    <w:rsid w:val="00E33579"/>
    <w:rsid w:val="00E341D9"/>
    <w:rsid w:val="00E3538E"/>
    <w:rsid w:val="00E371C9"/>
    <w:rsid w:val="00E51CD7"/>
    <w:rsid w:val="00E604A3"/>
    <w:rsid w:val="00E63078"/>
    <w:rsid w:val="00E702E8"/>
    <w:rsid w:val="00E74DB8"/>
    <w:rsid w:val="00E97C51"/>
    <w:rsid w:val="00EA04DD"/>
    <w:rsid w:val="00EB0F65"/>
    <w:rsid w:val="00EB5128"/>
    <w:rsid w:val="00EC0874"/>
    <w:rsid w:val="00EF613D"/>
    <w:rsid w:val="00F2056D"/>
    <w:rsid w:val="00F21742"/>
    <w:rsid w:val="00F26F04"/>
    <w:rsid w:val="00F324D4"/>
    <w:rsid w:val="00F56825"/>
    <w:rsid w:val="00F60CFA"/>
    <w:rsid w:val="00F70133"/>
    <w:rsid w:val="00F846A7"/>
    <w:rsid w:val="00FA6C69"/>
    <w:rsid w:val="00FD4369"/>
    <w:rsid w:val="00FE3AD4"/>
    <w:rsid w:val="00FE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cp:lastPrinted>2023-05-05T03:57:00Z</cp:lastPrinted>
  <dcterms:created xsi:type="dcterms:W3CDTF">2023-05-05T06:00:00Z</dcterms:created>
  <dcterms:modified xsi:type="dcterms:W3CDTF">2023-05-05T07:26:00Z</dcterms:modified>
</cp:coreProperties>
</file>