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B75" w:rsidRDefault="00070B75" w:rsidP="00537231">
      <w:pPr>
        <w:pStyle w:val="a7"/>
        <w:jc w:val="right"/>
        <w:rPr>
          <w:rFonts w:cs="Arial Unicode MS"/>
          <w:b/>
          <w:bCs/>
        </w:rPr>
      </w:pPr>
      <w:bookmarkStart w:id="0" w:name="bookmark0"/>
    </w:p>
    <w:p w:rsidR="005C38BD" w:rsidRDefault="00FB1A36" w:rsidP="00537231">
      <w:pPr>
        <w:pStyle w:val="a7"/>
        <w:jc w:val="right"/>
        <w:rPr>
          <w:rFonts w:cs="Arial Unicode MS"/>
          <w:b/>
          <w:bCs/>
        </w:rPr>
      </w:pPr>
      <w:r w:rsidRPr="00FB1A3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style="position:absolute;left:0;text-align:left;margin-left:0;margin-top:-20.65pt;width:51.25pt;height:66.45pt;z-index:1;visibility:visible;mso-position-horizontal:center" wrapcoords="0 0 0 21102 20653 21102 20653 0 0 0" o:allowincell="f">
            <v:imagedata r:id="rId7" o:title=""/>
            <w10:wrap type="through"/>
          </v:shape>
        </w:pict>
      </w:r>
    </w:p>
    <w:p w:rsidR="005C38BD" w:rsidRDefault="005C38BD" w:rsidP="007751D3">
      <w:pPr>
        <w:pStyle w:val="a7"/>
        <w:jc w:val="right"/>
        <w:rPr>
          <w:rFonts w:cs="Arial Unicode MS"/>
          <w:b/>
          <w:bCs/>
        </w:rPr>
      </w:pPr>
    </w:p>
    <w:p w:rsidR="005C38BD" w:rsidRDefault="005C38BD" w:rsidP="00B527C7">
      <w:pPr>
        <w:pStyle w:val="a7"/>
        <w:rPr>
          <w:rFonts w:cs="Arial Unicode MS"/>
          <w:b/>
          <w:bCs/>
        </w:rPr>
      </w:pPr>
    </w:p>
    <w:p w:rsidR="005C38BD" w:rsidRPr="00B527C7" w:rsidRDefault="005C38BD" w:rsidP="00B527C7">
      <w:pPr>
        <w:pStyle w:val="a7"/>
        <w:rPr>
          <w:b/>
          <w:bCs/>
        </w:rPr>
      </w:pPr>
      <w:r w:rsidRPr="00B527C7">
        <w:rPr>
          <w:b/>
          <w:bCs/>
        </w:rPr>
        <w:t>ДУМА</w:t>
      </w:r>
    </w:p>
    <w:p w:rsidR="005C38BD" w:rsidRPr="00B527C7" w:rsidRDefault="005C38BD" w:rsidP="00B527C7">
      <w:pPr>
        <w:jc w:val="center"/>
        <w:rPr>
          <w:rFonts w:ascii="Times New Roman" w:hAnsi="Times New Roman" w:cs="Times New Roman"/>
          <w:b/>
          <w:bCs/>
          <w:sz w:val="28"/>
          <w:szCs w:val="28"/>
        </w:rPr>
      </w:pPr>
      <w:r w:rsidRPr="00B527C7">
        <w:rPr>
          <w:rFonts w:ascii="Times New Roman" w:hAnsi="Times New Roman" w:cs="Times New Roman"/>
          <w:b/>
          <w:bCs/>
          <w:sz w:val="28"/>
          <w:szCs w:val="28"/>
        </w:rPr>
        <w:t>ШАЛИНСКОГО ГОРОДСКОГО ОКРУГА</w:t>
      </w:r>
    </w:p>
    <w:p w:rsidR="005C38BD" w:rsidRPr="00B527C7" w:rsidRDefault="005C38BD" w:rsidP="00B527C7">
      <w:pPr>
        <w:pStyle w:val="1"/>
      </w:pPr>
      <w:r w:rsidRPr="00B527C7">
        <w:t>Р Е Ш Е Н И Е</w:t>
      </w:r>
    </w:p>
    <w:p w:rsidR="005C38BD" w:rsidRPr="00B527C7" w:rsidRDefault="005C38BD" w:rsidP="00B527C7">
      <w:pPr>
        <w:rPr>
          <w:rFonts w:ascii="Times New Roman" w:hAnsi="Times New Roman" w:cs="Times New Roman"/>
        </w:rPr>
      </w:pPr>
    </w:p>
    <w:tbl>
      <w:tblPr>
        <w:tblW w:w="9712" w:type="dxa"/>
        <w:tblInd w:w="-106" w:type="dxa"/>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Layout w:type="fixed"/>
        <w:tblLook w:val="0000"/>
      </w:tblPr>
      <w:tblGrid>
        <w:gridCol w:w="9712"/>
      </w:tblGrid>
      <w:tr w:rsidR="005C38BD" w:rsidRPr="00B527C7" w:rsidTr="00070B75">
        <w:trPr>
          <w:trHeight w:val="216"/>
        </w:trPr>
        <w:tc>
          <w:tcPr>
            <w:tcW w:w="9712" w:type="dxa"/>
            <w:tcBorders>
              <w:left w:val="nil"/>
              <w:bottom w:val="nil"/>
              <w:right w:val="nil"/>
            </w:tcBorders>
          </w:tcPr>
          <w:p w:rsidR="005C38BD" w:rsidRPr="00B527C7" w:rsidRDefault="005C38BD" w:rsidP="00D66EE2">
            <w:pPr>
              <w:rPr>
                <w:rFonts w:ascii="Times New Roman" w:hAnsi="Times New Roman" w:cs="Times New Roman"/>
              </w:rPr>
            </w:pPr>
          </w:p>
        </w:tc>
      </w:tr>
    </w:tbl>
    <w:p w:rsidR="005C38BD" w:rsidRPr="00B527C7" w:rsidRDefault="005C38BD" w:rsidP="00B527C7">
      <w:pPr>
        <w:rPr>
          <w:rFonts w:ascii="Times New Roman" w:hAnsi="Times New Roman" w:cs="Times New Roman"/>
          <w:sz w:val="28"/>
          <w:szCs w:val="28"/>
        </w:rPr>
      </w:pPr>
      <w:r w:rsidRPr="00B527C7">
        <w:rPr>
          <w:rFonts w:ascii="Times New Roman" w:hAnsi="Times New Roman" w:cs="Times New Roman"/>
          <w:sz w:val="28"/>
          <w:szCs w:val="28"/>
        </w:rPr>
        <w:t xml:space="preserve">от </w:t>
      </w:r>
      <w:r w:rsidR="00601477">
        <w:rPr>
          <w:rFonts w:ascii="Times New Roman" w:hAnsi="Times New Roman" w:cs="Times New Roman"/>
          <w:sz w:val="28"/>
          <w:szCs w:val="28"/>
        </w:rPr>
        <w:t xml:space="preserve">29 мая </w:t>
      </w:r>
      <w:r w:rsidRPr="00B527C7">
        <w:rPr>
          <w:rFonts w:ascii="Times New Roman" w:hAnsi="Times New Roman" w:cs="Times New Roman"/>
          <w:sz w:val="28"/>
          <w:szCs w:val="28"/>
        </w:rPr>
        <w:t xml:space="preserve">2014 года  № </w:t>
      </w:r>
      <w:r w:rsidR="00601477">
        <w:rPr>
          <w:rFonts w:ascii="Times New Roman" w:hAnsi="Times New Roman" w:cs="Times New Roman"/>
          <w:sz w:val="28"/>
          <w:szCs w:val="28"/>
        </w:rPr>
        <w:t>215</w:t>
      </w:r>
      <w:r w:rsidRPr="00B527C7">
        <w:rPr>
          <w:rFonts w:ascii="Times New Roman" w:hAnsi="Times New Roman" w:cs="Times New Roman"/>
          <w:sz w:val="28"/>
          <w:szCs w:val="28"/>
        </w:rPr>
        <w:t xml:space="preserve">  </w:t>
      </w:r>
    </w:p>
    <w:p w:rsidR="005C38BD" w:rsidRPr="00B527C7" w:rsidRDefault="005C38BD" w:rsidP="00B527C7">
      <w:pPr>
        <w:rPr>
          <w:rFonts w:ascii="Times New Roman" w:hAnsi="Times New Roman" w:cs="Times New Roman"/>
          <w:sz w:val="28"/>
          <w:szCs w:val="28"/>
        </w:rPr>
      </w:pPr>
      <w:r w:rsidRPr="00B527C7">
        <w:rPr>
          <w:rFonts w:ascii="Times New Roman" w:hAnsi="Times New Roman" w:cs="Times New Roman"/>
          <w:sz w:val="28"/>
          <w:szCs w:val="28"/>
        </w:rPr>
        <w:t>р.п. Шаля</w:t>
      </w:r>
    </w:p>
    <w:p w:rsidR="005C38BD" w:rsidRPr="00B527C7" w:rsidRDefault="005C38BD" w:rsidP="00B527C7">
      <w:pPr>
        <w:pStyle w:val="ConsPlusTitle"/>
        <w:widowControl/>
        <w:jc w:val="center"/>
        <w:rPr>
          <w:rFonts w:cs="Arial Unicode MS"/>
          <w:i/>
          <w:iCs/>
          <w:sz w:val="28"/>
          <w:szCs w:val="28"/>
        </w:rPr>
      </w:pPr>
    </w:p>
    <w:p w:rsidR="005C38BD" w:rsidRPr="00B527C7" w:rsidRDefault="005C38BD" w:rsidP="00B527C7">
      <w:pPr>
        <w:pStyle w:val="40"/>
        <w:shd w:val="clear" w:color="auto" w:fill="auto"/>
        <w:spacing w:line="240" w:lineRule="auto"/>
        <w:rPr>
          <w:sz w:val="28"/>
          <w:szCs w:val="28"/>
        </w:rPr>
      </w:pPr>
      <w:r w:rsidRPr="00B527C7">
        <w:rPr>
          <w:sz w:val="28"/>
          <w:szCs w:val="28"/>
        </w:rPr>
        <w:t>Об утверждении Положения об организации профессионального</w:t>
      </w:r>
    </w:p>
    <w:p w:rsidR="00070B75" w:rsidRDefault="005C38BD" w:rsidP="00B527C7">
      <w:pPr>
        <w:pStyle w:val="40"/>
        <w:shd w:val="clear" w:color="auto" w:fill="auto"/>
        <w:spacing w:line="240" w:lineRule="auto"/>
        <w:rPr>
          <w:sz w:val="28"/>
          <w:szCs w:val="28"/>
        </w:rPr>
      </w:pPr>
      <w:r w:rsidRPr="00B527C7">
        <w:rPr>
          <w:sz w:val="28"/>
          <w:szCs w:val="28"/>
        </w:rPr>
        <w:t>образования и дополнительного профессионального образования выборных должностных лиц местного самоуправления Шалинского городского округа, депутатов Думы Шалинского городского округа, муниципальных служащих Шалинского городского округа и работников</w:t>
      </w:r>
    </w:p>
    <w:p w:rsidR="005C38BD" w:rsidRPr="00B527C7" w:rsidRDefault="005C38BD" w:rsidP="00B527C7">
      <w:pPr>
        <w:pStyle w:val="40"/>
        <w:shd w:val="clear" w:color="auto" w:fill="auto"/>
        <w:spacing w:line="240" w:lineRule="auto"/>
        <w:rPr>
          <w:sz w:val="28"/>
          <w:szCs w:val="28"/>
        </w:rPr>
      </w:pPr>
      <w:r w:rsidRPr="00B527C7">
        <w:rPr>
          <w:sz w:val="28"/>
          <w:szCs w:val="28"/>
        </w:rPr>
        <w:t xml:space="preserve"> муниципальных учреждений Шалинского городского округа</w:t>
      </w:r>
    </w:p>
    <w:p w:rsidR="005C38BD" w:rsidRDefault="005C38BD" w:rsidP="00B527C7">
      <w:pPr>
        <w:autoSpaceDE w:val="0"/>
        <w:autoSpaceDN w:val="0"/>
        <w:adjustRightInd w:val="0"/>
        <w:ind w:firstLine="540"/>
        <w:jc w:val="center"/>
        <w:rPr>
          <w:rFonts w:ascii="Times New Roman" w:hAnsi="Times New Roman" w:cs="Times New Roman"/>
          <w:sz w:val="28"/>
          <w:szCs w:val="28"/>
        </w:rPr>
      </w:pPr>
    </w:p>
    <w:p w:rsidR="005C38BD" w:rsidRPr="00B527C7" w:rsidRDefault="005C38BD" w:rsidP="00070B75">
      <w:pPr>
        <w:autoSpaceDE w:val="0"/>
        <w:autoSpaceDN w:val="0"/>
        <w:adjustRightInd w:val="0"/>
        <w:ind w:firstLine="708"/>
        <w:jc w:val="both"/>
        <w:rPr>
          <w:rFonts w:ascii="Times New Roman" w:hAnsi="Times New Roman" w:cs="Times New Roman"/>
          <w:sz w:val="28"/>
          <w:szCs w:val="28"/>
        </w:rPr>
      </w:pPr>
      <w:r w:rsidRPr="00B527C7">
        <w:rPr>
          <w:rFonts w:ascii="Times New Roman" w:hAnsi="Times New Roman" w:cs="Times New Roman"/>
          <w:sz w:val="28"/>
          <w:szCs w:val="28"/>
        </w:rPr>
        <w:t>Руководствуясь пунктом 8.1 части 1 статьи 17 Федерального закона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Законом Свердловской области от 29.10.2007 № 136-03 «Об особенностях муниципальной службы на территории Свердловской области», статьями 2,</w:t>
      </w:r>
      <w:r w:rsidR="00C42B94">
        <w:rPr>
          <w:rFonts w:ascii="Times New Roman" w:hAnsi="Times New Roman" w:cs="Times New Roman"/>
          <w:sz w:val="28"/>
          <w:szCs w:val="28"/>
        </w:rPr>
        <w:t xml:space="preserve"> </w:t>
      </w:r>
      <w:r w:rsidRPr="00B527C7">
        <w:rPr>
          <w:rFonts w:ascii="Times New Roman" w:hAnsi="Times New Roman" w:cs="Times New Roman"/>
          <w:sz w:val="28"/>
          <w:szCs w:val="28"/>
        </w:rPr>
        <w:t>4 Закона Свердловской области от 26.12.2008 № 146-ОЗ (в редакции Закона Свердловской</w:t>
      </w:r>
      <w:r w:rsidR="00070B75">
        <w:rPr>
          <w:rFonts w:ascii="Times New Roman" w:hAnsi="Times New Roman" w:cs="Times New Roman"/>
          <w:sz w:val="28"/>
          <w:szCs w:val="28"/>
        </w:rPr>
        <w:t xml:space="preserve"> </w:t>
      </w:r>
      <w:r w:rsidRPr="00B527C7">
        <w:rPr>
          <w:rFonts w:ascii="Times New Roman" w:hAnsi="Times New Roman" w:cs="Times New Roman"/>
          <w:sz w:val="28"/>
          <w:szCs w:val="28"/>
        </w:rPr>
        <w:t>области от 17.10.2013 №</w:t>
      </w:r>
      <w:hyperlink r:id="rId8" w:history="1">
        <w:r w:rsidRPr="00B527C7">
          <w:rPr>
            <w:rFonts w:ascii="Times New Roman" w:hAnsi="Times New Roman" w:cs="Times New Roman"/>
            <w:sz w:val="28"/>
            <w:szCs w:val="28"/>
          </w:rPr>
          <w:t xml:space="preserve"> 97-ОЗ</w:t>
        </w:r>
      </w:hyperlink>
      <w:r w:rsidRPr="00B527C7">
        <w:rPr>
          <w:rFonts w:ascii="Times New Roman" w:hAnsi="Times New Roman" w:cs="Times New Roman"/>
          <w:sz w:val="28"/>
          <w:szCs w:val="28"/>
        </w:rPr>
        <w:t>)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муниципальных образованиях, расположенных на территории Свердловской области», статьями 27,</w:t>
      </w:r>
      <w:r w:rsidR="00070B75">
        <w:rPr>
          <w:rFonts w:ascii="Times New Roman" w:hAnsi="Times New Roman" w:cs="Times New Roman"/>
          <w:sz w:val="28"/>
          <w:szCs w:val="28"/>
        </w:rPr>
        <w:t xml:space="preserve"> </w:t>
      </w:r>
      <w:r w:rsidRPr="00B527C7">
        <w:rPr>
          <w:rFonts w:ascii="Times New Roman" w:hAnsi="Times New Roman" w:cs="Times New Roman"/>
          <w:sz w:val="28"/>
          <w:szCs w:val="28"/>
        </w:rPr>
        <w:t>29 Устава Шалинского городского округа (в редакции решения Думы Шалинского городского округа от 30.01.2014 №</w:t>
      </w:r>
      <w:hyperlink r:id="rId9" w:history="1">
        <w:r w:rsidRPr="00B527C7">
          <w:rPr>
            <w:rFonts w:ascii="Times New Roman" w:hAnsi="Times New Roman" w:cs="Times New Roman"/>
            <w:sz w:val="28"/>
            <w:szCs w:val="28"/>
          </w:rPr>
          <w:t xml:space="preserve"> 189</w:t>
        </w:r>
      </w:hyperlink>
      <w:r w:rsidRPr="00B527C7">
        <w:rPr>
          <w:rFonts w:ascii="Times New Roman" w:hAnsi="Times New Roman" w:cs="Times New Roman"/>
          <w:sz w:val="28"/>
          <w:szCs w:val="28"/>
        </w:rPr>
        <w:t xml:space="preserve">), </w:t>
      </w:r>
      <w:r w:rsidRPr="006D2072">
        <w:rPr>
          <w:rFonts w:ascii="Times New Roman" w:hAnsi="Times New Roman" w:cs="Times New Roman"/>
          <w:sz w:val="28"/>
          <w:szCs w:val="28"/>
        </w:rPr>
        <w:t>рассмотрев предложение прокурора Шалинского района от 11.04.2014 № 507 «О разработке муниципального правового акта»,</w:t>
      </w:r>
      <w:r w:rsidR="00070B75">
        <w:rPr>
          <w:rFonts w:ascii="Times New Roman" w:hAnsi="Times New Roman" w:cs="Times New Roman"/>
          <w:sz w:val="28"/>
          <w:szCs w:val="28"/>
        </w:rPr>
        <w:t xml:space="preserve"> </w:t>
      </w:r>
      <w:r w:rsidRPr="00B527C7">
        <w:rPr>
          <w:rFonts w:ascii="Times New Roman" w:hAnsi="Times New Roman" w:cs="Times New Roman"/>
          <w:sz w:val="28"/>
          <w:szCs w:val="28"/>
        </w:rPr>
        <w:t xml:space="preserve">Дума Шалинского городского округа </w:t>
      </w:r>
    </w:p>
    <w:p w:rsidR="005C38BD" w:rsidRPr="00B527C7" w:rsidRDefault="005C38BD" w:rsidP="00B527C7">
      <w:pPr>
        <w:autoSpaceDE w:val="0"/>
        <w:autoSpaceDN w:val="0"/>
        <w:adjustRightInd w:val="0"/>
        <w:jc w:val="both"/>
        <w:rPr>
          <w:rFonts w:ascii="Times New Roman" w:hAnsi="Times New Roman" w:cs="Times New Roman"/>
          <w:b/>
          <w:bCs/>
          <w:sz w:val="28"/>
          <w:szCs w:val="28"/>
        </w:rPr>
      </w:pPr>
      <w:r w:rsidRPr="00B527C7">
        <w:rPr>
          <w:rFonts w:ascii="Times New Roman" w:hAnsi="Times New Roman" w:cs="Times New Roman"/>
          <w:b/>
          <w:bCs/>
          <w:sz w:val="28"/>
          <w:szCs w:val="28"/>
        </w:rPr>
        <w:t>РЕШИЛА:</w:t>
      </w:r>
    </w:p>
    <w:p w:rsidR="005C38BD" w:rsidRPr="008370AA" w:rsidRDefault="005C38BD" w:rsidP="00070B75">
      <w:pPr>
        <w:pStyle w:val="11"/>
        <w:numPr>
          <w:ilvl w:val="0"/>
          <w:numId w:val="3"/>
        </w:numPr>
        <w:shd w:val="clear" w:color="auto" w:fill="auto"/>
        <w:tabs>
          <w:tab w:val="left" w:pos="1436"/>
        </w:tabs>
        <w:spacing w:after="0" w:line="322" w:lineRule="exact"/>
        <w:ind w:left="0" w:right="40" w:firstLine="851"/>
        <w:rPr>
          <w:sz w:val="28"/>
          <w:szCs w:val="28"/>
        </w:rPr>
      </w:pPr>
      <w:r w:rsidRPr="008370AA">
        <w:rPr>
          <w:sz w:val="28"/>
          <w:szCs w:val="28"/>
        </w:rPr>
        <w:t>Утвердить Положение об организации профессионального образования и дополнительного профессионального образования выборных должностных лиц местного самоуправления Шалинского городского округа, депутатов Думы Шалинского городского округа, муниципальных служащих Шалинского городского округа и работников муниципальных учреждений Шалинского городского округа (прилагается).</w:t>
      </w:r>
    </w:p>
    <w:p w:rsidR="005C38BD" w:rsidRPr="00B527C7" w:rsidRDefault="005C38BD" w:rsidP="00070B75">
      <w:pPr>
        <w:autoSpaceDE w:val="0"/>
        <w:autoSpaceDN w:val="0"/>
        <w:adjustRightInd w:val="0"/>
        <w:ind w:firstLine="851"/>
        <w:jc w:val="both"/>
        <w:rPr>
          <w:rFonts w:ascii="Times New Roman" w:hAnsi="Times New Roman" w:cs="Times New Roman"/>
          <w:sz w:val="28"/>
          <w:szCs w:val="28"/>
        </w:rPr>
      </w:pPr>
      <w:r>
        <w:rPr>
          <w:rFonts w:ascii="Times New Roman" w:hAnsi="Times New Roman" w:cs="Times New Roman"/>
          <w:sz w:val="28"/>
          <w:szCs w:val="28"/>
        </w:rPr>
        <w:t>2. Признать утратившим силу</w:t>
      </w:r>
      <w:r w:rsidRPr="00B527C7">
        <w:rPr>
          <w:rFonts w:ascii="Times New Roman" w:hAnsi="Times New Roman" w:cs="Times New Roman"/>
          <w:sz w:val="28"/>
          <w:szCs w:val="28"/>
        </w:rPr>
        <w:t xml:space="preserve"> решение Думы Шалинского городского округа от 30.09.2010 года № 273 «Об утверждении Положения «Об организации подготовки, переподготовки и повышения квалификации выборных должностных лиц местного самоуправления Шалинского </w:t>
      </w:r>
      <w:r w:rsidRPr="00B527C7">
        <w:rPr>
          <w:rFonts w:ascii="Times New Roman" w:hAnsi="Times New Roman" w:cs="Times New Roman"/>
          <w:sz w:val="28"/>
          <w:szCs w:val="28"/>
        </w:rPr>
        <w:lastRenderedPageBreak/>
        <w:t>городского округа, депутатов Думы Шалинского городского округа, а также профессиональной подготовки, переподготовки и повышения квалификации муниципальных служащих Шалинского городского округа и работников муниципальных учреждений Шалинского городского округа»</w:t>
      </w:r>
      <w:r>
        <w:rPr>
          <w:rFonts w:ascii="Times New Roman" w:hAnsi="Times New Roman" w:cs="Times New Roman"/>
          <w:sz w:val="28"/>
          <w:szCs w:val="28"/>
        </w:rPr>
        <w:t>.</w:t>
      </w:r>
    </w:p>
    <w:p w:rsidR="005C38BD" w:rsidRPr="00B527C7" w:rsidRDefault="005C38BD" w:rsidP="00070B75">
      <w:pPr>
        <w:autoSpaceDE w:val="0"/>
        <w:autoSpaceDN w:val="0"/>
        <w:adjustRightInd w:val="0"/>
        <w:ind w:firstLine="851"/>
        <w:jc w:val="both"/>
        <w:rPr>
          <w:rFonts w:ascii="Times New Roman" w:hAnsi="Times New Roman" w:cs="Times New Roman"/>
          <w:sz w:val="28"/>
          <w:szCs w:val="28"/>
        </w:rPr>
      </w:pPr>
      <w:r>
        <w:rPr>
          <w:rFonts w:ascii="Times New Roman" w:hAnsi="Times New Roman" w:cs="Times New Roman"/>
          <w:sz w:val="28"/>
          <w:szCs w:val="28"/>
        </w:rPr>
        <w:t>3</w:t>
      </w:r>
      <w:r w:rsidRPr="00B527C7">
        <w:rPr>
          <w:rFonts w:ascii="Times New Roman" w:hAnsi="Times New Roman" w:cs="Times New Roman"/>
          <w:sz w:val="28"/>
          <w:szCs w:val="28"/>
        </w:rPr>
        <w:t>. Настоящее решение вступает в силу с момента опубликования.</w:t>
      </w:r>
    </w:p>
    <w:p w:rsidR="005C38BD" w:rsidRPr="00B527C7" w:rsidRDefault="005C38BD" w:rsidP="00070B75">
      <w:pPr>
        <w:autoSpaceDE w:val="0"/>
        <w:autoSpaceDN w:val="0"/>
        <w:adjustRightInd w:val="0"/>
        <w:ind w:firstLine="851"/>
        <w:jc w:val="both"/>
        <w:rPr>
          <w:rFonts w:ascii="Times New Roman" w:hAnsi="Times New Roman" w:cs="Times New Roman"/>
          <w:sz w:val="28"/>
          <w:szCs w:val="28"/>
        </w:rPr>
      </w:pPr>
      <w:r>
        <w:rPr>
          <w:rFonts w:ascii="Times New Roman" w:hAnsi="Times New Roman" w:cs="Times New Roman"/>
          <w:sz w:val="28"/>
          <w:szCs w:val="28"/>
        </w:rPr>
        <w:t>4</w:t>
      </w:r>
      <w:r w:rsidRPr="00B527C7">
        <w:rPr>
          <w:rFonts w:ascii="Times New Roman" w:hAnsi="Times New Roman" w:cs="Times New Roman"/>
          <w:sz w:val="28"/>
          <w:szCs w:val="28"/>
        </w:rPr>
        <w:t>. Опубликовать настоящее решение (с приложением) в газете «Шалинский вестник» и разместить на официальном сайте администрации Шалинского городского округа.</w:t>
      </w:r>
    </w:p>
    <w:p w:rsidR="005C38BD" w:rsidRPr="00B527C7" w:rsidRDefault="005C38BD" w:rsidP="00070B75">
      <w:pPr>
        <w:autoSpaceDE w:val="0"/>
        <w:autoSpaceDN w:val="0"/>
        <w:adjustRightInd w:val="0"/>
        <w:ind w:firstLine="851"/>
        <w:jc w:val="both"/>
        <w:rPr>
          <w:rFonts w:ascii="Times New Roman" w:hAnsi="Times New Roman" w:cs="Times New Roman"/>
          <w:sz w:val="28"/>
          <w:szCs w:val="28"/>
        </w:rPr>
      </w:pPr>
      <w:r>
        <w:rPr>
          <w:rFonts w:ascii="Times New Roman" w:hAnsi="Times New Roman" w:cs="Times New Roman"/>
          <w:sz w:val="28"/>
          <w:szCs w:val="28"/>
        </w:rPr>
        <w:t>5</w:t>
      </w:r>
      <w:r w:rsidRPr="00B527C7">
        <w:rPr>
          <w:rFonts w:ascii="Times New Roman" w:hAnsi="Times New Roman" w:cs="Times New Roman"/>
          <w:sz w:val="28"/>
          <w:szCs w:val="28"/>
        </w:rPr>
        <w:t>. Контроль исполнения настоящего решения возложить на комитет по вопросам законодательства и местного самоуправления (А.Л.Казанцева).</w:t>
      </w:r>
    </w:p>
    <w:p w:rsidR="005C38BD" w:rsidRPr="00B527C7" w:rsidRDefault="005C38BD" w:rsidP="00B527C7">
      <w:pPr>
        <w:autoSpaceDE w:val="0"/>
        <w:autoSpaceDN w:val="0"/>
        <w:adjustRightInd w:val="0"/>
        <w:ind w:firstLine="540"/>
        <w:jc w:val="both"/>
        <w:rPr>
          <w:rFonts w:ascii="Times New Roman" w:hAnsi="Times New Roman" w:cs="Times New Roman"/>
          <w:sz w:val="28"/>
          <w:szCs w:val="28"/>
        </w:rPr>
      </w:pPr>
    </w:p>
    <w:p w:rsidR="005C38BD" w:rsidRDefault="005C38BD" w:rsidP="00B527C7">
      <w:pPr>
        <w:autoSpaceDE w:val="0"/>
        <w:autoSpaceDN w:val="0"/>
        <w:adjustRightInd w:val="0"/>
        <w:ind w:firstLine="540"/>
        <w:jc w:val="both"/>
        <w:rPr>
          <w:rFonts w:ascii="Times New Roman" w:hAnsi="Times New Roman" w:cs="Times New Roman"/>
          <w:sz w:val="28"/>
          <w:szCs w:val="28"/>
        </w:rPr>
      </w:pPr>
    </w:p>
    <w:p w:rsidR="00070B75" w:rsidRDefault="00070B75" w:rsidP="00B527C7">
      <w:pPr>
        <w:autoSpaceDE w:val="0"/>
        <w:autoSpaceDN w:val="0"/>
        <w:adjustRightInd w:val="0"/>
        <w:ind w:firstLine="540"/>
        <w:jc w:val="both"/>
        <w:rPr>
          <w:rFonts w:ascii="Times New Roman" w:hAnsi="Times New Roman" w:cs="Times New Roman"/>
          <w:sz w:val="28"/>
          <w:szCs w:val="28"/>
        </w:rPr>
      </w:pPr>
    </w:p>
    <w:p w:rsidR="00070B75" w:rsidRPr="00B527C7" w:rsidRDefault="00070B75" w:rsidP="00070B75">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И.о г</w:t>
      </w:r>
      <w:r w:rsidR="005C38BD" w:rsidRPr="00B527C7">
        <w:rPr>
          <w:rFonts w:ascii="Times New Roman" w:hAnsi="Times New Roman" w:cs="Times New Roman"/>
          <w:sz w:val="28"/>
          <w:szCs w:val="28"/>
        </w:rPr>
        <w:t>лав</w:t>
      </w:r>
      <w:r>
        <w:rPr>
          <w:rFonts w:ascii="Times New Roman" w:hAnsi="Times New Roman" w:cs="Times New Roman"/>
          <w:sz w:val="28"/>
          <w:szCs w:val="28"/>
        </w:rPr>
        <w:t>ы</w:t>
      </w:r>
      <w:r w:rsidR="005C38BD" w:rsidRPr="00B527C7">
        <w:rPr>
          <w:rFonts w:ascii="Times New Roman" w:hAnsi="Times New Roman" w:cs="Times New Roman"/>
          <w:sz w:val="28"/>
          <w:szCs w:val="28"/>
        </w:rPr>
        <w:t xml:space="preserve"> Шалинского </w:t>
      </w:r>
      <w:r>
        <w:rPr>
          <w:rFonts w:ascii="Times New Roman" w:hAnsi="Times New Roman" w:cs="Times New Roman"/>
          <w:sz w:val="28"/>
          <w:szCs w:val="28"/>
        </w:rPr>
        <w:t xml:space="preserve">                      </w:t>
      </w:r>
      <w:r w:rsidRPr="00B527C7">
        <w:rPr>
          <w:rFonts w:ascii="Times New Roman" w:hAnsi="Times New Roman" w:cs="Times New Roman"/>
          <w:sz w:val="28"/>
          <w:szCs w:val="28"/>
        </w:rPr>
        <w:t xml:space="preserve">Председатель Думы Шалинского </w:t>
      </w:r>
    </w:p>
    <w:p w:rsidR="00070B75" w:rsidRDefault="005C38BD" w:rsidP="00B527C7">
      <w:pPr>
        <w:autoSpaceDE w:val="0"/>
        <w:autoSpaceDN w:val="0"/>
        <w:adjustRightInd w:val="0"/>
        <w:ind w:firstLine="540"/>
        <w:jc w:val="both"/>
        <w:rPr>
          <w:rFonts w:ascii="Times New Roman" w:hAnsi="Times New Roman" w:cs="Times New Roman"/>
          <w:sz w:val="28"/>
          <w:szCs w:val="28"/>
        </w:rPr>
      </w:pPr>
      <w:r w:rsidRPr="00B527C7">
        <w:rPr>
          <w:rFonts w:ascii="Times New Roman" w:hAnsi="Times New Roman" w:cs="Times New Roman"/>
          <w:sz w:val="28"/>
          <w:szCs w:val="28"/>
        </w:rPr>
        <w:t xml:space="preserve">городского округа     </w:t>
      </w:r>
      <w:r w:rsidRPr="00B527C7">
        <w:rPr>
          <w:rFonts w:ascii="Times New Roman" w:hAnsi="Times New Roman" w:cs="Times New Roman"/>
          <w:sz w:val="28"/>
          <w:szCs w:val="28"/>
        </w:rPr>
        <w:tab/>
      </w:r>
      <w:r w:rsidR="00070B75">
        <w:rPr>
          <w:rFonts w:ascii="Times New Roman" w:hAnsi="Times New Roman" w:cs="Times New Roman"/>
          <w:sz w:val="28"/>
          <w:szCs w:val="28"/>
        </w:rPr>
        <w:t xml:space="preserve">                    </w:t>
      </w:r>
      <w:r w:rsidR="00070B75" w:rsidRPr="00B527C7">
        <w:rPr>
          <w:rFonts w:ascii="Times New Roman" w:hAnsi="Times New Roman" w:cs="Times New Roman"/>
          <w:sz w:val="28"/>
          <w:szCs w:val="28"/>
        </w:rPr>
        <w:t>городского округа</w:t>
      </w:r>
    </w:p>
    <w:p w:rsidR="00070B75" w:rsidRDefault="00070B75" w:rsidP="00B527C7">
      <w:pPr>
        <w:autoSpaceDE w:val="0"/>
        <w:autoSpaceDN w:val="0"/>
        <w:adjustRightInd w:val="0"/>
        <w:ind w:firstLine="540"/>
        <w:jc w:val="both"/>
        <w:rPr>
          <w:rFonts w:ascii="Times New Roman" w:hAnsi="Times New Roman" w:cs="Times New Roman"/>
          <w:sz w:val="28"/>
          <w:szCs w:val="28"/>
        </w:rPr>
      </w:pPr>
    </w:p>
    <w:p w:rsidR="005C38BD" w:rsidRPr="00B527C7" w:rsidRDefault="00070B75" w:rsidP="00B527C7">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______________ Г.А. Лобанов</w:t>
      </w:r>
      <w:r w:rsidRPr="00070B75">
        <w:rPr>
          <w:rFonts w:ascii="Times New Roman" w:hAnsi="Times New Roman" w:cs="Times New Roman"/>
          <w:sz w:val="28"/>
          <w:szCs w:val="28"/>
        </w:rPr>
        <w:t xml:space="preserve"> </w:t>
      </w:r>
      <w:r>
        <w:rPr>
          <w:rFonts w:ascii="Times New Roman" w:hAnsi="Times New Roman" w:cs="Times New Roman"/>
          <w:sz w:val="28"/>
          <w:szCs w:val="28"/>
        </w:rPr>
        <w:t xml:space="preserve">           _____________  </w:t>
      </w:r>
      <w:r w:rsidRPr="00B527C7">
        <w:rPr>
          <w:rFonts w:ascii="Times New Roman" w:hAnsi="Times New Roman" w:cs="Times New Roman"/>
          <w:sz w:val="28"/>
          <w:szCs w:val="28"/>
        </w:rPr>
        <w:t>А.М.Леонтьев</w:t>
      </w:r>
    </w:p>
    <w:p w:rsidR="005C38BD" w:rsidRDefault="005C38BD" w:rsidP="00B527C7">
      <w:pPr>
        <w:autoSpaceDE w:val="0"/>
        <w:autoSpaceDN w:val="0"/>
        <w:adjustRightInd w:val="0"/>
        <w:ind w:firstLine="540"/>
        <w:jc w:val="both"/>
        <w:rPr>
          <w:rFonts w:ascii="Times New Roman" w:hAnsi="Times New Roman" w:cs="Times New Roman"/>
          <w:sz w:val="28"/>
          <w:szCs w:val="28"/>
        </w:rPr>
      </w:pPr>
    </w:p>
    <w:p w:rsidR="005C38BD" w:rsidRDefault="005C38BD" w:rsidP="00B527C7">
      <w:pPr>
        <w:autoSpaceDE w:val="0"/>
        <w:autoSpaceDN w:val="0"/>
        <w:adjustRightInd w:val="0"/>
        <w:ind w:firstLine="540"/>
        <w:jc w:val="both"/>
        <w:rPr>
          <w:rFonts w:ascii="Times New Roman" w:hAnsi="Times New Roman" w:cs="Times New Roman"/>
          <w:sz w:val="28"/>
          <w:szCs w:val="28"/>
        </w:rPr>
      </w:pPr>
    </w:p>
    <w:p w:rsidR="005C38BD" w:rsidRPr="00B527C7" w:rsidRDefault="005C38BD" w:rsidP="00B527C7">
      <w:pPr>
        <w:autoSpaceDE w:val="0"/>
        <w:autoSpaceDN w:val="0"/>
        <w:adjustRightInd w:val="0"/>
        <w:ind w:firstLine="540"/>
        <w:jc w:val="both"/>
        <w:rPr>
          <w:rFonts w:ascii="Times New Roman" w:hAnsi="Times New Roman" w:cs="Times New Roman"/>
          <w:sz w:val="28"/>
          <w:szCs w:val="28"/>
        </w:rPr>
      </w:pPr>
    </w:p>
    <w:p w:rsidR="005C38BD" w:rsidRPr="00B527C7" w:rsidRDefault="005C38BD" w:rsidP="00B527C7">
      <w:pPr>
        <w:autoSpaceDE w:val="0"/>
        <w:autoSpaceDN w:val="0"/>
        <w:adjustRightInd w:val="0"/>
        <w:ind w:firstLine="540"/>
        <w:rPr>
          <w:rFonts w:ascii="Times New Roman" w:hAnsi="Times New Roman" w:cs="Times New Roman"/>
          <w:sz w:val="28"/>
          <w:szCs w:val="28"/>
        </w:rPr>
      </w:pPr>
      <w:r w:rsidRPr="00B527C7">
        <w:rPr>
          <w:rFonts w:ascii="Times New Roman" w:hAnsi="Times New Roman" w:cs="Times New Roman"/>
          <w:sz w:val="28"/>
          <w:szCs w:val="28"/>
        </w:rPr>
        <w:t xml:space="preserve">                                                                 </w:t>
      </w:r>
    </w:p>
    <w:bookmarkEnd w:id="0"/>
    <w:p w:rsidR="005C38BD" w:rsidRDefault="005C38BD">
      <w:pPr>
        <w:pStyle w:val="11"/>
        <w:shd w:val="clear" w:color="auto" w:fill="auto"/>
        <w:spacing w:after="300" w:line="322" w:lineRule="exact"/>
        <w:ind w:left="7200" w:right="20"/>
        <w:jc w:val="right"/>
        <w:rPr>
          <w:rFonts w:cs="Arial Unicode MS"/>
        </w:rPr>
      </w:pPr>
    </w:p>
    <w:p w:rsidR="005C38BD" w:rsidRDefault="005C38BD">
      <w:pPr>
        <w:pStyle w:val="11"/>
        <w:shd w:val="clear" w:color="auto" w:fill="auto"/>
        <w:spacing w:after="300" w:line="322" w:lineRule="exact"/>
        <w:ind w:left="7200" w:right="20"/>
        <w:jc w:val="right"/>
        <w:rPr>
          <w:rFonts w:cs="Arial Unicode MS"/>
        </w:rPr>
      </w:pPr>
    </w:p>
    <w:p w:rsidR="005C38BD" w:rsidRDefault="005C38BD">
      <w:pPr>
        <w:pStyle w:val="11"/>
        <w:shd w:val="clear" w:color="auto" w:fill="auto"/>
        <w:spacing w:after="300" w:line="322" w:lineRule="exact"/>
        <w:ind w:left="7200" w:right="20"/>
        <w:jc w:val="right"/>
        <w:rPr>
          <w:rFonts w:cs="Arial Unicode MS"/>
        </w:rPr>
      </w:pPr>
    </w:p>
    <w:p w:rsidR="005C38BD" w:rsidRDefault="005C38BD">
      <w:pPr>
        <w:pStyle w:val="11"/>
        <w:shd w:val="clear" w:color="auto" w:fill="auto"/>
        <w:spacing w:after="300" w:line="322" w:lineRule="exact"/>
        <w:ind w:left="7200" w:right="20"/>
        <w:jc w:val="right"/>
        <w:rPr>
          <w:rFonts w:cs="Arial Unicode MS"/>
        </w:rPr>
      </w:pPr>
    </w:p>
    <w:p w:rsidR="005C38BD" w:rsidRDefault="005C38BD">
      <w:pPr>
        <w:pStyle w:val="11"/>
        <w:shd w:val="clear" w:color="auto" w:fill="auto"/>
        <w:spacing w:after="300" w:line="322" w:lineRule="exact"/>
        <w:ind w:left="7200" w:right="20"/>
        <w:jc w:val="right"/>
        <w:rPr>
          <w:rFonts w:cs="Arial Unicode MS"/>
        </w:rPr>
      </w:pPr>
    </w:p>
    <w:p w:rsidR="005C38BD" w:rsidRDefault="005C38BD">
      <w:pPr>
        <w:pStyle w:val="11"/>
        <w:shd w:val="clear" w:color="auto" w:fill="auto"/>
        <w:spacing w:after="300" w:line="322" w:lineRule="exact"/>
        <w:ind w:left="7200" w:right="20"/>
        <w:jc w:val="right"/>
        <w:rPr>
          <w:rFonts w:cs="Arial Unicode MS"/>
        </w:rPr>
      </w:pPr>
    </w:p>
    <w:p w:rsidR="005C38BD" w:rsidRDefault="005C38BD">
      <w:pPr>
        <w:pStyle w:val="11"/>
        <w:shd w:val="clear" w:color="auto" w:fill="auto"/>
        <w:spacing w:after="300" w:line="322" w:lineRule="exact"/>
        <w:ind w:left="7200" w:right="20"/>
        <w:jc w:val="right"/>
        <w:rPr>
          <w:rFonts w:cs="Arial Unicode MS"/>
        </w:rPr>
      </w:pPr>
    </w:p>
    <w:p w:rsidR="005C38BD" w:rsidRDefault="005C38BD">
      <w:pPr>
        <w:pStyle w:val="11"/>
        <w:shd w:val="clear" w:color="auto" w:fill="auto"/>
        <w:spacing w:after="300" w:line="322" w:lineRule="exact"/>
        <w:ind w:left="7200" w:right="20"/>
        <w:jc w:val="right"/>
        <w:rPr>
          <w:rFonts w:cs="Arial Unicode MS"/>
        </w:rPr>
      </w:pPr>
    </w:p>
    <w:p w:rsidR="005C38BD" w:rsidRDefault="005C38BD">
      <w:pPr>
        <w:pStyle w:val="11"/>
        <w:shd w:val="clear" w:color="auto" w:fill="auto"/>
        <w:spacing w:after="300" w:line="322" w:lineRule="exact"/>
        <w:ind w:left="7200" w:right="20"/>
        <w:jc w:val="right"/>
        <w:rPr>
          <w:rFonts w:cs="Arial Unicode MS"/>
        </w:rPr>
      </w:pPr>
    </w:p>
    <w:p w:rsidR="005C38BD" w:rsidRDefault="005C38BD">
      <w:pPr>
        <w:pStyle w:val="11"/>
        <w:shd w:val="clear" w:color="auto" w:fill="auto"/>
        <w:spacing w:after="300" w:line="322" w:lineRule="exact"/>
        <w:ind w:left="7200" w:right="20"/>
        <w:jc w:val="right"/>
        <w:rPr>
          <w:rFonts w:cs="Arial Unicode MS"/>
        </w:rPr>
      </w:pPr>
    </w:p>
    <w:p w:rsidR="00070B75" w:rsidRDefault="00070B75">
      <w:pPr>
        <w:pStyle w:val="11"/>
        <w:shd w:val="clear" w:color="auto" w:fill="auto"/>
        <w:spacing w:after="300" w:line="322" w:lineRule="exact"/>
        <w:ind w:left="7200" w:right="20"/>
        <w:jc w:val="right"/>
        <w:rPr>
          <w:rFonts w:cs="Arial Unicode MS"/>
        </w:rPr>
      </w:pPr>
    </w:p>
    <w:p w:rsidR="00070B75" w:rsidRDefault="00070B75">
      <w:pPr>
        <w:pStyle w:val="11"/>
        <w:shd w:val="clear" w:color="auto" w:fill="auto"/>
        <w:spacing w:after="300" w:line="322" w:lineRule="exact"/>
        <w:ind w:left="7200" w:right="20"/>
        <w:jc w:val="right"/>
        <w:rPr>
          <w:rFonts w:cs="Arial Unicode MS"/>
        </w:rPr>
      </w:pPr>
    </w:p>
    <w:p w:rsidR="005C38BD" w:rsidRDefault="005C38BD">
      <w:pPr>
        <w:pStyle w:val="11"/>
        <w:shd w:val="clear" w:color="auto" w:fill="auto"/>
        <w:spacing w:after="300" w:line="322" w:lineRule="exact"/>
        <w:ind w:left="7200" w:right="20"/>
        <w:jc w:val="right"/>
        <w:rPr>
          <w:rFonts w:cs="Arial Unicode MS"/>
        </w:rPr>
      </w:pPr>
    </w:p>
    <w:p w:rsidR="005C38BD" w:rsidRDefault="005C38BD" w:rsidP="006E416B">
      <w:pPr>
        <w:pStyle w:val="11"/>
        <w:shd w:val="clear" w:color="auto" w:fill="auto"/>
        <w:tabs>
          <w:tab w:val="left" w:pos="3277"/>
        </w:tabs>
        <w:spacing w:after="0" w:line="240" w:lineRule="auto"/>
        <w:jc w:val="right"/>
        <w:rPr>
          <w:rFonts w:cs="Arial Unicode MS"/>
          <w:sz w:val="24"/>
          <w:szCs w:val="24"/>
        </w:rPr>
      </w:pPr>
    </w:p>
    <w:p w:rsidR="005C38BD" w:rsidRPr="009C1496" w:rsidRDefault="005C38BD" w:rsidP="006E416B">
      <w:pPr>
        <w:pStyle w:val="11"/>
        <w:shd w:val="clear" w:color="auto" w:fill="auto"/>
        <w:tabs>
          <w:tab w:val="left" w:pos="3277"/>
        </w:tabs>
        <w:spacing w:after="0" w:line="240" w:lineRule="auto"/>
        <w:jc w:val="right"/>
        <w:rPr>
          <w:sz w:val="24"/>
          <w:szCs w:val="24"/>
        </w:rPr>
      </w:pPr>
      <w:r>
        <w:rPr>
          <w:sz w:val="24"/>
          <w:szCs w:val="24"/>
        </w:rPr>
        <w:lastRenderedPageBreak/>
        <w:t>У</w:t>
      </w:r>
      <w:r w:rsidRPr="009C1496">
        <w:rPr>
          <w:sz w:val="24"/>
          <w:szCs w:val="24"/>
        </w:rPr>
        <w:t xml:space="preserve">тверждено </w:t>
      </w:r>
    </w:p>
    <w:p w:rsidR="005C38BD" w:rsidRPr="009C1496" w:rsidRDefault="005C38BD" w:rsidP="006E416B">
      <w:pPr>
        <w:pStyle w:val="11"/>
        <w:shd w:val="clear" w:color="auto" w:fill="auto"/>
        <w:tabs>
          <w:tab w:val="left" w:pos="3277"/>
        </w:tabs>
        <w:spacing w:after="0" w:line="240" w:lineRule="auto"/>
        <w:jc w:val="right"/>
        <w:rPr>
          <w:sz w:val="24"/>
          <w:szCs w:val="24"/>
        </w:rPr>
      </w:pPr>
      <w:r w:rsidRPr="009C1496">
        <w:rPr>
          <w:sz w:val="24"/>
          <w:szCs w:val="24"/>
        </w:rPr>
        <w:t>решением Думы</w:t>
      </w:r>
    </w:p>
    <w:p w:rsidR="005C38BD" w:rsidRPr="009C1496" w:rsidRDefault="005C38BD" w:rsidP="006E416B">
      <w:pPr>
        <w:pStyle w:val="11"/>
        <w:shd w:val="clear" w:color="auto" w:fill="auto"/>
        <w:tabs>
          <w:tab w:val="left" w:pos="3277"/>
        </w:tabs>
        <w:spacing w:after="0" w:line="240" w:lineRule="auto"/>
        <w:jc w:val="right"/>
        <w:rPr>
          <w:sz w:val="24"/>
          <w:szCs w:val="24"/>
        </w:rPr>
      </w:pPr>
      <w:r w:rsidRPr="009C1496">
        <w:rPr>
          <w:sz w:val="24"/>
          <w:szCs w:val="24"/>
        </w:rPr>
        <w:t xml:space="preserve">Шалинского городского округа </w:t>
      </w:r>
    </w:p>
    <w:p w:rsidR="005C38BD" w:rsidRPr="009C1496" w:rsidRDefault="005C38BD" w:rsidP="006E416B">
      <w:pPr>
        <w:pStyle w:val="11"/>
        <w:shd w:val="clear" w:color="auto" w:fill="auto"/>
        <w:spacing w:after="0" w:line="240" w:lineRule="auto"/>
        <w:jc w:val="right"/>
        <w:rPr>
          <w:sz w:val="24"/>
          <w:szCs w:val="24"/>
        </w:rPr>
      </w:pPr>
      <w:r w:rsidRPr="009C1496">
        <w:rPr>
          <w:sz w:val="24"/>
          <w:szCs w:val="24"/>
        </w:rPr>
        <w:t xml:space="preserve">от </w:t>
      </w:r>
      <w:r w:rsidR="00601477">
        <w:rPr>
          <w:sz w:val="24"/>
          <w:szCs w:val="24"/>
        </w:rPr>
        <w:t>29 мая</w:t>
      </w:r>
      <w:r w:rsidRPr="009C1496">
        <w:rPr>
          <w:sz w:val="24"/>
          <w:szCs w:val="24"/>
        </w:rPr>
        <w:t xml:space="preserve"> 2014 года №</w:t>
      </w:r>
      <w:r w:rsidR="00601477">
        <w:rPr>
          <w:sz w:val="24"/>
          <w:szCs w:val="24"/>
        </w:rPr>
        <w:t xml:space="preserve"> 215</w:t>
      </w:r>
    </w:p>
    <w:p w:rsidR="005C38BD" w:rsidRPr="009C1496" w:rsidRDefault="005C38BD" w:rsidP="006E416B">
      <w:pPr>
        <w:pStyle w:val="11"/>
        <w:shd w:val="clear" w:color="auto" w:fill="auto"/>
        <w:spacing w:after="0" w:line="240" w:lineRule="auto"/>
        <w:jc w:val="right"/>
        <w:rPr>
          <w:sz w:val="24"/>
          <w:szCs w:val="24"/>
        </w:rPr>
      </w:pPr>
    </w:p>
    <w:p w:rsidR="005C38BD" w:rsidRPr="009C1496" w:rsidRDefault="005C38BD" w:rsidP="006E416B">
      <w:pPr>
        <w:pStyle w:val="11"/>
        <w:shd w:val="clear" w:color="auto" w:fill="auto"/>
        <w:spacing w:after="0" w:line="240" w:lineRule="auto"/>
        <w:jc w:val="right"/>
        <w:rPr>
          <w:sz w:val="24"/>
          <w:szCs w:val="24"/>
        </w:rPr>
      </w:pPr>
    </w:p>
    <w:p w:rsidR="00070B75" w:rsidRDefault="005C38BD" w:rsidP="006E416B">
      <w:pPr>
        <w:pStyle w:val="20"/>
        <w:shd w:val="clear" w:color="auto" w:fill="auto"/>
        <w:spacing w:after="0" w:line="240" w:lineRule="auto"/>
        <w:rPr>
          <w:sz w:val="24"/>
          <w:szCs w:val="24"/>
        </w:rPr>
      </w:pPr>
      <w:r w:rsidRPr="009C1496">
        <w:rPr>
          <w:sz w:val="24"/>
          <w:szCs w:val="24"/>
        </w:rPr>
        <w:t xml:space="preserve">ПОЛОЖЕНИЕ </w:t>
      </w:r>
    </w:p>
    <w:p w:rsidR="00070B75" w:rsidRDefault="005C38BD" w:rsidP="006E416B">
      <w:pPr>
        <w:pStyle w:val="20"/>
        <w:shd w:val="clear" w:color="auto" w:fill="auto"/>
        <w:spacing w:after="0" w:line="240" w:lineRule="auto"/>
        <w:rPr>
          <w:sz w:val="24"/>
          <w:szCs w:val="24"/>
        </w:rPr>
      </w:pPr>
      <w:r w:rsidRPr="009C1496">
        <w:rPr>
          <w:sz w:val="24"/>
          <w:szCs w:val="24"/>
        </w:rPr>
        <w:t xml:space="preserve">ОБ ОРГАНИЗАЦИИ ПРОФЕССИОНАЛЬНОГО ОБРАЗОВАНИЯ И ДОПОЛНИТЕЛЬНОГО ПРОФЕССИОНАЛЬНОГО ОБРАЗОВАНИЯ ВЫБОРНЫХ ДОЛЖНОСТНЫХ ЛИЦ МЕСТНОГО САМОУПРАВЛЕНИЯ ШАЛИНСКОГО ГОРОДСКОГО ОКРУГА, ДЕПУТАТОВ ДУМЫ ШАЛИНСКОГО ГОРОДСКОГО ОКРУГА, МУНИЦИПАЛЬНЫХ СЛУЖАЩИХ ШАЛИНСКОГО ГОРОДСКОГО ОКРУГА И РАБОТНИКОВ МУНИЦИПАЛЬНЫХ УЧРЕЖДЕНИЙ </w:t>
      </w:r>
    </w:p>
    <w:p w:rsidR="005C38BD" w:rsidRPr="009C1496" w:rsidRDefault="005C38BD" w:rsidP="006E416B">
      <w:pPr>
        <w:pStyle w:val="20"/>
        <w:shd w:val="clear" w:color="auto" w:fill="auto"/>
        <w:spacing w:after="0" w:line="240" w:lineRule="auto"/>
        <w:rPr>
          <w:sz w:val="24"/>
          <w:szCs w:val="24"/>
        </w:rPr>
      </w:pPr>
      <w:r w:rsidRPr="009C1496">
        <w:rPr>
          <w:sz w:val="24"/>
          <w:szCs w:val="24"/>
        </w:rPr>
        <w:t>ШАЛИНСКОГО ГОРОДСКОГО ОКРУГА</w:t>
      </w:r>
    </w:p>
    <w:p w:rsidR="005C38BD" w:rsidRPr="009C1496" w:rsidRDefault="005C38BD" w:rsidP="006E416B">
      <w:pPr>
        <w:pStyle w:val="11"/>
        <w:shd w:val="clear" w:color="auto" w:fill="auto"/>
        <w:spacing w:after="0" w:line="240" w:lineRule="auto"/>
        <w:rPr>
          <w:rFonts w:cs="Arial Unicode MS"/>
          <w:sz w:val="24"/>
          <w:szCs w:val="24"/>
        </w:rPr>
      </w:pPr>
    </w:p>
    <w:p w:rsidR="005C38BD" w:rsidRPr="009C1496" w:rsidRDefault="005C38BD" w:rsidP="006E416B">
      <w:pPr>
        <w:pStyle w:val="11"/>
        <w:shd w:val="clear" w:color="auto" w:fill="auto"/>
        <w:spacing w:after="0" w:line="240" w:lineRule="auto"/>
        <w:jc w:val="center"/>
        <w:rPr>
          <w:sz w:val="24"/>
          <w:szCs w:val="24"/>
        </w:rPr>
      </w:pPr>
      <w:r w:rsidRPr="009C1496">
        <w:rPr>
          <w:sz w:val="24"/>
          <w:szCs w:val="24"/>
        </w:rPr>
        <w:t>Раздел I. ОБЩИЕ ПОЛОЖЕНИЯ</w:t>
      </w:r>
    </w:p>
    <w:p w:rsidR="005C38BD" w:rsidRPr="009C1496" w:rsidRDefault="005C38BD" w:rsidP="006E416B">
      <w:pPr>
        <w:pStyle w:val="11"/>
        <w:shd w:val="clear" w:color="auto" w:fill="auto"/>
        <w:spacing w:after="0" w:line="240" w:lineRule="auto"/>
        <w:jc w:val="center"/>
        <w:rPr>
          <w:sz w:val="24"/>
          <w:szCs w:val="24"/>
        </w:rPr>
      </w:pPr>
    </w:p>
    <w:p w:rsidR="005C38BD" w:rsidRPr="009C1496" w:rsidRDefault="00070B75" w:rsidP="006E416B">
      <w:pPr>
        <w:pStyle w:val="11"/>
        <w:shd w:val="clear" w:color="auto" w:fill="auto"/>
        <w:tabs>
          <w:tab w:val="left" w:pos="1461"/>
        </w:tabs>
        <w:spacing w:after="0" w:line="240" w:lineRule="auto"/>
        <w:rPr>
          <w:sz w:val="24"/>
          <w:szCs w:val="24"/>
        </w:rPr>
      </w:pPr>
      <w:r>
        <w:rPr>
          <w:sz w:val="24"/>
          <w:szCs w:val="24"/>
        </w:rPr>
        <w:t xml:space="preserve">        </w:t>
      </w:r>
      <w:r w:rsidR="005C38BD" w:rsidRPr="009C1496">
        <w:rPr>
          <w:sz w:val="24"/>
          <w:szCs w:val="24"/>
        </w:rPr>
        <w:t>1.</w:t>
      </w:r>
      <w:r>
        <w:rPr>
          <w:sz w:val="24"/>
          <w:szCs w:val="24"/>
        </w:rPr>
        <w:t xml:space="preserve"> </w:t>
      </w:r>
      <w:r w:rsidR="005C38BD" w:rsidRPr="009C1496">
        <w:rPr>
          <w:sz w:val="24"/>
          <w:szCs w:val="24"/>
        </w:rPr>
        <w:t>Положение об организации профессионального образования и дополнительного профессионального образования выборных должностных лиц местного самоуправления Шалинского городского округа, депутатов Шалинского городского округа, муниципальных служащих Шалинского городского округа и работников муниципальных учреждений Шалинского городского округа (далее - Положение) разработано в соответствии с Федеральным законом от 06.10.2003 № 131-Ф</w:t>
      </w:r>
      <w:r w:rsidR="00C42B94">
        <w:rPr>
          <w:sz w:val="24"/>
          <w:szCs w:val="24"/>
        </w:rPr>
        <w:t>З</w:t>
      </w:r>
      <w:r w:rsidR="005C38BD" w:rsidRPr="009C1496">
        <w:rPr>
          <w:sz w:val="24"/>
          <w:szCs w:val="24"/>
        </w:rPr>
        <w:t xml:space="preserve"> «Об общих принципах организации местного самоуправления в Российской Федерации» и Уставом Шалинского городского округа в целях повышения эффективности деятельности органов местного самоуправления и муниципальных учреждений Шалинского городского округа.</w:t>
      </w:r>
    </w:p>
    <w:p w:rsidR="005C38BD" w:rsidRDefault="005C38BD" w:rsidP="006E416B">
      <w:pPr>
        <w:pStyle w:val="11"/>
        <w:shd w:val="clear" w:color="auto" w:fill="auto"/>
        <w:tabs>
          <w:tab w:val="left" w:pos="1446"/>
        </w:tabs>
        <w:spacing w:after="0" w:line="240" w:lineRule="auto"/>
        <w:rPr>
          <w:rFonts w:cs="Arial Unicode MS"/>
          <w:sz w:val="24"/>
          <w:szCs w:val="24"/>
        </w:rPr>
      </w:pPr>
    </w:p>
    <w:p w:rsidR="005C38BD" w:rsidRPr="009C1496" w:rsidRDefault="00070B75" w:rsidP="006E416B">
      <w:pPr>
        <w:pStyle w:val="11"/>
        <w:shd w:val="clear" w:color="auto" w:fill="auto"/>
        <w:tabs>
          <w:tab w:val="left" w:pos="1446"/>
        </w:tabs>
        <w:spacing w:after="0" w:line="240" w:lineRule="auto"/>
        <w:rPr>
          <w:sz w:val="24"/>
          <w:szCs w:val="24"/>
        </w:rPr>
      </w:pPr>
      <w:r>
        <w:rPr>
          <w:sz w:val="24"/>
          <w:szCs w:val="24"/>
        </w:rPr>
        <w:t xml:space="preserve">        </w:t>
      </w:r>
      <w:r w:rsidR="005C38BD" w:rsidRPr="009C1496">
        <w:rPr>
          <w:sz w:val="24"/>
          <w:szCs w:val="24"/>
        </w:rPr>
        <w:t>2.</w:t>
      </w:r>
      <w:r>
        <w:rPr>
          <w:sz w:val="24"/>
          <w:szCs w:val="24"/>
        </w:rPr>
        <w:t xml:space="preserve"> </w:t>
      </w:r>
      <w:r w:rsidR="005C38BD" w:rsidRPr="009C1496">
        <w:rPr>
          <w:sz w:val="24"/>
          <w:szCs w:val="24"/>
        </w:rPr>
        <w:t>Настоящее Положение определяет порядок организации профессионального образования и дополнительного профессионального образования выборных должностных лиц местного самоуправления Шалинского городского округа, депутатов Думы Шалинского городского округа, муниципальных служащих Шалинского городского округа и работников муниципальных учреждений Шалинского городского округа.</w:t>
      </w:r>
    </w:p>
    <w:p w:rsidR="005C38BD" w:rsidRDefault="005C38BD" w:rsidP="006E416B">
      <w:pPr>
        <w:pStyle w:val="11"/>
        <w:shd w:val="clear" w:color="auto" w:fill="auto"/>
        <w:tabs>
          <w:tab w:val="left" w:pos="1446"/>
          <w:tab w:val="left" w:leader="underscore" w:pos="9006"/>
        </w:tabs>
        <w:spacing w:after="0" w:line="240" w:lineRule="auto"/>
        <w:rPr>
          <w:rFonts w:cs="Arial Unicode MS"/>
          <w:sz w:val="24"/>
          <w:szCs w:val="24"/>
        </w:rPr>
      </w:pPr>
    </w:p>
    <w:p w:rsidR="005C38BD" w:rsidRPr="003D2201" w:rsidRDefault="005C38BD" w:rsidP="003D2201">
      <w:pPr>
        <w:pStyle w:val="11"/>
        <w:shd w:val="clear" w:color="auto" w:fill="auto"/>
        <w:tabs>
          <w:tab w:val="left" w:pos="1446"/>
          <w:tab w:val="left" w:leader="underscore" w:pos="9006"/>
        </w:tabs>
        <w:spacing w:after="0" w:line="240" w:lineRule="auto"/>
        <w:rPr>
          <w:sz w:val="24"/>
          <w:szCs w:val="24"/>
        </w:rPr>
      </w:pPr>
      <w:r>
        <w:rPr>
          <w:sz w:val="24"/>
          <w:szCs w:val="24"/>
        </w:rPr>
        <w:t xml:space="preserve">        3.</w:t>
      </w:r>
      <w:r w:rsidR="00070B75">
        <w:rPr>
          <w:sz w:val="24"/>
          <w:szCs w:val="24"/>
        </w:rPr>
        <w:t xml:space="preserve"> </w:t>
      </w:r>
      <w:r w:rsidRPr="003D2201">
        <w:rPr>
          <w:sz w:val="24"/>
          <w:szCs w:val="24"/>
        </w:rPr>
        <w:t>К выборным должностным лицам местного самоуправления в целях настоящего Положения относится глава Шалинского городского округа.</w:t>
      </w:r>
      <w:r w:rsidR="00070B75">
        <w:rPr>
          <w:sz w:val="24"/>
          <w:szCs w:val="24"/>
        </w:rPr>
        <w:t xml:space="preserve"> </w:t>
      </w:r>
      <w:r w:rsidRPr="003D2201">
        <w:rPr>
          <w:sz w:val="24"/>
          <w:szCs w:val="24"/>
        </w:rPr>
        <w:t>К муниципальным служащим в целях настоящего Положения относятся лица, замещающие должности муниципальной службы в органах местного самоуправления Шалинского городского округа, и муниципальных органах Шалинского городского округа, не входящих в структуру органов местного самоуправления (далее - органы местного самоуправления).</w:t>
      </w:r>
    </w:p>
    <w:p w:rsidR="005C38BD" w:rsidRPr="009C1496" w:rsidRDefault="005C38BD" w:rsidP="006E416B">
      <w:pPr>
        <w:pStyle w:val="11"/>
        <w:shd w:val="clear" w:color="auto" w:fill="auto"/>
        <w:spacing w:after="0" w:line="240" w:lineRule="auto"/>
        <w:rPr>
          <w:rFonts w:cs="Arial Unicode MS"/>
          <w:sz w:val="24"/>
          <w:szCs w:val="24"/>
        </w:rPr>
      </w:pPr>
    </w:p>
    <w:p w:rsidR="005C38BD" w:rsidRPr="009C1496" w:rsidRDefault="005C38BD" w:rsidP="00CD37BB">
      <w:pPr>
        <w:pStyle w:val="11"/>
        <w:shd w:val="clear" w:color="auto" w:fill="auto"/>
        <w:spacing w:after="0" w:line="240" w:lineRule="auto"/>
        <w:jc w:val="center"/>
        <w:rPr>
          <w:sz w:val="24"/>
          <w:szCs w:val="24"/>
        </w:rPr>
      </w:pPr>
      <w:r w:rsidRPr="009C1496">
        <w:rPr>
          <w:sz w:val="24"/>
          <w:szCs w:val="24"/>
        </w:rPr>
        <w:t>Раздел II. ЦЕЛИ И ПРИНЦИПЫ ОРГАНИЗАЦИИ ПРОФЕССИОНАЛЬНОГО ОБРАЗОВАНИЯ И ДОПОЛНИТЕЛЬНОГО ПРОФЕССИОНАЛЬНОГО ОБРАЗОВАНИЯ</w:t>
      </w:r>
    </w:p>
    <w:p w:rsidR="005C38BD" w:rsidRPr="009C1496" w:rsidRDefault="005C38BD" w:rsidP="00CD37BB">
      <w:pPr>
        <w:pStyle w:val="11"/>
        <w:shd w:val="clear" w:color="auto" w:fill="auto"/>
        <w:spacing w:after="0" w:line="240" w:lineRule="auto"/>
        <w:jc w:val="center"/>
        <w:rPr>
          <w:sz w:val="24"/>
          <w:szCs w:val="24"/>
        </w:rPr>
      </w:pPr>
    </w:p>
    <w:p w:rsidR="005C38BD" w:rsidRPr="009C1496" w:rsidRDefault="00070B75" w:rsidP="00CD37BB">
      <w:pPr>
        <w:pStyle w:val="11"/>
        <w:shd w:val="clear" w:color="auto" w:fill="auto"/>
        <w:tabs>
          <w:tab w:val="left" w:pos="1431"/>
        </w:tabs>
        <w:spacing w:after="0" w:line="240" w:lineRule="auto"/>
        <w:rPr>
          <w:sz w:val="24"/>
          <w:szCs w:val="24"/>
        </w:rPr>
      </w:pPr>
      <w:r>
        <w:rPr>
          <w:sz w:val="24"/>
          <w:szCs w:val="24"/>
        </w:rPr>
        <w:t xml:space="preserve">        </w:t>
      </w:r>
      <w:r w:rsidR="005C38BD" w:rsidRPr="009C1496">
        <w:rPr>
          <w:sz w:val="24"/>
          <w:szCs w:val="24"/>
        </w:rPr>
        <w:t>4.</w:t>
      </w:r>
      <w:r>
        <w:rPr>
          <w:sz w:val="24"/>
          <w:szCs w:val="24"/>
        </w:rPr>
        <w:t xml:space="preserve"> </w:t>
      </w:r>
      <w:r w:rsidR="005C38BD" w:rsidRPr="009C1496">
        <w:rPr>
          <w:sz w:val="24"/>
          <w:szCs w:val="24"/>
        </w:rPr>
        <w:t>Целями профессионального образования и дополнительного профессионального образования являются:</w:t>
      </w:r>
    </w:p>
    <w:p w:rsidR="005C38BD" w:rsidRPr="009C1496" w:rsidRDefault="005C38BD" w:rsidP="00CD37BB">
      <w:pPr>
        <w:pStyle w:val="11"/>
        <w:shd w:val="clear" w:color="auto" w:fill="auto"/>
        <w:tabs>
          <w:tab w:val="left" w:pos="1446"/>
        </w:tabs>
        <w:spacing w:after="0" w:line="240" w:lineRule="auto"/>
        <w:rPr>
          <w:sz w:val="24"/>
          <w:szCs w:val="24"/>
        </w:rPr>
      </w:pPr>
      <w:r w:rsidRPr="009C1496">
        <w:rPr>
          <w:sz w:val="24"/>
          <w:szCs w:val="24"/>
        </w:rPr>
        <w:t>1)</w:t>
      </w:r>
      <w:r w:rsidR="00070B75">
        <w:rPr>
          <w:sz w:val="24"/>
          <w:szCs w:val="24"/>
        </w:rPr>
        <w:t xml:space="preserve"> </w:t>
      </w:r>
      <w:r w:rsidRPr="009C1496">
        <w:rPr>
          <w:sz w:val="24"/>
          <w:szCs w:val="24"/>
        </w:rPr>
        <w:t>постоянное и гарантированное обеспечение уровня профессионального образования выборных должностных лиц местного самоуправления и муниципальных служащих, работников муниципальных учреждений Шалинского городского округа, соответствующего содержанию и объему полномочий по должности;</w:t>
      </w:r>
    </w:p>
    <w:p w:rsidR="005C38BD" w:rsidRPr="009C1496" w:rsidRDefault="005C38BD" w:rsidP="00CD37BB">
      <w:pPr>
        <w:pStyle w:val="11"/>
        <w:shd w:val="clear" w:color="auto" w:fill="auto"/>
        <w:tabs>
          <w:tab w:val="left" w:pos="1441"/>
        </w:tabs>
        <w:spacing w:after="0" w:line="240" w:lineRule="auto"/>
        <w:rPr>
          <w:sz w:val="24"/>
          <w:szCs w:val="24"/>
        </w:rPr>
      </w:pPr>
      <w:r w:rsidRPr="009C1496">
        <w:rPr>
          <w:sz w:val="24"/>
          <w:szCs w:val="24"/>
        </w:rPr>
        <w:t>2)</w:t>
      </w:r>
      <w:r w:rsidR="00070B75">
        <w:rPr>
          <w:sz w:val="24"/>
          <w:szCs w:val="24"/>
        </w:rPr>
        <w:t xml:space="preserve"> </w:t>
      </w:r>
      <w:r w:rsidRPr="009C1496">
        <w:rPr>
          <w:sz w:val="24"/>
          <w:szCs w:val="24"/>
        </w:rPr>
        <w:t>повышение эффективности деятельности органов местного самоуправления и должностных лиц местного самоуправления Шалинского городского округа, муниципальных учреждений Шалинского городского округа.</w:t>
      </w:r>
    </w:p>
    <w:p w:rsidR="005C38BD" w:rsidRPr="009C1496" w:rsidRDefault="00070B75" w:rsidP="00CD37BB">
      <w:pPr>
        <w:pStyle w:val="11"/>
        <w:shd w:val="clear" w:color="auto" w:fill="auto"/>
        <w:tabs>
          <w:tab w:val="left" w:pos="1441"/>
        </w:tabs>
        <w:spacing w:after="0" w:line="240" w:lineRule="auto"/>
        <w:rPr>
          <w:sz w:val="24"/>
          <w:szCs w:val="24"/>
        </w:rPr>
      </w:pPr>
      <w:r>
        <w:rPr>
          <w:sz w:val="24"/>
          <w:szCs w:val="24"/>
        </w:rPr>
        <w:lastRenderedPageBreak/>
        <w:t xml:space="preserve">        </w:t>
      </w:r>
      <w:r w:rsidR="005C38BD" w:rsidRPr="009C1496">
        <w:rPr>
          <w:sz w:val="24"/>
          <w:szCs w:val="24"/>
        </w:rPr>
        <w:t>5.Организация профессионального образования и дополнительного профессионального образования осуществляется на основании следующих основных принципов:</w:t>
      </w:r>
    </w:p>
    <w:p w:rsidR="005C38BD" w:rsidRPr="009C1496" w:rsidRDefault="005C38BD" w:rsidP="00CD37BB">
      <w:pPr>
        <w:pStyle w:val="11"/>
        <w:shd w:val="clear" w:color="auto" w:fill="auto"/>
        <w:tabs>
          <w:tab w:val="left" w:pos="1441"/>
        </w:tabs>
        <w:spacing w:after="0" w:line="240" w:lineRule="auto"/>
        <w:rPr>
          <w:sz w:val="24"/>
          <w:szCs w:val="24"/>
        </w:rPr>
      </w:pPr>
      <w:r w:rsidRPr="009C1496">
        <w:rPr>
          <w:sz w:val="24"/>
          <w:szCs w:val="24"/>
        </w:rPr>
        <w:t>1)</w:t>
      </w:r>
      <w:r w:rsidR="00070B75">
        <w:rPr>
          <w:sz w:val="24"/>
          <w:szCs w:val="24"/>
        </w:rPr>
        <w:t xml:space="preserve"> </w:t>
      </w:r>
      <w:r w:rsidRPr="009C1496">
        <w:rPr>
          <w:sz w:val="24"/>
          <w:szCs w:val="24"/>
        </w:rPr>
        <w:t>непрерывность и обязательность профессионального образования и дополнительного профессионального образования работников как неотъемлемой части исполнения должностных обязанностей в соответствии с квалификационными требованиями по должности;</w:t>
      </w:r>
    </w:p>
    <w:p w:rsidR="005C38BD" w:rsidRPr="009C1496" w:rsidRDefault="005C38BD" w:rsidP="00CD37BB">
      <w:pPr>
        <w:pStyle w:val="11"/>
        <w:shd w:val="clear" w:color="auto" w:fill="auto"/>
        <w:tabs>
          <w:tab w:val="left" w:pos="1436"/>
        </w:tabs>
        <w:spacing w:after="0" w:line="240" w:lineRule="auto"/>
        <w:rPr>
          <w:sz w:val="24"/>
          <w:szCs w:val="24"/>
        </w:rPr>
      </w:pPr>
      <w:r w:rsidRPr="009C1496">
        <w:rPr>
          <w:sz w:val="24"/>
          <w:szCs w:val="24"/>
        </w:rPr>
        <w:t>2)</w:t>
      </w:r>
      <w:r w:rsidR="00070B75">
        <w:rPr>
          <w:sz w:val="24"/>
          <w:szCs w:val="24"/>
        </w:rPr>
        <w:t xml:space="preserve"> </w:t>
      </w:r>
      <w:r w:rsidRPr="009C1496">
        <w:rPr>
          <w:sz w:val="24"/>
          <w:szCs w:val="24"/>
        </w:rPr>
        <w:t>обеспечение опережающего характера обучения с учетом перспектив развития , усложнения функций и полномочий органов местного самоуправления и муниципальных учреждений, внедрения современных инновационных технологий, современных научных достижений;</w:t>
      </w:r>
    </w:p>
    <w:p w:rsidR="005C38BD" w:rsidRPr="009C1496" w:rsidRDefault="005C38BD" w:rsidP="00CD37BB">
      <w:pPr>
        <w:pStyle w:val="11"/>
        <w:shd w:val="clear" w:color="auto" w:fill="auto"/>
        <w:tabs>
          <w:tab w:val="left" w:pos="1441"/>
        </w:tabs>
        <w:spacing w:after="0" w:line="240" w:lineRule="auto"/>
        <w:rPr>
          <w:sz w:val="24"/>
          <w:szCs w:val="24"/>
        </w:rPr>
      </w:pPr>
      <w:r w:rsidRPr="009C1496">
        <w:rPr>
          <w:sz w:val="24"/>
          <w:szCs w:val="24"/>
        </w:rPr>
        <w:t>3)</w:t>
      </w:r>
      <w:r w:rsidR="00070B75">
        <w:rPr>
          <w:sz w:val="24"/>
          <w:szCs w:val="24"/>
        </w:rPr>
        <w:t xml:space="preserve"> </w:t>
      </w:r>
      <w:r w:rsidRPr="009C1496">
        <w:rPr>
          <w:sz w:val="24"/>
          <w:szCs w:val="24"/>
        </w:rPr>
        <w:t>целевая профессиональная подготовка работников по направлению подготовки и специализации в соответствии с квалификационными требованиями по должности, а также для формирования кадрового резерва, использование обязательных и дополнительных программ профессионального образования и дополнительного профессионального образования работников разнообразие форм организации профессионального образования и дополнительного профессионального образования работников при обучении по программам профессионального образования и дополнительного профессионального образования;</w:t>
      </w:r>
    </w:p>
    <w:p w:rsidR="005C38BD" w:rsidRPr="009C1496" w:rsidRDefault="005C38BD" w:rsidP="00CD37BB">
      <w:pPr>
        <w:pStyle w:val="11"/>
        <w:shd w:val="clear" w:color="auto" w:fill="auto"/>
        <w:tabs>
          <w:tab w:val="left" w:pos="1436"/>
        </w:tabs>
        <w:spacing w:after="0" w:line="240" w:lineRule="auto"/>
        <w:rPr>
          <w:sz w:val="24"/>
          <w:szCs w:val="24"/>
        </w:rPr>
      </w:pPr>
      <w:r w:rsidRPr="009C1496">
        <w:rPr>
          <w:sz w:val="24"/>
          <w:szCs w:val="24"/>
        </w:rPr>
        <w:t>4)</w:t>
      </w:r>
      <w:r w:rsidR="00070B75">
        <w:rPr>
          <w:sz w:val="24"/>
          <w:szCs w:val="24"/>
        </w:rPr>
        <w:t xml:space="preserve"> </w:t>
      </w:r>
      <w:r w:rsidRPr="009C1496">
        <w:rPr>
          <w:sz w:val="24"/>
          <w:szCs w:val="24"/>
        </w:rPr>
        <w:t>дифференциация программ профессионального образования и дополнительного профессионального образования работников в зависимости от групп должностей и профессиональной специализации.</w:t>
      </w:r>
    </w:p>
    <w:p w:rsidR="005C38BD" w:rsidRDefault="005C38BD" w:rsidP="00CD37BB">
      <w:pPr>
        <w:pStyle w:val="11"/>
        <w:shd w:val="clear" w:color="auto" w:fill="auto"/>
        <w:tabs>
          <w:tab w:val="left" w:pos="1441"/>
        </w:tabs>
        <w:spacing w:after="0" w:line="240" w:lineRule="auto"/>
        <w:rPr>
          <w:rFonts w:cs="Arial Unicode MS"/>
          <w:sz w:val="24"/>
          <w:szCs w:val="24"/>
        </w:rPr>
      </w:pPr>
    </w:p>
    <w:p w:rsidR="005C38BD" w:rsidRPr="009C1496" w:rsidRDefault="00070B75" w:rsidP="00CD37BB">
      <w:pPr>
        <w:pStyle w:val="11"/>
        <w:shd w:val="clear" w:color="auto" w:fill="auto"/>
        <w:tabs>
          <w:tab w:val="left" w:pos="1441"/>
        </w:tabs>
        <w:spacing w:after="0" w:line="240" w:lineRule="auto"/>
        <w:rPr>
          <w:sz w:val="24"/>
          <w:szCs w:val="24"/>
        </w:rPr>
      </w:pPr>
      <w:r>
        <w:rPr>
          <w:sz w:val="24"/>
          <w:szCs w:val="24"/>
        </w:rPr>
        <w:t xml:space="preserve">        </w:t>
      </w:r>
      <w:r w:rsidR="005C38BD" w:rsidRPr="009C1496">
        <w:rPr>
          <w:sz w:val="24"/>
          <w:szCs w:val="24"/>
        </w:rPr>
        <w:t>6.</w:t>
      </w:r>
      <w:r>
        <w:rPr>
          <w:sz w:val="24"/>
          <w:szCs w:val="24"/>
        </w:rPr>
        <w:t xml:space="preserve"> </w:t>
      </w:r>
      <w:r w:rsidR="005C38BD" w:rsidRPr="009C1496">
        <w:rPr>
          <w:sz w:val="24"/>
          <w:szCs w:val="24"/>
        </w:rPr>
        <w:t>Основаниями для направления работника для получения профессионального образования и (или) дополнительного профессионального образования являются:</w:t>
      </w:r>
    </w:p>
    <w:p w:rsidR="005C38BD" w:rsidRPr="009C1496" w:rsidRDefault="005C38BD" w:rsidP="00CD37BB">
      <w:pPr>
        <w:pStyle w:val="11"/>
        <w:shd w:val="clear" w:color="auto" w:fill="auto"/>
        <w:tabs>
          <w:tab w:val="left" w:pos="1436"/>
        </w:tabs>
        <w:spacing w:after="0" w:line="240" w:lineRule="auto"/>
        <w:rPr>
          <w:sz w:val="24"/>
          <w:szCs w:val="24"/>
        </w:rPr>
      </w:pPr>
      <w:r w:rsidRPr="009C1496">
        <w:rPr>
          <w:sz w:val="24"/>
          <w:szCs w:val="24"/>
        </w:rPr>
        <w:t>1)наступление очередного срока прохождения курса специального обучения работника в соответствии с утвержденными планами;</w:t>
      </w:r>
    </w:p>
    <w:p w:rsidR="005C38BD" w:rsidRPr="009C1496" w:rsidRDefault="005C38BD" w:rsidP="00CD37BB">
      <w:pPr>
        <w:pStyle w:val="11"/>
        <w:shd w:val="clear" w:color="auto" w:fill="auto"/>
        <w:tabs>
          <w:tab w:val="left" w:pos="1450"/>
        </w:tabs>
        <w:spacing w:after="0" w:line="240" w:lineRule="auto"/>
        <w:rPr>
          <w:sz w:val="24"/>
          <w:szCs w:val="24"/>
        </w:rPr>
      </w:pPr>
      <w:r w:rsidRPr="009C1496">
        <w:rPr>
          <w:sz w:val="24"/>
          <w:szCs w:val="24"/>
        </w:rPr>
        <w:t>2)рекомендация аттестационной комиссии;</w:t>
      </w:r>
    </w:p>
    <w:p w:rsidR="005C38BD" w:rsidRPr="009C1496" w:rsidRDefault="005C38BD" w:rsidP="00CD37BB">
      <w:pPr>
        <w:pStyle w:val="11"/>
        <w:shd w:val="clear" w:color="auto" w:fill="auto"/>
        <w:tabs>
          <w:tab w:val="left" w:pos="1446"/>
        </w:tabs>
        <w:spacing w:after="0" w:line="240" w:lineRule="auto"/>
        <w:rPr>
          <w:rFonts w:cs="Arial Unicode MS"/>
          <w:i/>
          <w:iCs/>
          <w:sz w:val="24"/>
          <w:szCs w:val="24"/>
        </w:rPr>
      </w:pPr>
      <w:r w:rsidRPr="009C1496">
        <w:rPr>
          <w:sz w:val="24"/>
          <w:szCs w:val="24"/>
        </w:rPr>
        <w:t xml:space="preserve">3)обеспечение возможности поддержания уровня квалификации </w:t>
      </w:r>
      <w:r w:rsidRPr="009C1496">
        <w:rPr>
          <w:rStyle w:val="120"/>
          <w:sz w:val="24"/>
          <w:szCs w:val="24"/>
        </w:rPr>
        <w:t>работника, достаточного для исполнения</w:t>
      </w:r>
      <w:r w:rsidRPr="009C1496">
        <w:rPr>
          <w:rStyle w:val="Tahoma"/>
          <w:rFonts w:ascii="Times New Roman" w:eastAsia="Arial Unicode MS" w:hAnsi="Times New Roman" w:cs="Times New Roman"/>
          <w:i w:val="0"/>
          <w:iCs w:val="0"/>
          <w:sz w:val="24"/>
          <w:szCs w:val="24"/>
        </w:rPr>
        <w:t xml:space="preserve"> должностных полномочий.</w:t>
      </w:r>
    </w:p>
    <w:p w:rsidR="005C38BD" w:rsidRDefault="005C38BD" w:rsidP="00CD37BB">
      <w:pPr>
        <w:pStyle w:val="11"/>
        <w:shd w:val="clear" w:color="auto" w:fill="auto"/>
        <w:tabs>
          <w:tab w:val="left" w:pos="1431"/>
        </w:tabs>
        <w:spacing w:after="0" w:line="240" w:lineRule="auto"/>
        <w:rPr>
          <w:rFonts w:cs="Arial Unicode MS"/>
          <w:sz w:val="24"/>
          <w:szCs w:val="24"/>
        </w:rPr>
      </w:pPr>
    </w:p>
    <w:p w:rsidR="005C38BD" w:rsidRPr="009C1496" w:rsidRDefault="00070B75" w:rsidP="00CD37BB">
      <w:pPr>
        <w:pStyle w:val="11"/>
        <w:shd w:val="clear" w:color="auto" w:fill="auto"/>
        <w:tabs>
          <w:tab w:val="left" w:pos="1431"/>
        </w:tabs>
        <w:spacing w:after="0" w:line="240" w:lineRule="auto"/>
        <w:rPr>
          <w:sz w:val="24"/>
          <w:szCs w:val="24"/>
        </w:rPr>
      </w:pPr>
      <w:r>
        <w:rPr>
          <w:sz w:val="24"/>
          <w:szCs w:val="24"/>
        </w:rPr>
        <w:t xml:space="preserve">        </w:t>
      </w:r>
      <w:r w:rsidR="005C38BD" w:rsidRPr="009C1496">
        <w:rPr>
          <w:sz w:val="24"/>
          <w:szCs w:val="24"/>
        </w:rPr>
        <w:t>7</w:t>
      </w:r>
      <w:r w:rsidR="005C38BD">
        <w:rPr>
          <w:sz w:val="24"/>
          <w:szCs w:val="24"/>
        </w:rPr>
        <w:t>.</w:t>
      </w:r>
      <w:r>
        <w:rPr>
          <w:sz w:val="24"/>
          <w:szCs w:val="24"/>
        </w:rPr>
        <w:t xml:space="preserve"> </w:t>
      </w:r>
      <w:r w:rsidR="005C38BD" w:rsidRPr="009C1496">
        <w:rPr>
          <w:sz w:val="24"/>
          <w:szCs w:val="24"/>
        </w:rPr>
        <w:t>В рамках поддержания необходимого профессионально квалификационного уровня обеспечивается дифференцированный подход по:</w:t>
      </w:r>
    </w:p>
    <w:p w:rsidR="005C38BD" w:rsidRPr="009C1496" w:rsidRDefault="005C38BD" w:rsidP="00CD37BB">
      <w:pPr>
        <w:pStyle w:val="11"/>
        <w:shd w:val="clear" w:color="auto" w:fill="auto"/>
        <w:tabs>
          <w:tab w:val="left" w:pos="1422"/>
        </w:tabs>
        <w:spacing w:after="0" w:line="240" w:lineRule="auto"/>
        <w:rPr>
          <w:sz w:val="24"/>
          <w:szCs w:val="24"/>
        </w:rPr>
      </w:pPr>
      <w:r w:rsidRPr="009C1496">
        <w:rPr>
          <w:sz w:val="24"/>
          <w:szCs w:val="24"/>
        </w:rPr>
        <w:t>1)должностным категориям специалистов (работников);</w:t>
      </w:r>
    </w:p>
    <w:p w:rsidR="005C38BD" w:rsidRPr="009C1496" w:rsidRDefault="005C38BD" w:rsidP="00CD37BB">
      <w:pPr>
        <w:pStyle w:val="11"/>
        <w:shd w:val="clear" w:color="auto" w:fill="auto"/>
        <w:tabs>
          <w:tab w:val="left" w:pos="1441"/>
        </w:tabs>
        <w:spacing w:after="0" w:line="240" w:lineRule="auto"/>
        <w:rPr>
          <w:sz w:val="24"/>
          <w:szCs w:val="24"/>
        </w:rPr>
      </w:pPr>
      <w:r w:rsidRPr="009C1496">
        <w:rPr>
          <w:sz w:val="24"/>
          <w:szCs w:val="24"/>
        </w:rPr>
        <w:t>2)предметной специализации (содержанию) должностных обязанностей;</w:t>
      </w:r>
    </w:p>
    <w:p w:rsidR="005C38BD" w:rsidRPr="009C1496" w:rsidRDefault="005C38BD" w:rsidP="00CD37BB">
      <w:pPr>
        <w:pStyle w:val="11"/>
        <w:shd w:val="clear" w:color="auto" w:fill="auto"/>
        <w:tabs>
          <w:tab w:val="left" w:pos="1401"/>
        </w:tabs>
        <w:spacing w:after="0" w:line="240" w:lineRule="auto"/>
        <w:rPr>
          <w:sz w:val="24"/>
          <w:szCs w:val="24"/>
        </w:rPr>
      </w:pPr>
      <w:r w:rsidRPr="009C1496">
        <w:rPr>
          <w:sz w:val="24"/>
          <w:szCs w:val="24"/>
        </w:rPr>
        <w:t>3)уровню индивидуальной квалификации и базовому образованию;</w:t>
      </w:r>
    </w:p>
    <w:p w:rsidR="005C38BD" w:rsidRPr="009C1496" w:rsidRDefault="005C38BD" w:rsidP="00CD37BB">
      <w:pPr>
        <w:pStyle w:val="11"/>
        <w:shd w:val="clear" w:color="auto" w:fill="auto"/>
        <w:tabs>
          <w:tab w:val="left" w:pos="1410"/>
        </w:tabs>
        <w:spacing w:after="0" w:line="240" w:lineRule="auto"/>
        <w:rPr>
          <w:sz w:val="24"/>
          <w:szCs w:val="24"/>
        </w:rPr>
      </w:pPr>
      <w:r w:rsidRPr="009C1496">
        <w:rPr>
          <w:sz w:val="24"/>
          <w:szCs w:val="24"/>
        </w:rPr>
        <w:t>4)формам обучения;</w:t>
      </w:r>
    </w:p>
    <w:p w:rsidR="005C38BD" w:rsidRPr="009C1496" w:rsidRDefault="005C38BD" w:rsidP="00CD37BB">
      <w:pPr>
        <w:pStyle w:val="11"/>
        <w:shd w:val="clear" w:color="auto" w:fill="auto"/>
        <w:tabs>
          <w:tab w:val="left" w:pos="1431"/>
        </w:tabs>
        <w:spacing w:after="0" w:line="240" w:lineRule="auto"/>
        <w:rPr>
          <w:sz w:val="24"/>
          <w:szCs w:val="24"/>
        </w:rPr>
      </w:pPr>
      <w:r w:rsidRPr="009C1496">
        <w:rPr>
          <w:sz w:val="24"/>
          <w:szCs w:val="24"/>
        </w:rPr>
        <w:t>5)целям профессионального образования и дополнительного профессионального образования.</w:t>
      </w:r>
    </w:p>
    <w:p w:rsidR="005C38BD" w:rsidRDefault="005C38BD" w:rsidP="00CD37BB">
      <w:pPr>
        <w:pStyle w:val="11"/>
        <w:shd w:val="clear" w:color="auto" w:fill="auto"/>
        <w:tabs>
          <w:tab w:val="left" w:pos="1431"/>
        </w:tabs>
        <w:spacing w:after="0" w:line="240" w:lineRule="auto"/>
        <w:rPr>
          <w:rFonts w:cs="Arial Unicode MS"/>
          <w:sz w:val="24"/>
          <w:szCs w:val="24"/>
        </w:rPr>
      </w:pPr>
    </w:p>
    <w:p w:rsidR="005C38BD" w:rsidRPr="009C1496" w:rsidRDefault="00070B75" w:rsidP="00CD37BB">
      <w:pPr>
        <w:pStyle w:val="11"/>
        <w:shd w:val="clear" w:color="auto" w:fill="auto"/>
        <w:tabs>
          <w:tab w:val="left" w:pos="1431"/>
        </w:tabs>
        <w:spacing w:after="0" w:line="240" w:lineRule="auto"/>
        <w:rPr>
          <w:sz w:val="24"/>
          <w:szCs w:val="24"/>
        </w:rPr>
      </w:pPr>
      <w:r>
        <w:rPr>
          <w:sz w:val="24"/>
          <w:szCs w:val="24"/>
        </w:rPr>
        <w:t xml:space="preserve">        </w:t>
      </w:r>
      <w:r w:rsidR="005C38BD" w:rsidRPr="009C1496">
        <w:rPr>
          <w:sz w:val="24"/>
          <w:szCs w:val="24"/>
        </w:rPr>
        <w:t>8</w:t>
      </w:r>
      <w:r w:rsidR="005C38BD">
        <w:rPr>
          <w:sz w:val="24"/>
          <w:szCs w:val="24"/>
        </w:rPr>
        <w:t>.</w:t>
      </w:r>
      <w:r>
        <w:rPr>
          <w:sz w:val="24"/>
          <w:szCs w:val="24"/>
        </w:rPr>
        <w:t xml:space="preserve"> </w:t>
      </w:r>
      <w:r w:rsidR="005C38BD" w:rsidRPr="009C1496">
        <w:rPr>
          <w:sz w:val="24"/>
          <w:szCs w:val="24"/>
        </w:rPr>
        <w:t>Профессиональное образование и дополнительное профессиональное образование работников может осуществляться в форме обучения с отрывом от работы или без отрыва от работы.</w:t>
      </w:r>
    </w:p>
    <w:p w:rsidR="005C38BD" w:rsidRPr="009C1496" w:rsidRDefault="005C38BD" w:rsidP="006E416B">
      <w:pPr>
        <w:pStyle w:val="11"/>
        <w:shd w:val="clear" w:color="auto" w:fill="auto"/>
        <w:spacing w:after="0" w:line="240" w:lineRule="auto"/>
        <w:rPr>
          <w:rFonts w:cs="Arial Unicode MS"/>
          <w:sz w:val="24"/>
          <w:szCs w:val="24"/>
        </w:rPr>
      </w:pPr>
    </w:p>
    <w:p w:rsidR="005C38BD" w:rsidRPr="009C1496" w:rsidRDefault="005C38BD" w:rsidP="00070B75">
      <w:pPr>
        <w:pStyle w:val="11"/>
        <w:shd w:val="clear" w:color="auto" w:fill="auto"/>
        <w:spacing w:after="0" w:line="240" w:lineRule="auto"/>
        <w:jc w:val="center"/>
        <w:rPr>
          <w:sz w:val="24"/>
          <w:szCs w:val="24"/>
        </w:rPr>
      </w:pPr>
      <w:r w:rsidRPr="009C1496">
        <w:rPr>
          <w:sz w:val="24"/>
          <w:szCs w:val="24"/>
        </w:rPr>
        <w:t>Раздел III. ОРГАНИЗАЦИЯ ПРОФЕССИОНАЛЬНОГО ОБРАЗОВАНИЯ И ДОПОЛНИТЕЛЬНОГО ПРОФЕССИОНАЛЬНОГО ОБРАЗОВАНИЯ ВЫБОРНЫХ ДОЛЖНОСТНЫХ ЛИЦ МЕСТНОГО</w:t>
      </w:r>
      <w:r w:rsidR="00070B75">
        <w:rPr>
          <w:sz w:val="24"/>
          <w:szCs w:val="24"/>
        </w:rPr>
        <w:t xml:space="preserve"> </w:t>
      </w:r>
      <w:r w:rsidRPr="009C1496">
        <w:rPr>
          <w:sz w:val="24"/>
          <w:szCs w:val="24"/>
        </w:rPr>
        <w:t>САМОУПРАВЛЕН</w:t>
      </w:r>
      <w:r w:rsidR="00070B75">
        <w:rPr>
          <w:sz w:val="24"/>
          <w:szCs w:val="24"/>
        </w:rPr>
        <w:t xml:space="preserve">ИЯ ШАЛИНСКОГО ГОРОДСКОГО ОКРУГА, </w:t>
      </w:r>
      <w:r w:rsidRPr="009C1496">
        <w:rPr>
          <w:sz w:val="24"/>
          <w:szCs w:val="24"/>
        </w:rPr>
        <w:t>ДЕПУТАТОВ ДУМЫ ШАЛИНСКОГО ГОРОДСКОГО ОКРУГА, МУНИЦИПАЛЬНЫХ СЛУЖАЩИХ ШАЛИНСКОГО ГОРОДСКОГО</w:t>
      </w:r>
    </w:p>
    <w:p w:rsidR="005C38BD" w:rsidRPr="009C1496" w:rsidRDefault="005C38BD" w:rsidP="00070B75">
      <w:pPr>
        <w:pStyle w:val="11"/>
        <w:shd w:val="clear" w:color="auto" w:fill="auto"/>
        <w:spacing w:after="0" w:line="240" w:lineRule="auto"/>
        <w:jc w:val="center"/>
        <w:rPr>
          <w:sz w:val="24"/>
          <w:szCs w:val="24"/>
        </w:rPr>
      </w:pPr>
      <w:r w:rsidRPr="009C1496">
        <w:rPr>
          <w:sz w:val="24"/>
          <w:szCs w:val="24"/>
        </w:rPr>
        <w:t>ОКРУГА</w:t>
      </w:r>
    </w:p>
    <w:p w:rsidR="005C38BD" w:rsidRDefault="005C38BD" w:rsidP="00070B75">
      <w:pPr>
        <w:pStyle w:val="11"/>
        <w:shd w:val="clear" w:color="auto" w:fill="auto"/>
        <w:tabs>
          <w:tab w:val="left" w:pos="1441"/>
        </w:tabs>
        <w:spacing w:after="0" w:line="240" w:lineRule="auto"/>
        <w:jc w:val="center"/>
        <w:rPr>
          <w:rFonts w:cs="Arial Unicode MS"/>
          <w:sz w:val="24"/>
          <w:szCs w:val="24"/>
        </w:rPr>
      </w:pPr>
    </w:p>
    <w:p w:rsidR="005C38BD" w:rsidRPr="009C1496" w:rsidRDefault="00070B75" w:rsidP="00CD37BB">
      <w:pPr>
        <w:pStyle w:val="11"/>
        <w:shd w:val="clear" w:color="auto" w:fill="auto"/>
        <w:tabs>
          <w:tab w:val="left" w:pos="1441"/>
        </w:tabs>
        <w:spacing w:after="0" w:line="240" w:lineRule="auto"/>
        <w:rPr>
          <w:sz w:val="24"/>
          <w:szCs w:val="24"/>
        </w:rPr>
      </w:pPr>
      <w:r>
        <w:rPr>
          <w:sz w:val="24"/>
          <w:szCs w:val="24"/>
        </w:rPr>
        <w:t xml:space="preserve">        </w:t>
      </w:r>
      <w:r w:rsidR="005C38BD" w:rsidRPr="009C1496">
        <w:rPr>
          <w:sz w:val="24"/>
          <w:szCs w:val="24"/>
        </w:rPr>
        <w:t>9.</w:t>
      </w:r>
      <w:r>
        <w:rPr>
          <w:sz w:val="24"/>
          <w:szCs w:val="24"/>
        </w:rPr>
        <w:t xml:space="preserve"> </w:t>
      </w:r>
      <w:r w:rsidR="005C38BD" w:rsidRPr="009C1496">
        <w:rPr>
          <w:sz w:val="24"/>
          <w:szCs w:val="24"/>
        </w:rPr>
        <w:t xml:space="preserve">Организация профессионального образования и (или) дополнительного профессионального образования выборных должностных лиц местного самоуправления </w:t>
      </w:r>
      <w:r w:rsidR="005C38BD" w:rsidRPr="009C1496">
        <w:rPr>
          <w:sz w:val="24"/>
          <w:szCs w:val="24"/>
        </w:rPr>
        <w:lastRenderedPageBreak/>
        <w:t>Шалинского городского округа, депутатов Думы Шалинского городского округа, муниципальных служащих Шалинского городского округа, включает:</w:t>
      </w:r>
    </w:p>
    <w:p w:rsidR="005C38BD" w:rsidRPr="009C1496" w:rsidRDefault="005C38BD" w:rsidP="00CD37BB">
      <w:pPr>
        <w:pStyle w:val="11"/>
        <w:shd w:val="clear" w:color="auto" w:fill="auto"/>
        <w:tabs>
          <w:tab w:val="left" w:pos="1441"/>
        </w:tabs>
        <w:spacing w:after="0" w:line="240" w:lineRule="auto"/>
        <w:rPr>
          <w:sz w:val="24"/>
          <w:szCs w:val="24"/>
        </w:rPr>
      </w:pPr>
      <w:r w:rsidRPr="009C1496">
        <w:rPr>
          <w:sz w:val="24"/>
          <w:szCs w:val="24"/>
        </w:rPr>
        <w:t>1)</w:t>
      </w:r>
      <w:r w:rsidR="00070B75">
        <w:rPr>
          <w:sz w:val="24"/>
          <w:szCs w:val="24"/>
        </w:rPr>
        <w:t xml:space="preserve"> </w:t>
      </w:r>
      <w:r w:rsidRPr="009C1496">
        <w:rPr>
          <w:sz w:val="24"/>
          <w:szCs w:val="24"/>
        </w:rPr>
        <w:t>анализ кадрового потенциала по уровню образования и соответствию квалификационным требованиям по замещаемой должности;</w:t>
      </w:r>
    </w:p>
    <w:p w:rsidR="005C38BD" w:rsidRPr="009C1496" w:rsidRDefault="005C38BD" w:rsidP="00CD37BB">
      <w:pPr>
        <w:pStyle w:val="11"/>
        <w:shd w:val="clear" w:color="auto" w:fill="auto"/>
        <w:tabs>
          <w:tab w:val="left" w:pos="1441"/>
        </w:tabs>
        <w:spacing w:after="0" w:line="240" w:lineRule="auto"/>
        <w:rPr>
          <w:sz w:val="24"/>
          <w:szCs w:val="24"/>
        </w:rPr>
      </w:pPr>
      <w:r w:rsidRPr="009C1496">
        <w:rPr>
          <w:sz w:val="24"/>
          <w:szCs w:val="24"/>
        </w:rPr>
        <w:t>2)</w:t>
      </w:r>
      <w:r w:rsidR="00070B75">
        <w:rPr>
          <w:sz w:val="24"/>
          <w:szCs w:val="24"/>
        </w:rPr>
        <w:t xml:space="preserve"> </w:t>
      </w:r>
      <w:r w:rsidRPr="009C1496">
        <w:rPr>
          <w:sz w:val="24"/>
          <w:szCs w:val="24"/>
        </w:rPr>
        <w:t>подготовку и утверждение ежегодного плана осуществления мероприятий в рамках профессионального образования и (или) дополнительного профессионального образования (далее - ежегодный план обучения);</w:t>
      </w:r>
    </w:p>
    <w:p w:rsidR="005C38BD" w:rsidRPr="009C1496" w:rsidRDefault="005C38BD" w:rsidP="00CD37BB">
      <w:pPr>
        <w:pStyle w:val="11"/>
        <w:shd w:val="clear" w:color="auto" w:fill="auto"/>
        <w:tabs>
          <w:tab w:val="left" w:pos="1436"/>
        </w:tabs>
        <w:spacing w:after="0" w:line="240" w:lineRule="auto"/>
        <w:rPr>
          <w:sz w:val="24"/>
          <w:szCs w:val="24"/>
        </w:rPr>
      </w:pPr>
      <w:r w:rsidRPr="009C1496">
        <w:rPr>
          <w:sz w:val="24"/>
          <w:szCs w:val="24"/>
        </w:rPr>
        <w:t>3)</w:t>
      </w:r>
      <w:r w:rsidR="00070B75">
        <w:rPr>
          <w:sz w:val="24"/>
          <w:szCs w:val="24"/>
        </w:rPr>
        <w:t xml:space="preserve"> </w:t>
      </w:r>
      <w:r w:rsidRPr="009C1496">
        <w:rPr>
          <w:sz w:val="24"/>
          <w:szCs w:val="24"/>
        </w:rPr>
        <w:t>подготовку и заключение договоров (муниципальных контрактов) на осуществление мероприятий в рамках профессионального образования и (или) дополнительного профессионального образования кадров с образовательными организациями;</w:t>
      </w:r>
    </w:p>
    <w:p w:rsidR="005C38BD" w:rsidRPr="009C1496" w:rsidRDefault="005C38BD" w:rsidP="00CD37BB">
      <w:pPr>
        <w:pStyle w:val="11"/>
        <w:shd w:val="clear" w:color="auto" w:fill="auto"/>
        <w:tabs>
          <w:tab w:val="left" w:pos="1436"/>
        </w:tabs>
        <w:spacing w:after="0" w:line="240" w:lineRule="auto"/>
        <w:rPr>
          <w:sz w:val="24"/>
          <w:szCs w:val="24"/>
        </w:rPr>
      </w:pPr>
      <w:r w:rsidRPr="009C1496">
        <w:rPr>
          <w:sz w:val="24"/>
          <w:szCs w:val="24"/>
        </w:rPr>
        <w:t>4)</w:t>
      </w:r>
      <w:r w:rsidR="00070B75">
        <w:rPr>
          <w:sz w:val="24"/>
          <w:szCs w:val="24"/>
        </w:rPr>
        <w:t xml:space="preserve"> </w:t>
      </w:r>
      <w:r w:rsidRPr="009C1496">
        <w:rPr>
          <w:sz w:val="24"/>
          <w:szCs w:val="24"/>
        </w:rPr>
        <w:t>организацию системы учета и контроля в рамках профессионального образования и (или) дополнительного профессионального образования кадров в образовательных организациях;</w:t>
      </w:r>
    </w:p>
    <w:p w:rsidR="005C38BD" w:rsidRPr="009C1496" w:rsidRDefault="005C38BD" w:rsidP="00CD37BB">
      <w:pPr>
        <w:pStyle w:val="11"/>
        <w:shd w:val="clear" w:color="auto" w:fill="auto"/>
        <w:tabs>
          <w:tab w:val="left" w:pos="1431"/>
        </w:tabs>
        <w:spacing w:after="0" w:line="240" w:lineRule="auto"/>
        <w:rPr>
          <w:sz w:val="24"/>
          <w:szCs w:val="24"/>
        </w:rPr>
      </w:pPr>
      <w:r w:rsidRPr="009C1496">
        <w:rPr>
          <w:sz w:val="24"/>
          <w:szCs w:val="24"/>
        </w:rPr>
        <w:t>5)</w:t>
      </w:r>
      <w:r w:rsidR="00070B75">
        <w:rPr>
          <w:sz w:val="24"/>
          <w:szCs w:val="24"/>
        </w:rPr>
        <w:t xml:space="preserve"> </w:t>
      </w:r>
      <w:r w:rsidRPr="009C1496">
        <w:rPr>
          <w:sz w:val="24"/>
          <w:szCs w:val="24"/>
        </w:rPr>
        <w:t>анализ результатов осуществления мероприятий в рамках профессионального образования и (или) дополнительного профессионального образования кадров.</w:t>
      </w:r>
    </w:p>
    <w:p w:rsidR="005C38BD" w:rsidRDefault="005C38BD" w:rsidP="00CD37BB">
      <w:pPr>
        <w:pStyle w:val="11"/>
        <w:shd w:val="clear" w:color="auto" w:fill="auto"/>
        <w:tabs>
          <w:tab w:val="left" w:pos="1436"/>
        </w:tabs>
        <w:spacing w:after="0" w:line="240" w:lineRule="auto"/>
        <w:rPr>
          <w:rFonts w:cs="Arial Unicode MS"/>
          <w:sz w:val="24"/>
          <w:szCs w:val="24"/>
        </w:rPr>
      </w:pPr>
    </w:p>
    <w:p w:rsidR="005C38BD" w:rsidRPr="009C1496" w:rsidRDefault="00070B75" w:rsidP="00CD37BB">
      <w:pPr>
        <w:pStyle w:val="11"/>
        <w:shd w:val="clear" w:color="auto" w:fill="auto"/>
        <w:tabs>
          <w:tab w:val="left" w:pos="1436"/>
        </w:tabs>
        <w:spacing w:after="0" w:line="240" w:lineRule="auto"/>
        <w:rPr>
          <w:sz w:val="24"/>
          <w:szCs w:val="24"/>
        </w:rPr>
      </w:pPr>
      <w:r>
        <w:rPr>
          <w:sz w:val="24"/>
          <w:szCs w:val="24"/>
        </w:rPr>
        <w:t xml:space="preserve">        </w:t>
      </w:r>
      <w:r w:rsidR="005C38BD" w:rsidRPr="009C1496">
        <w:rPr>
          <w:sz w:val="24"/>
          <w:szCs w:val="24"/>
        </w:rPr>
        <w:t>10.</w:t>
      </w:r>
      <w:r>
        <w:rPr>
          <w:sz w:val="24"/>
          <w:szCs w:val="24"/>
        </w:rPr>
        <w:t xml:space="preserve"> </w:t>
      </w:r>
      <w:r w:rsidR="005C38BD" w:rsidRPr="009C1496">
        <w:rPr>
          <w:sz w:val="24"/>
          <w:szCs w:val="24"/>
        </w:rPr>
        <w:t>Периодичность проведения мероприятий в рамках профессионального образования и (или) дополнительного профессионального образования в органе местного самоуправления Шалинского городского округа:</w:t>
      </w:r>
    </w:p>
    <w:p w:rsidR="005C38BD" w:rsidRPr="009C1496" w:rsidRDefault="005C38BD" w:rsidP="00CD37BB">
      <w:pPr>
        <w:pStyle w:val="11"/>
        <w:shd w:val="clear" w:color="auto" w:fill="auto"/>
        <w:tabs>
          <w:tab w:val="left" w:pos="1436"/>
        </w:tabs>
        <w:spacing w:after="0" w:line="240" w:lineRule="auto"/>
        <w:rPr>
          <w:sz w:val="24"/>
          <w:szCs w:val="24"/>
        </w:rPr>
      </w:pPr>
      <w:r w:rsidRPr="009C1496">
        <w:rPr>
          <w:sz w:val="24"/>
          <w:szCs w:val="24"/>
        </w:rPr>
        <w:t>1)</w:t>
      </w:r>
      <w:r w:rsidR="00070B75">
        <w:rPr>
          <w:sz w:val="24"/>
          <w:szCs w:val="24"/>
        </w:rPr>
        <w:t xml:space="preserve"> </w:t>
      </w:r>
      <w:r w:rsidRPr="009C1496">
        <w:rPr>
          <w:sz w:val="24"/>
          <w:szCs w:val="24"/>
        </w:rPr>
        <w:t>Глава Шалинского городского округа, депутаты Думы Шалинского городского округа, - по мере необходимости, но не реже одного раза в три года;</w:t>
      </w:r>
    </w:p>
    <w:p w:rsidR="005C38BD" w:rsidRPr="009C1496" w:rsidRDefault="005C38BD" w:rsidP="00CD37BB">
      <w:pPr>
        <w:pStyle w:val="11"/>
        <w:shd w:val="clear" w:color="auto" w:fill="auto"/>
        <w:tabs>
          <w:tab w:val="left" w:pos="1436"/>
        </w:tabs>
        <w:spacing w:after="0" w:line="240" w:lineRule="auto"/>
        <w:rPr>
          <w:sz w:val="24"/>
          <w:szCs w:val="24"/>
        </w:rPr>
      </w:pPr>
      <w:r w:rsidRPr="009C1496">
        <w:rPr>
          <w:sz w:val="24"/>
          <w:szCs w:val="24"/>
        </w:rPr>
        <w:t>2)</w:t>
      </w:r>
      <w:r w:rsidR="00070B75">
        <w:rPr>
          <w:sz w:val="24"/>
          <w:szCs w:val="24"/>
        </w:rPr>
        <w:t xml:space="preserve"> </w:t>
      </w:r>
      <w:r w:rsidRPr="009C1496">
        <w:rPr>
          <w:sz w:val="24"/>
          <w:szCs w:val="24"/>
        </w:rPr>
        <w:t>муниципальные служащие - по мере необходимости, но не реже одного раза в три года.</w:t>
      </w:r>
    </w:p>
    <w:p w:rsidR="005C38BD" w:rsidRDefault="005C38BD" w:rsidP="00CD37BB">
      <w:pPr>
        <w:pStyle w:val="11"/>
        <w:shd w:val="clear" w:color="auto" w:fill="auto"/>
        <w:tabs>
          <w:tab w:val="left" w:pos="1426"/>
        </w:tabs>
        <w:spacing w:after="0" w:line="240" w:lineRule="auto"/>
        <w:rPr>
          <w:rFonts w:cs="Arial Unicode MS"/>
          <w:sz w:val="24"/>
          <w:szCs w:val="24"/>
        </w:rPr>
      </w:pPr>
    </w:p>
    <w:p w:rsidR="005C38BD" w:rsidRPr="009C1496" w:rsidRDefault="00070B75" w:rsidP="00CD37BB">
      <w:pPr>
        <w:pStyle w:val="11"/>
        <w:shd w:val="clear" w:color="auto" w:fill="auto"/>
        <w:tabs>
          <w:tab w:val="left" w:pos="1426"/>
        </w:tabs>
        <w:spacing w:after="0" w:line="240" w:lineRule="auto"/>
        <w:rPr>
          <w:sz w:val="24"/>
          <w:szCs w:val="24"/>
        </w:rPr>
      </w:pPr>
      <w:r>
        <w:rPr>
          <w:sz w:val="24"/>
          <w:szCs w:val="24"/>
        </w:rPr>
        <w:t xml:space="preserve">        </w:t>
      </w:r>
      <w:r w:rsidR="005C38BD" w:rsidRPr="009C1496">
        <w:rPr>
          <w:sz w:val="24"/>
          <w:szCs w:val="24"/>
        </w:rPr>
        <w:t>11.</w:t>
      </w:r>
      <w:r>
        <w:rPr>
          <w:sz w:val="24"/>
          <w:szCs w:val="24"/>
        </w:rPr>
        <w:t xml:space="preserve"> </w:t>
      </w:r>
      <w:r w:rsidR="005C38BD" w:rsidRPr="009C1496">
        <w:rPr>
          <w:sz w:val="24"/>
          <w:szCs w:val="24"/>
        </w:rPr>
        <w:t>В ежегодный план обучения не включаются и на обучение не направляются выборные должностные лица местного самоуправления Шалинского городского округа, депутаты Думы Шалинского городского округа, муниципальные служащие:</w:t>
      </w:r>
    </w:p>
    <w:p w:rsidR="005C38BD" w:rsidRPr="009C1496" w:rsidRDefault="005C38BD" w:rsidP="00CD37BB">
      <w:pPr>
        <w:pStyle w:val="11"/>
        <w:shd w:val="clear" w:color="auto" w:fill="auto"/>
        <w:tabs>
          <w:tab w:val="left" w:pos="1441"/>
        </w:tabs>
        <w:spacing w:after="0" w:line="240" w:lineRule="auto"/>
        <w:rPr>
          <w:sz w:val="24"/>
          <w:szCs w:val="24"/>
        </w:rPr>
      </w:pPr>
      <w:r w:rsidRPr="009C1496">
        <w:rPr>
          <w:sz w:val="24"/>
          <w:szCs w:val="24"/>
        </w:rPr>
        <w:t>1)</w:t>
      </w:r>
      <w:r w:rsidR="00070B75">
        <w:rPr>
          <w:sz w:val="24"/>
          <w:szCs w:val="24"/>
        </w:rPr>
        <w:t xml:space="preserve"> </w:t>
      </w:r>
      <w:r w:rsidRPr="009C1496">
        <w:rPr>
          <w:sz w:val="24"/>
          <w:szCs w:val="24"/>
        </w:rPr>
        <w:t>обучающиеся в образовательных организациях высшего образования по специализации должности муниципальной службы по заочной форме обучения;</w:t>
      </w:r>
    </w:p>
    <w:p w:rsidR="005C38BD" w:rsidRPr="009C1496" w:rsidRDefault="005C38BD" w:rsidP="00CD37BB">
      <w:pPr>
        <w:pStyle w:val="11"/>
        <w:shd w:val="clear" w:color="auto" w:fill="auto"/>
        <w:tabs>
          <w:tab w:val="left" w:pos="1446"/>
        </w:tabs>
        <w:spacing w:after="0" w:line="240" w:lineRule="auto"/>
        <w:rPr>
          <w:sz w:val="24"/>
          <w:szCs w:val="24"/>
        </w:rPr>
      </w:pPr>
      <w:r w:rsidRPr="009C1496">
        <w:rPr>
          <w:sz w:val="24"/>
          <w:szCs w:val="24"/>
        </w:rPr>
        <w:t>2)</w:t>
      </w:r>
      <w:r w:rsidR="00070B75">
        <w:rPr>
          <w:sz w:val="24"/>
          <w:szCs w:val="24"/>
        </w:rPr>
        <w:t xml:space="preserve"> </w:t>
      </w:r>
      <w:r w:rsidRPr="009C1496">
        <w:rPr>
          <w:sz w:val="24"/>
          <w:szCs w:val="24"/>
        </w:rPr>
        <w:t>достигшие возраста 65 лет;</w:t>
      </w:r>
    </w:p>
    <w:p w:rsidR="005C38BD" w:rsidRPr="009C1496" w:rsidRDefault="005C38BD" w:rsidP="00CD37BB">
      <w:pPr>
        <w:pStyle w:val="11"/>
        <w:shd w:val="clear" w:color="auto" w:fill="auto"/>
        <w:tabs>
          <w:tab w:val="left" w:pos="1441"/>
        </w:tabs>
        <w:spacing w:after="0" w:line="240" w:lineRule="auto"/>
        <w:rPr>
          <w:sz w:val="24"/>
          <w:szCs w:val="24"/>
        </w:rPr>
      </w:pPr>
      <w:r w:rsidRPr="009C1496">
        <w:rPr>
          <w:sz w:val="24"/>
          <w:szCs w:val="24"/>
        </w:rPr>
        <w:t>3)</w:t>
      </w:r>
      <w:r w:rsidR="00070B75">
        <w:rPr>
          <w:sz w:val="24"/>
          <w:szCs w:val="24"/>
        </w:rPr>
        <w:t xml:space="preserve"> </w:t>
      </w:r>
      <w:r w:rsidRPr="009C1496">
        <w:rPr>
          <w:sz w:val="24"/>
          <w:szCs w:val="24"/>
        </w:rPr>
        <w:t>находящиеся в длительных отпусках (по беременности и родам, по уходу за ребенком и др.);</w:t>
      </w:r>
    </w:p>
    <w:p w:rsidR="005C38BD" w:rsidRPr="009C1496" w:rsidRDefault="005C38BD" w:rsidP="00CD37BB">
      <w:pPr>
        <w:pStyle w:val="11"/>
        <w:shd w:val="clear" w:color="auto" w:fill="auto"/>
        <w:tabs>
          <w:tab w:val="left" w:pos="1450"/>
        </w:tabs>
        <w:spacing w:after="0" w:line="240" w:lineRule="auto"/>
        <w:rPr>
          <w:sz w:val="24"/>
          <w:szCs w:val="24"/>
        </w:rPr>
      </w:pPr>
      <w:r w:rsidRPr="009C1496">
        <w:rPr>
          <w:sz w:val="24"/>
          <w:szCs w:val="24"/>
        </w:rPr>
        <w:t>4)</w:t>
      </w:r>
      <w:r w:rsidR="00070B75">
        <w:rPr>
          <w:sz w:val="24"/>
          <w:szCs w:val="24"/>
        </w:rPr>
        <w:t xml:space="preserve"> </w:t>
      </w:r>
      <w:r w:rsidRPr="009C1496">
        <w:rPr>
          <w:sz w:val="24"/>
          <w:szCs w:val="24"/>
        </w:rPr>
        <w:t>получавшие профессиональное образование и (или) дополнительное профессиональное образование (прошедшие профессиональную подготовку, переподготовку и (или) повышение квалификации) в течение предыдущих трех лет.</w:t>
      </w:r>
    </w:p>
    <w:p w:rsidR="005C38BD" w:rsidRDefault="005C38BD" w:rsidP="00CD37BB">
      <w:pPr>
        <w:pStyle w:val="11"/>
        <w:shd w:val="clear" w:color="auto" w:fill="auto"/>
        <w:tabs>
          <w:tab w:val="left" w:pos="1436"/>
        </w:tabs>
        <w:spacing w:after="0" w:line="240" w:lineRule="auto"/>
        <w:rPr>
          <w:rFonts w:cs="Arial Unicode MS"/>
          <w:sz w:val="24"/>
          <w:szCs w:val="24"/>
        </w:rPr>
      </w:pPr>
    </w:p>
    <w:p w:rsidR="005C38BD" w:rsidRPr="009C1496" w:rsidRDefault="00070B75" w:rsidP="00CD37BB">
      <w:pPr>
        <w:pStyle w:val="11"/>
        <w:shd w:val="clear" w:color="auto" w:fill="auto"/>
        <w:tabs>
          <w:tab w:val="left" w:pos="1436"/>
        </w:tabs>
        <w:spacing w:after="0" w:line="240" w:lineRule="auto"/>
        <w:rPr>
          <w:sz w:val="24"/>
          <w:szCs w:val="24"/>
        </w:rPr>
      </w:pPr>
      <w:r>
        <w:rPr>
          <w:sz w:val="24"/>
          <w:szCs w:val="24"/>
        </w:rPr>
        <w:t xml:space="preserve">        </w:t>
      </w:r>
      <w:r w:rsidR="005C38BD" w:rsidRPr="009C1496">
        <w:rPr>
          <w:sz w:val="24"/>
          <w:szCs w:val="24"/>
        </w:rPr>
        <w:t>12.</w:t>
      </w:r>
      <w:r>
        <w:rPr>
          <w:sz w:val="24"/>
          <w:szCs w:val="24"/>
        </w:rPr>
        <w:t xml:space="preserve"> </w:t>
      </w:r>
      <w:r w:rsidR="005C38BD" w:rsidRPr="009C1496">
        <w:rPr>
          <w:sz w:val="24"/>
          <w:szCs w:val="24"/>
        </w:rPr>
        <w:t>Муниципальные служащие, указанные в подпункте 4 пункта 11 настоящего Положения, не включенные в ежегодный план обучения, направляются на обучение по решению представителя нанимателя (работодателя) в случае необходимости получения ими профессиональных знаний и (или) специальных навыков, которые требуются для эффективной реализации органами местного самоуправления Шалинского городского округа, своих полномочий.</w:t>
      </w:r>
    </w:p>
    <w:p w:rsidR="005C38BD" w:rsidRDefault="005C38BD" w:rsidP="00CD37BB">
      <w:pPr>
        <w:pStyle w:val="11"/>
        <w:shd w:val="clear" w:color="auto" w:fill="auto"/>
        <w:tabs>
          <w:tab w:val="left" w:pos="1431"/>
        </w:tabs>
        <w:spacing w:after="0" w:line="240" w:lineRule="auto"/>
        <w:rPr>
          <w:rFonts w:cs="Arial Unicode MS"/>
          <w:sz w:val="24"/>
          <w:szCs w:val="24"/>
        </w:rPr>
      </w:pPr>
    </w:p>
    <w:p w:rsidR="005C38BD" w:rsidRPr="009C1496" w:rsidRDefault="00070B75" w:rsidP="00CD37BB">
      <w:pPr>
        <w:pStyle w:val="11"/>
        <w:shd w:val="clear" w:color="auto" w:fill="auto"/>
        <w:tabs>
          <w:tab w:val="left" w:pos="1431"/>
        </w:tabs>
        <w:spacing w:after="0" w:line="240" w:lineRule="auto"/>
        <w:rPr>
          <w:sz w:val="24"/>
          <w:szCs w:val="24"/>
        </w:rPr>
      </w:pPr>
      <w:r>
        <w:rPr>
          <w:sz w:val="24"/>
          <w:szCs w:val="24"/>
        </w:rPr>
        <w:t xml:space="preserve">        </w:t>
      </w:r>
      <w:r w:rsidR="005C38BD" w:rsidRPr="009C1496">
        <w:rPr>
          <w:sz w:val="24"/>
          <w:szCs w:val="24"/>
        </w:rPr>
        <w:t>13.</w:t>
      </w:r>
      <w:r>
        <w:rPr>
          <w:sz w:val="24"/>
          <w:szCs w:val="24"/>
        </w:rPr>
        <w:t xml:space="preserve"> </w:t>
      </w:r>
      <w:r w:rsidR="005C38BD" w:rsidRPr="009C1496">
        <w:rPr>
          <w:sz w:val="24"/>
          <w:szCs w:val="24"/>
        </w:rPr>
        <w:t>Проведение мероприятий в рамках профессионального образования и (или) дополнительного профессионального образования выборных должностных лиц местного самоуправления Шалинского городского округа, депутатов Думы Шалинского городского округа, муниципальных служащих Шалинского городского округа, осуществляется:</w:t>
      </w:r>
    </w:p>
    <w:p w:rsidR="005C38BD" w:rsidRPr="009C1496" w:rsidRDefault="005C38BD" w:rsidP="00CD37BB">
      <w:pPr>
        <w:pStyle w:val="11"/>
        <w:shd w:val="clear" w:color="auto" w:fill="auto"/>
        <w:tabs>
          <w:tab w:val="left" w:pos="1436"/>
        </w:tabs>
        <w:spacing w:after="0" w:line="240" w:lineRule="auto"/>
        <w:rPr>
          <w:sz w:val="24"/>
          <w:szCs w:val="24"/>
        </w:rPr>
      </w:pPr>
      <w:r w:rsidRPr="009C1496">
        <w:rPr>
          <w:sz w:val="24"/>
          <w:szCs w:val="24"/>
        </w:rPr>
        <w:t>1)на основании ежегодных планов Правительства Свердловской области - за счет средств бюджета Свердловской области;</w:t>
      </w:r>
    </w:p>
    <w:p w:rsidR="005C38BD" w:rsidRPr="009C1496" w:rsidRDefault="005C38BD" w:rsidP="00CD37BB">
      <w:pPr>
        <w:pStyle w:val="11"/>
        <w:shd w:val="clear" w:color="auto" w:fill="auto"/>
        <w:tabs>
          <w:tab w:val="left" w:pos="1436"/>
        </w:tabs>
        <w:spacing w:after="0" w:line="240" w:lineRule="auto"/>
        <w:rPr>
          <w:sz w:val="24"/>
          <w:szCs w:val="24"/>
        </w:rPr>
      </w:pPr>
      <w:r w:rsidRPr="009C1496">
        <w:rPr>
          <w:sz w:val="24"/>
          <w:szCs w:val="24"/>
        </w:rPr>
        <w:t xml:space="preserve">2)на основании ежегодных планов органов местного самоуправления Шалинского городского округа - за </w:t>
      </w:r>
      <w:r w:rsidR="00C42B94">
        <w:rPr>
          <w:sz w:val="24"/>
          <w:szCs w:val="24"/>
        </w:rPr>
        <w:t>с</w:t>
      </w:r>
      <w:r w:rsidRPr="009C1496">
        <w:rPr>
          <w:sz w:val="24"/>
          <w:szCs w:val="24"/>
        </w:rPr>
        <w:t>чет средств бюджета Шалинского городского округа.</w:t>
      </w:r>
    </w:p>
    <w:p w:rsidR="005C38BD" w:rsidRDefault="005C38BD" w:rsidP="00CD37BB">
      <w:pPr>
        <w:pStyle w:val="11"/>
        <w:shd w:val="clear" w:color="auto" w:fill="auto"/>
        <w:tabs>
          <w:tab w:val="left" w:pos="1446"/>
        </w:tabs>
        <w:spacing w:after="0" w:line="240" w:lineRule="auto"/>
        <w:rPr>
          <w:rFonts w:cs="Arial Unicode MS"/>
          <w:sz w:val="24"/>
          <w:szCs w:val="24"/>
        </w:rPr>
      </w:pPr>
    </w:p>
    <w:p w:rsidR="005C38BD" w:rsidRPr="009C1496" w:rsidRDefault="00070B75" w:rsidP="00CD37BB">
      <w:pPr>
        <w:pStyle w:val="11"/>
        <w:shd w:val="clear" w:color="auto" w:fill="auto"/>
        <w:tabs>
          <w:tab w:val="left" w:pos="1446"/>
        </w:tabs>
        <w:spacing w:after="0" w:line="240" w:lineRule="auto"/>
        <w:rPr>
          <w:sz w:val="24"/>
          <w:szCs w:val="24"/>
        </w:rPr>
      </w:pPr>
      <w:r>
        <w:rPr>
          <w:sz w:val="24"/>
          <w:szCs w:val="24"/>
        </w:rPr>
        <w:t xml:space="preserve">        </w:t>
      </w:r>
      <w:r w:rsidR="005C38BD" w:rsidRPr="009C1496">
        <w:rPr>
          <w:sz w:val="24"/>
          <w:szCs w:val="24"/>
        </w:rPr>
        <w:t>14.</w:t>
      </w:r>
      <w:r>
        <w:rPr>
          <w:sz w:val="24"/>
          <w:szCs w:val="24"/>
        </w:rPr>
        <w:t xml:space="preserve"> </w:t>
      </w:r>
      <w:r w:rsidR="005C38BD" w:rsidRPr="009C1496">
        <w:rPr>
          <w:sz w:val="24"/>
          <w:szCs w:val="24"/>
        </w:rPr>
        <w:t xml:space="preserve">Формирование ежегодного плана обучения депутатов Думы Шалинского городского округа, муниципальных служащих </w:t>
      </w:r>
      <w:r w:rsidR="005C38BD">
        <w:rPr>
          <w:sz w:val="24"/>
          <w:szCs w:val="24"/>
        </w:rPr>
        <w:t xml:space="preserve">Думы </w:t>
      </w:r>
      <w:r w:rsidR="005C38BD" w:rsidRPr="009C1496">
        <w:rPr>
          <w:sz w:val="24"/>
          <w:szCs w:val="24"/>
        </w:rPr>
        <w:t>Шалинского городского округа осуществляется аппаратом Думы Шалинского городского округа</w:t>
      </w:r>
      <w:r w:rsidR="007772AF">
        <w:rPr>
          <w:sz w:val="24"/>
          <w:szCs w:val="24"/>
        </w:rPr>
        <w:t>.</w:t>
      </w:r>
    </w:p>
    <w:p w:rsidR="005C38BD" w:rsidRPr="009C1496" w:rsidRDefault="007772AF" w:rsidP="00CC1910">
      <w:pPr>
        <w:autoSpaceDE w:val="0"/>
        <w:autoSpaceDN w:val="0"/>
        <w:adjustRightInd w:val="0"/>
        <w:jc w:val="both"/>
        <w:rPr>
          <w:rFonts w:ascii="Times New Roman" w:hAnsi="Times New Roman" w:cs="Times New Roman"/>
        </w:rPr>
      </w:pPr>
      <w:r>
        <w:rPr>
          <w:rFonts w:ascii="Times New Roman" w:hAnsi="Times New Roman" w:cs="Times New Roman"/>
        </w:rPr>
        <w:lastRenderedPageBreak/>
        <w:t xml:space="preserve">        </w:t>
      </w:r>
      <w:r w:rsidR="005C38BD" w:rsidRPr="009C1496">
        <w:rPr>
          <w:rFonts w:ascii="Times New Roman" w:hAnsi="Times New Roman" w:cs="Times New Roman"/>
        </w:rPr>
        <w:t>Формирование ежегодного плана обучения</w:t>
      </w:r>
      <w:r w:rsidR="00C42B94">
        <w:rPr>
          <w:rFonts w:ascii="Times New Roman" w:hAnsi="Times New Roman" w:cs="Times New Roman"/>
        </w:rPr>
        <w:t>,</w:t>
      </w:r>
      <w:r w:rsidR="005C38BD" w:rsidRPr="009C1496">
        <w:rPr>
          <w:rFonts w:ascii="Times New Roman" w:hAnsi="Times New Roman" w:cs="Times New Roman"/>
        </w:rPr>
        <w:t xml:space="preserve"> осуществления мероприятий в рамках профессионального образования и (или) дополнительного профессионального образования </w:t>
      </w:r>
      <w:r w:rsidR="005C38BD" w:rsidRPr="0005787D">
        <w:rPr>
          <w:rFonts w:ascii="Times New Roman" w:hAnsi="Times New Roman" w:cs="Times New Roman"/>
        </w:rPr>
        <w:t>выборных должностных лиц местного самоуправления Шалинского городского округа,</w:t>
      </w:r>
      <w:r w:rsidR="005C38BD">
        <w:rPr>
          <w:rFonts w:ascii="Times New Roman" w:hAnsi="Times New Roman" w:cs="Times New Roman"/>
        </w:rPr>
        <w:t xml:space="preserve"> </w:t>
      </w:r>
      <w:r w:rsidR="005C38BD" w:rsidRPr="009C1496">
        <w:rPr>
          <w:rFonts w:ascii="Times New Roman" w:hAnsi="Times New Roman" w:cs="Times New Roman"/>
        </w:rPr>
        <w:t>муниципальных служащих администрации Шалинского городского округа осуществляется органом (структурным подразделением) администрации Шалинского городского округа, уполномоченным по вопросам кадров и муниципальной</w:t>
      </w:r>
      <w:r w:rsidR="005C38BD" w:rsidRPr="009C1496">
        <w:rPr>
          <w:rFonts w:ascii="Times New Roman" w:hAnsi="Times New Roman" w:cs="Times New Roman"/>
        </w:rPr>
        <w:tab/>
        <w:t>службы,</w:t>
      </w:r>
      <w:r w:rsidR="005C38BD">
        <w:rPr>
          <w:rFonts w:ascii="Times New Roman" w:hAnsi="Times New Roman" w:cs="Times New Roman"/>
        </w:rPr>
        <w:t xml:space="preserve"> </w:t>
      </w:r>
      <w:r w:rsidR="005C38BD" w:rsidRPr="009C1496">
        <w:rPr>
          <w:rFonts w:ascii="Times New Roman" w:hAnsi="Times New Roman" w:cs="Times New Roman"/>
        </w:rPr>
        <w:t>на</w:t>
      </w:r>
      <w:r w:rsidR="005C38BD">
        <w:rPr>
          <w:rFonts w:ascii="Times New Roman" w:hAnsi="Times New Roman" w:cs="Times New Roman"/>
        </w:rPr>
        <w:t xml:space="preserve"> </w:t>
      </w:r>
      <w:r w:rsidR="005C38BD" w:rsidRPr="009C1496">
        <w:rPr>
          <w:rFonts w:ascii="Times New Roman" w:hAnsi="Times New Roman" w:cs="Times New Roman"/>
        </w:rPr>
        <w:t>основании</w:t>
      </w:r>
      <w:r w:rsidR="005C38BD">
        <w:rPr>
          <w:rFonts w:ascii="Times New Roman" w:hAnsi="Times New Roman" w:cs="Times New Roman"/>
        </w:rPr>
        <w:t xml:space="preserve"> </w:t>
      </w:r>
      <w:r w:rsidR="005C38BD" w:rsidRPr="009C1496">
        <w:rPr>
          <w:rFonts w:ascii="Times New Roman" w:hAnsi="Times New Roman" w:cs="Times New Roman"/>
        </w:rPr>
        <w:t>предложений</w:t>
      </w:r>
      <w:r w:rsidR="005C38BD">
        <w:rPr>
          <w:rFonts w:ascii="Times New Roman" w:hAnsi="Times New Roman" w:cs="Times New Roman"/>
        </w:rPr>
        <w:t xml:space="preserve"> </w:t>
      </w:r>
      <w:r w:rsidR="005C38BD" w:rsidRPr="009C1496">
        <w:rPr>
          <w:rFonts w:ascii="Times New Roman" w:hAnsi="Times New Roman" w:cs="Times New Roman"/>
          <w:color w:val="auto"/>
        </w:rPr>
        <w:t>заместителей главы Администрации Шалинского городского округа, начальника организационно-правового отдела</w:t>
      </w:r>
      <w:r w:rsidR="005C38BD">
        <w:rPr>
          <w:rFonts w:ascii="Times New Roman" w:hAnsi="Times New Roman" w:cs="Times New Roman"/>
          <w:color w:val="auto"/>
        </w:rPr>
        <w:t xml:space="preserve"> </w:t>
      </w:r>
      <w:r w:rsidR="005C38BD" w:rsidRPr="009C1496">
        <w:rPr>
          <w:rFonts w:ascii="Times New Roman" w:hAnsi="Times New Roman" w:cs="Times New Roman"/>
          <w:color w:val="auto"/>
        </w:rPr>
        <w:t xml:space="preserve">администрации Шалинского городского округа, руководителей органов и структурных подразделений администрации Шалинского городского округа в срок до 1 августа текущего года </w:t>
      </w:r>
      <w:r w:rsidR="005C38BD" w:rsidRPr="009C1496">
        <w:rPr>
          <w:rFonts w:ascii="Times New Roman" w:hAnsi="Times New Roman" w:cs="Times New Roman"/>
        </w:rPr>
        <w:t xml:space="preserve"> текущего года на</w:t>
      </w:r>
      <w:r w:rsidR="005C38BD">
        <w:rPr>
          <w:rFonts w:ascii="Times New Roman" w:hAnsi="Times New Roman" w:cs="Times New Roman"/>
        </w:rPr>
        <w:t xml:space="preserve"> </w:t>
      </w:r>
      <w:r w:rsidR="005C38BD" w:rsidRPr="009C1496">
        <w:rPr>
          <w:rFonts w:ascii="Times New Roman" w:hAnsi="Times New Roman" w:cs="Times New Roman"/>
        </w:rPr>
        <w:t>очередной год</w:t>
      </w:r>
      <w:r w:rsidR="005C38BD">
        <w:rPr>
          <w:rFonts w:ascii="Times New Roman" w:hAnsi="Times New Roman" w:cs="Times New Roman"/>
        </w:rPr>
        <w:t xml:space="preserve"> по форме (приложение 1 к настоящему Положению)</w:t>
      </w:r>
      <w:r w:rsidR="005C38BD" w:rsidRPr="009C1496">
        <w:rPr>
          <w:rFonts w:ascii="Times New Roman" w:hAnsi="Times New Roman" w:cs="Times New Roman"/>
        </w:rPr>
        <w:t xml:space="preserve">. </w:t>
      </w:r>
    </w:p>
    <w:p w:rsidR="005C38BD" w:rsidRDefault="007772AF" w:rsidP="006E416B">
      <w:pPr>
        <w:pStyle w:val="11"/>
        <w:shd w:val="clear" w:color="auto" w:fill="auto"/>
        <w:tabs>
          <w:tab w:val="left" w:leader="underscore" w:pos="9265"/>
        </w:tabs>
        <w:spacing w:after="0" w:line="240" w:lineRule="auto"/>
        <w:rPr>
          <w:rFonts w:cs="Arial Unicode MS"/>
          <w:sz w:val="24"/>
          <w:szCs w:val="24"/>
        </w:rPr>
      </w:pPr>
      <w:r>
        <w:rPr>
          <w:sz w:val="24"/>
          <w:szCs w:val="24"/>
        </w:rPr>
        <w:t xml:space="preserve">        </w:t>
      </w:r>
      <w:r w:rsidR="005C38BD" w:rsidRPr="009C1496">
        <w:rPr>
          <w:sz w:val="24"/>
          <w:szCs w:val="24"/>
        </w:rPr>
        <w:t>Формирование ежегодного плана о</w:t>
      </w:r>
      <w:r w:rsidR="00C42B94">
        <w:rPr>
          <w:sz w:val="24"/>
          <w:szCs w:val="24"/>
        </w:rPr>
        <w:t>бучения муниципальных служащих К</w:t>
      </w:r>
      <w:r w:rsidR="005C38BD" w:rsidRPr="009C1496">
        <w:rPr>
          <w:sz w:val="24"/>
          <w:szCs w:val="24"/>
        </w:rPr>
        <w:t>онтрольно-ревизионного управления Шалинского городского округа осуществляется уполномоченным должностным лицом</w:t>
      </w:r>
      <w:r w:rsidR="005C38BD">
        <w:rPr>
          <w:sz w:val="24"/>
          <w:szCs w:val="24"/>
        </w:rPr>
        <w:t xml:space="preserve"> </w:t>
      </w:r>
      <w:r w:rsidR="005C38BD" w:rsidRPr="009C1496">
        <w:rPr>
          <w:sz w:val="24"/>
          <w:szCs w:val="24"/>
        </w:rPr>
        <w:t>контрольно-ревизионного управления Шалинского городского округа.</w:t>
      </w:r>
    </w:p>
    <w:p w:rsidR="005C38BD" w:rsidRPr="009C1496" w:rsidRDefault="007772AF" w:rsidP="0005787D">
      <w:pPr>
        <w:pStyle w:val="11"/>
        <w:shd w:val="clear" w:color="auto" w:fill="auto"/>
        <w:tabs>
          <w:tab w:val="left" w:leader="underscore" w:pos="9265"/>
        </w:tabs>
        <w:spacing w:after="0" w:line="240" w:lineRule="auto"/>
        <w:rPr>
          <w:sz w:val="24"/>
          <w:szCs w:val="24"/>
        </w:rPr>
      </w:pPr>
      <w:r>
        <w:rPr>
          <w:sz w:val="24"/>
          <w:szCs w:val="24"/>
        </w:rPr>
        <w:t xml:space="preserve">        </w:t>
      </w:r>
      <w:r w:rsidR="005C38BD" w:rsidRPr="009C1496">
        <w:rPr>
          <w:sz w:val="24"/>
          <w:szCs w:val="24"/>
        </w:rPr>
        <w:t xml:space="preserve">Формирование ежегодного плана обучения муниципальных служащих </w:t>
      </w:r>
      <w:r w:rsidR="005C38BD">
        <w:rPr>
          <w:sz w:val="24"/>
          <w:szCs w:val="24"/>
        </w:rPr>
        <w:t>У</w:t>
      </w:r>
      <w:r w:rsidR="005C38BD" w:rsidRPr="009C1496">
        <w:rPr>
          <w:sz w:val="24"/>
          <w:szCs w:val="24"/>
        </w:rPr>
        <w:t xml:space="preserve">правления </w:t>
      </w:r>
      <w:r w:rsidR="005C38BD">
        <w:rPr>
          <w:sz w:val="24"/>
          <w:szCs w:val="24"/>
        </w:rPr>
        <w:t xml:space="preserve">образованием </w:t>
      </w:r>
      <w:r w:rsidR="005C38BD" w:rsidRPr="009C1496">
        <w:rPr>
          <w:sz w:val="24"/>
          <w:szCs w:val="24"/>
        </w:rPr>
        <w:t xml:space="preserve">Шалинского городского округа осуществляется уполномоченным должностным лицом </w:t>
      </w:r>
      <w:r w:rsidR="005C38BD">
        <w:rPr>
          <w:sz w:val="24"/>
          <w:szCs w:val="24"/>
        </w:rPr>
        <w:t>У</w:t>
      </w:r>
      <w:r w:rsidR="005C38BD" w:rsidRPr="009C1496">
        <w:rPr>
          <w:sz w:val="24"/>
          <w:szCs w:val="24"/>
        </w:rPr>
        <w:t xml:space="preserve">правления </w:t>
      </w:r>
      <w:r w:rsidR="005C38BD">
        <w:rPr>
          <w:sz w:val="24"/>
          <w:szCs w:val="24"/>
        </w:rPr>
        <w:t xml:space="preserve">образованием </w:t>
      </w:r>
      <w:r w:rsidR="005C38BD" w:rsidRPr="009C1496">
        <w:rPr>
          <w:sz w:val="24"/>
          <w:szCs w:val="24"/>
        </w:rPr>
        <w:t>Шалинского городского округа.</w:t>
      </w:r>
    </w:p>
    <w:p w:rsidR="005C38BD" w:rsidRDefault="005C38BD" w:rsidP="0005787D">
      <w:pPr>
        <w:pStyle w:val="11"/>
        <w:shd w:val="clear" w:color="auto" w:fill="auto"/>
        <w:tabs>
          <w:tab w:val="left" w:pos="1436"/>
        </w:tabs>
        <w:spacing w:after="0" w:line="240" w:lineRule="auto"/>
        <w:rPr>
          <w:rFonts w:cs="Arial Unicode MS"/>
          <w:sz w:val="24"/>
          <w:szCs w:val="24"/>
        </w:rPr>
      </w:pPr>
    </w:p>
    <w:p w:rsidR="005C38BD" w:rsidRPr="009C1496" w:rsidRDefault="007772AF" w:rsidP="0005787D">
      <w:pPr>
        <w:pStyle w:val="11"/>
        <w:shd w:val="clear" w:color="auto" w:fill="auto"/>
        <w:tabs>
          <w:tab w:val="left" w:pos="1436"/>
        </w:tabs>
        <w:spacing w:after="0" w:line="240" w:lineRule="auto"/>
        <w:rPr>
          <w:sz w:val="24"/>
          <w:szCs w:val="24"/>
        </w:rPr>
      </w:pPr>
      <w:r>
        <w:rPr>
          <w:sz w:val="24"/>
          <w:szCs w:val="24"/>
        </w:rPr>
        <w:t xml:space="preserve">        </w:t>
      </w:r>
      <w:r w:rsidR="005C38BD" w:rsidRPr="009C1496">
        <w:rPr>
          <w:sz w:val="24"/>
          <w:szCs w:val="24"/>
        </w:rPr>
        <w:t>15.</w:t>
      </w:r>
      <w:r>
        <w:rPr>
          <w:sz w:val="24"/>
          <w:szCs w:val="24"/>
        </w:rPr>
        <w:t xml:space="preserve"> </w:t>
      </w:r>
      <w:r w:rsidR="005C38BD" w:rsidRPr="009C1496">
        <w:rPr>
          <w:sz w:val="24"/>
          <w:szCs w:val="24"/>
        </w:rPr>
        <w:t xml:space="preserve">Ежегодный план обучения утверждается соответственно </w:t>
      </w:r>
      <w:r w:rsidR="005C38BD">
        <w:rPr>
          <w:sz w:val="24"/>
          <w:szCs w:val="24"/>
        </w:rPr>
        <w:t>г</w:t>
      </w:r>
      <w:r w:rsidR="005C38BD" w:rsidRPr="009C1496">
        <w:rPr>
          <w:sz w:val="24"/>
          <w:szCs w:val="24"/>
        </w:rPr>
        <w:t>лавой Шалинского городского округа (в отношении выборных должностных лиц местного самоуправления Шалинского городского округа, депутатов Думы Шалинского городского округа, муниципальных служащих Шалинского городского округа.</w:t>
      </w:r>
      <w:r w:rsidR="005C38BD">
        <w:rPr>
          <w:sz w:val="24"/>
          <w:szCs w:val="24"/>
        </w:rPr>
        <w:t xml:space="preserve"> Г</w:t>
      </w:r>
      <w:r w:rsidR="005C38BD" w:rsidRPr="009C1496">
        <w:rPr>
          <w:sz w:val="24"/>
          <w:szCs w:val="24"/>
        </w:rPr>
        <w:t xml:space="preserve">лавой администрации Шалинского городского округа (в отношении муниципальных служащих </w:t>
      </w:r>
      <w:r w:rsidR="005C38BD">
        <w:rPr>
          <w:sz w:val="24"/>
          <w:szCs w:val="24"/>
        </w:rPr>
        <w:t>а</w:t>
      </w:r>
      <w:r w:rsidR="005C38BD" w:rsidRPr="009C1496">
        <w:rPr>
          <w:sz w:val="24"/>
          <w:szCs w:val="24"/>
        </w:rPr>
        <w:t>дминистрации Шалинского городского округа), председателем контрольно-ревизионного управления Шалинского городского округа (в отношении муниципальных служащих контрольно-ревизионного управления Шалинского городского округа)</w:t>
      </w:r>
      <w:r w:rsidR="005C38BD">
        <w:rPr>
          <w:sz w:val="24"/>
          <w:szCs w:val="24"/>
        </w:rPr>
        <w:t>,начальником У</w:t>
      </w:r>
      <w:r w:rsidR="005C38BD" w:rsidRPr="009C1496">
        <w:rPr>
          <w:sz w:val="24"/>
          <w:szCs w:val="24"/>
        </w:rPr>
        <w:t xml:space="preserve">правления </w:t>
      </w:r>
      <w:r w:rsidR="005C38BD">
        <w:rPr>
          <w:sz w:val="24"/>
          <w:szCs w:val="24"/>
        </w:rPr>
        <w:t xml:space="preserve">образованием </w:t>
      </w:r>
      <w:r w:rsidR="005C38BD" w:rsidRPr="009C1496">
        <w:rPr>
          <w:sz w:val="24"/>
          <w:szCs w:val="24"/>
        </w:rPr>
        <w:t xml:space="preserve">Шалинского городского округа (в отношении муниципальных служащих </w:t>
      </w:r>
      <w:r w:rsidR="005C38BD">
        <w:rPr>
          <w:sz w:val="24"/>
          <w:szCs w:val="24"/>
        </w:rPr>
        <w:t>У</w:t>
      </w:r>
      <w:r w:rsidR="005C38BD" w:rsidRPr="009C1496">
        <w:rPr>
          <w:sz w:val="24"/>
          <w:szCs w:val="24"/>
        </w:rPr>
        <w:t xml:space="preserve">правления </w:t>
      </w:r>
      <w:r w:rsidR="005C38BD">
        <w:rPr>
          <w:sz w:val="24"/>
          <w:szCs w:val="24"/>
        </w:rPr>
        <w:t xml:space="preserve">образованием </w:t>
      </w:r>
      <w:r w:rsidR="005C38BD" w:rsidRPr="009C1496">
        <w:rPr>
          <w:sz w:val="24"/>
          <w:szCs w:val="24"/>
        </w:rPr>
        <w:t>Шалинского городского округа)</w:t>
      </w:r>
      <w:r w:rsidR="005C38BD">
        <w:rPr>
          <w:sz w:val="24"/>
          <w:szCs w:val="24"/>
        </w:rPr>
        <w:t xml:space="preserve">, председателем Думы Шалинского городского  (в отношении муниципальных служащих Думы Шалинского городского округа) </w:t>
      </w:r>
      <w:r w:rsidR="005C38BD" w:rsidRPr="009C1496">
        <w:rPr>
          <w:sz w:val="24"/>
          <w:szCs w:val="24"/>
        </w:rPr>
        <w:t>.</w:t>
      </w:r>
    </w:p>
    <w:p w:rsidR="005C38BD" w:rsidRDefault="005C38BD" w:rsidP="00CD37BB">
      <w:pPr>
        <w:pStyle w:val="11"/>
        <w:shd w:val="clear" w:color="auto" w:fill="auto"/>
        <w:tabs>
          <w:tab w:val="left" w:pos="1431"/>
        </w:tabs>
        <w:spacing w:after="0" w:line="240" w:lineRule="auto"/>
        <w:rPr>
          <w:rFonts w:cs="Arial Unicode MS"/>
          <w:sz w:val="24"/>
          <w:szCs w:val="24"/>
        </w:rPr>
      </w:pPr>
    </w:p>
    <w:p w:rsidR="005C38BD" w:rsidRPr="009C1496" w:rsidRDefault="007772AF" w:rsidP="00CD37BB">
      <w:pPr>
        <w:pStyle w:val="11"/>
        <w:shd w:val="clear" w:color="auto" w:fill="auto"/>
        <w:tabs>
          <w:tab w:val="left" w:pos="1431"/>
        </w:tabs>
        <w:spacing w:after="0" w:line="240" w:lineRule="auto"/>
        <w:rPr>
          <w:sz w:val="24"/>
          <w:szCs w:val="24"/>
        </w:rPr>
      </w:pPr>
      <w:r>
        <w:rPr>
          <w:sz w:val="24"/>
          <w:szCs w:val="24"/>
        </w:rPr>
        <w:t xml:space="preserve">        </w:t>
      </w:r>
      <w:r w:rsidR="005C38BD" w:rsidRPr="009C1496">
        <w:rPr>
          <w:sz w:val="24"/>
          <w:szCs w:val="24"/>
        </w:rPr>
        <w:t>16.</w:t>
      </w:r>
      <w:r>
        <w:rPr>
          <w:sz w:val="24"/>
          <w:szCs w:val="24"/>
        </w:rPr>
        <w:t xml:space="preserve"> </w:t>
      </w:r>
      <w:r w:rsidR="005C38BD" w:rsidRPr="009C1496">
        <w:rPr>
          <w:sz w:val="24"/>
          <w:szCs w:val="24"/>
        </w:rPr>
        <w:t>В соответствии с утвержденным ежегодным планом обучения соответствующим органом местного самоуправления Шалинского городского округа осуществляется подготовка проектов договоров (муниципальных контрактов) на осуществление мероприятий в рамках профессионального образования и (или) дополнительного профессионального образования кадров.</w:t>
      </w:r>
    </w:p>
    <w:p w:rsidR="005C38BD" w:rsidRDefault="005C38BD" w:rsidP="00CD37BB">
      <w:pPr>
        <w:pStyle w:val="11"/>
        <w:shd w:val="clear" w:color="auto" w:fill="auto"/>
        <w:tabs>
          <w:tab w:val="left" w:pos="1436"/>
        </w:tabs>
        <w:spacing w:after="0" w:line="240" w:lineRule="auto"/>
        <w:rPr>
          <w:rFonts w:cs="Arial Unicode MS"/>
          <w:sz w:val="24"/>
          <w:szCs w:val="24"/>
        </w:rPr>
      </w:pPr>
    </w:p>
    <w:p w:rsidR="005C38BD" w:rsidRPr="009C1496" w:rsidRDefault="007772AF" w:rsidP="00CD37BB">
      <w:pPr>
        <w:pStyle w:val="11"/>
        <w:shd w:val="clear" w:color="auto" w:fill="auto"/>
        <w:tabs>
          <w:tab w:val="left" w:pos="1436"/>
        </w:tabs>
        <w:spacing w:after="0" w:line="240" w:lineRule="auto"/>
        <w:rPr>
          <w:sz w:val="24"/>
          <w:szCs w:val="24"/>
        </w:rPr>
      </w:pPr>
      <w:r>
        <w:rPr>
          <w:sz w:val="24"/>
          <w:szCs w:val="24"/>
        </w:rPr>
        <w:t xml:space="preserve">        </w:t>
      </w:r>
      <w:r w:rsidR="005C38BD" w:rsidRPr="009C1496">
        <w:rPr>
          <w:sz w:val="24"/>
          <w:szCs w:val="24"/>
        </w:rPr>
        <w:t>17.</w:t>
      </w:r>
      <w:r>
        <w:rPr>
          <w:sz w:val="24"/>
          <w:szCs w:val="24"/>
        </w:rPr>
        <w:t xml:space="preserve"> </w:t>
      </w:r>
      <w:r w:rsidR="005C38BD" w:rsidRPr="009C1496">
        <w:rPr>
          <w:sz w:val="24"/>
          <w:szCs w:val="24"/>
        </w:rPr>
        <w:t>Корректировка ежегодных планов обучения осуществляется в случае изменения объема финансирования расходов на осуществление мероприятий в рамках профессионального образования и (или) дополнительного профессионального образования кадров, изменения в составе лиц, подлежащих направлению на обучение, изменения потребности в получении профессионального образования и (или) дополнительного профессионального образования в соответствующем органе местного самоуправления Шалинского городского округа.</w:t>
      </w:r>
    </w:p>
    <w:p w:rsidR="005C38BD" w:rsidRPr="009C1496" w:rsidRDefault="005C38BD" w:rsidP="006E416B">
      <w:pPr>
        <w:pStyle w:val="11"/>
        <w:shd w:val="clear" w:color="auto" w:fill="auto"/>
        <w:spacing w:after="0" w:line="240" w:lineRule="auto"/>
        <w:rPr>
          <w:rFonts w:cs="Arial Unicode MS"/>
          <w:sz w:val="24"/>
          <w:szCs w:val="24"/>
        </w:rPr>
      </w:pPr>
    </w:p>
    <w:p w:rsidR="005C38BD" w:rsidRPr="009C1496" w:rsidRDefault="005C38BD" w:rsidP="00CD37BB">
      <w:pPr>
        <w:pStyle w:val="11"/>
        <w:shd w:val="clear" w:color="auto" w:fill="auto"/>
        <w:spacing w:after="0" w:line="240" w:lineRule="auto"/>
        <w:jc w:val="center"/>
        <w:rPr>
          <w:sz w:val="24"/>
          <w:szCs w:val="24"/>
        </w:rPr>
      </w:pPr>
      <w:r w:rsidRPr="009C1496">
        <w:rPr>
          <w:sz w:val="24"/>
          <w:szCs w:val="24"/>
        </w:rPr>
        <w:t>РАЗДЕЛ IV. ОРГАНИЗАЦИЯ ПРОФЕССИОНАЛЬНОГО ОБРАЗОВАНИЯ И ДОПОЛНИТЕЛЬНОГО ПРОФЕССИОНАЛЬНОГО ОБРАЗОВАНИЯ РАБОТНИКОВ МУНИЦИПАЛЬНЫХ УЧРЕЖДЕНИЙ ШАЛИНСКОГО ГОРОДСКОГО ОКРУГА</w:t>
      </w:r>
    </w:p>
    <w:p w:rsidR="005C38BD" w:rsidRPr="009C1496" w:rsidRDefault="005C38BD" w:rsidP="00CD37BB">
      <w:pPr>
        <w:pStyle w:val="11"/>
        <w:shd w:val="clear" w:color="auto" w:fill="auto"/>
        <w:spacing w:after="0" w:line="240" w:lineRule="auto"/>
        <w:jc w:val="center"/>
        <w:rPr>
          <w:sz w:val="24"/>
          <w:szCs w:val="24"/>
        </w:rPr>
      </w:pPr>
    </w:p>
    <w:p w:rsidR="005C38BD" w:rsidRPr="009C1496" w:rsidRDefault="007772AF" w:rsidP="00D66149">
      <w:pPr>
        <w:pStyle w:val="11"/>
        <w:shd w:val="clear" w:color="auto" w:fill="auto"/>
        <w:tabs>
          <w:tab w:val="left" w:pos="1446"/>
        </w:tabs>
        <w:spacing w:after="0" w:line="240" w:lineRule="auto"/>
        <w:rPr>
          <w:sz w:val="24"/>
          <w:szCs w:val="24"/>
        </w:rPr>
      </w:pPr>
      <w:r>
        <w:rPr>
          <w:sz w:val="24"/>
          <w:szCs w:val="24"/>
        </w:rPr>
        <w:t xml:space="preserve">        </w:t>
      </w:r>
      <w:r w:rsidR="005C38BD" w:rsidRPr="009C1496">
        <w:rPr>
          <w:sz w:val="24"/>
          <w:szCs w:val="24"/>
        </w:rPr>
        <w:t>18.</w:t>
      </w:r>
      <w:r>
        <w:rPr>
          <w:sz w:val="24"/>
          <w:szCs w:val="24"/>
        </w:rPr>
        <w:t xml:space="preserve"> </w:t>
      </w:r>
      <w:r w:rsidR="005C38BD" w:rsidRPr="009C1496">
        <w:rPr>
          <w:sz w:val="24"/>
          <w:szCs w:val="24"/>
        </w:rPr>
        <w:t>Организация профессионального образования и (или) дополнительного профессионального образования работников муниципальных учреждений Шалинского городского округа включает:</w:t>
      </w:r>
    </w:p>
    <w:p w:rsidR="005C38BD" w:rsidRPr="009C1496" w:rsidRDefault="005C38BD" w:rsidP="00D66149">
      <w:pPr>
        <w:pStyle w:val="11"/>
        <w:shd w:val="clear" w:color="auto" w:fill="auto"/>
        <w:tabs>
          <w:tab w:val="left" w:pos="1441"/>
        </w:tabs>
        <w:spacing w:after="0" w:line="240" w:lineRule="auto"/>
        <w:rPr>
          <w:sz w:val="24"/>
          <w:szCs w:val="24"/>
        </w:rPr>
      </w:pPr>
      <w:r w:rsidRPr="009C1496">
        <w:rPr>
          <w:sz w:val="24"/>
          <w:szCs w:val="24"/>
        </w:rPr>
        <w:lastRenderedPageBreak/>
        <w:t>1)</w:t>
      </w:r>
      <w:r w:rsidR="007772AF">
        <w:rPr>
          <w:sz w:val="24"/>
          <w:szCs w:val="24"/>
        </w:rPr>
        <w:t xml:space="preserve"> </w:t>
      </w:r>
      <w:r w:rsidRPr="009C1496">
        <w:rPr>
          <w:sz w:val="24"/>
          <w:szCs w:val="24"/>
        </w:rPr>
        <w:t>анализ кадрового потенциала муниципального учреждения по уровню образования и соответствию работников муниципального учреждения квалификационным требованиям по замещаемой должности;</w:t>
      </w:r>
    </w:p>
    <w:p w:rsidR="005C38BD" w:rsidRPr="009C1496" w:rsidRDefault="005C38BD" w:rsidP="00D66149">
      <w:pPr>
        <w:pStyle w:val="11"/>
        <w:shd w:val="clear" w:color="auto" w:fill="auto"/>
        <w:tabs>
          <w:tab w:val="left" w:pos="1436"/>
        </w:tabs>
        <w:spacing w:after="0" w:line="240" w:lineRule="auto"/>
        <w:rPr>
          <w:sz w:val="24"/>
          <w:szCs w:val="24"/>
        </w:rPr>
      </w:pPr>
      <w:r w:rsidRPr="009C1496">
        <w:rPr>
          <w:sz w:val="24"/>
          <w:szCs w:val="24"/>
        </w:rPr>
        <w:t>2)</w:t>
      </w:r>
      <w:r w:rsidR="007772AF">
        <w:rPr>
          <w:sz w:val="24"/>
          <w:szCs w:val="24"/>
        </w:rPr>
        <w:t xml:space="preserve"> </w:t>
      </w:r>
      <w:r w:rsidRPr="009C1496">
        <w:rPr>
          <w:sz w:val="24"/>
          <w:szCs w:val="24"/>
        </w:rPr>
        <w:t>подготовку и утверждение ежегодного плана обучения в муниципальном учреждении;</w:t>
      </w:r>
    </w:p>
    <w:p w:rsidR="005C38BD" w:rsidRPr="009C1496" w:rsidRDefault="005C38BD" w:rsidP="00D66149">
      <w:pPr>
        <w:pStyle w:val="11"/>
        <w:shd w:val="clear" w:color="auto" w:fill="auto"/>
        <w:tabs>
          <w:tab w:val="left" w:pos="1436"/>
        </w:tabs>
        <w:spacing w:after="0" w:line="240" w:lineRule="auto"/>
        <w:rPr>
          <w:sz w:val="24"/>
          <w:szCs w:val="24"/>
        </w:rPr>
      </w:pPr>
      <w:r w:rsidRPr="009C1496">
        <w:rPr>
          <w:sz w:val="24"/>
          <w:szCs w:val="24"/>
        </w:rPr>
        <w:t>3)</w:t>
      </w:r>
      <w:r w:rsidR="007772AF">
        <w:rPr>
          <w:sz w:val="24"/>
          <w:szCs w:val="24"/>
        </w:rPr>
        <w:t xml:space="preserve"> </w:t>
      </w:r>
      <w:r w:rsidRPr="009C1496">
        <w:rPr>
          <w:sz w:val="24"/>
          <w:szCs w:val="24"/>
        </w:rPr>
        <w:t>подготовку и заключение договоров (муниципальных контрактов) на осуществление мероприятий в рамках профессионального образования и (или) дополнительного профессионального образования кадров с образовательными организациями;</w:t>
      </w:r>
    </w:p>
    <w:p w:rsidR="005C38BD" w:rsidRPr="009C1496" w:rsidRDefault="005C38BD" w:rsidP="00D66149">
      <w:pPr>
        <w:pStyle w:val="11"/>
        <w:shd w:val="clear" w:color="auto" w:fill="auto"/>
        <w:tabs>
          <w:tab w:val="left" w:pos="1417"/>
        </w:tabs>
        <w:spacing w:after="0" w:line="240" w:lineRule="auto"/>
        <w:rPr>
          <w:sz w:val="24"/>
          <w:szCs w:val="24"/>
        </w:rPr>
      </w:pPr>
      <w:r w:rsidRPr="009C1496">
        <w:rPr>
          <w:sz w:val="24"/>
          <w:szCs w:val="24"/>
        </w:rPr>
        <w:t>4)</w:t>
      </w:r>
      <w:r w:rsidR="007772AF">
        <w:rPr>
          <w:sz w:val="24"/>
          <w:szCs w:val="24"/>
        </w:rPr>
        <w:t xml:space="preserve"> </w:t>
      </w:r>
      <w:r w:rsidRPr="009C1496">
        <w:rPr>
          <w:sz w:val="24"/>
          <w:szCs w:val="24"/>
        </w:rPr>
        <w:t>организацию системы учета и контроля в рамках профессионального образования и (или) дополнительного профессионального образования кадров в образовательных организациях;</w:t>
      </w:r>
    </w:p>
    <w:p w:rsidR="005C38BD" w:rsidRPr="009C1496" w:rsidRDefault="005C38BD" w:rsidP="00D66149">
      <w:pPr>
        <w:pStyle w:val="11"/>
        <w:shd w:val="clear" w:color="auto" w:fill="auto"/>
        <w:tabs>
          <w:tab w:val="left" w:pos="1426"/>
        </w:tabs>
        <w:spacing w:after="0" w:line="240" w:lineRule="auto"/>
        <w:rPr>
          <w:sz w:val="24"/>
          <w:szCs w:val="24"/>
        </w:rPr>
      </w:pPr>
      <w:r w:rsidRPr="009C1496">
        <w:rPr>
          <w:sz w:val="24"/>
          <w:szCs w:val="24"/>
        </w:rPr>
        <w:t>5)</w:t>
      </w:r>
      <w:r w:rsidR="007772AF">
        <w:rPr>
          <w:sz w:val="24"/>
          <w:szCs w:val="24"/>
        </w:rPr>
        <w:t xml:space="preserve"> </w:t>
      </w:r>
      <w:r w:rsidRPr="009C1496">
        <w:rPr>
          <w:sz w:val="24"/>
          <w:szCs w:val="24"/>
        </w:rPr>
        <w:t>анализ результатов осуществления мероприятий в рамках профессионального образования и (или) дополнительного профессионального образования кадров.</w:t>
      </w:r>
    </w:p>
    <w:p w:rsidR="005C38BD" w:rsidRDefault="005C38BD" w:rsidP="00D66149">
      <w:pPr>
        <w:pStyle w:val="11"/>
        <w:shd w:val="clear" w:color="auto" w:fill="auto"/>
        <w:tabs>
          <w:tab w:val="left" w:pos="1431"/>
        </w:tabs>
        <w:spacing w:after="0" w:line="240" w:lineRule="auto"/>
        <w:rPr>
          <w:rFonts w:cs="Arial Unicode MS"/>
          <w:sz w:val="24"/>
          <w:szCs w:val="24"/>
        </w:rPr>
      </w:pPr>
    </w:p>
    <w:p w:rsidR="005C38BD" w:rsidRPr="009C1496" w:rsidRDefault="007772AF" w:rsidP="00D66149">
      <w:pPr>
        <w:pStyle w:val="11"/>
        <w:shd w:val="clear" w:color="auto" w:fill="auto"/>
        <w:tabs>
          <w:tab w:val="left" w:pos="1431"/>
        </w:tabs>
        <w:spacing w:after="0" w:line="240" w:lineRule="auto"/>
        <w:rPr>
          <w:sz w:val="24"/>
          <w:szCs w:val="24"/>
        </w:rPr>
      </w:pPr>
      <w:r>
        <w:rPr>
          <w:sz w:val="24"/>
          <w:szCs w:val="24"/>
        </w:rPr>
        <w:t xml:space="preserve">        </w:t>
      </w:r>
      <w:r w:rsidR="005C38BD" w:rsidRPr="009C1496">
        <w:rPr>
          <w:sz w:val="24"/>
          <w:szCs w:val="24"/>
        </w:rPr>
        <w:t>19.</w:t>
      </w:r>
      <w:r>
        <w:rPr>
          <w:sz w:val="24"/>
          <w:szCs w:val="24"/>
        </w:rPr>
        <w:t xml:space="preserve"> </w:t>
      </w:r>
      <w:r w:rsidR="005C38BD" w:rsidRPr="009C1496">
        <w:rPr>
          <w:sz w:val="24"/>
          <w:szCs w:val="24"/>
        </w:rPr>
        <w:t>Периодичность проведения мероприятий в рамках профессионального образования и (или) дополнительного профессионального образования в муниципальном учреждении:</w:t>
      </w:r>
    </w:p>
    <w:p w:rsidR="005C38BD" w:rsidRPr="009C1496" w:rsidRDefault="005C38BD" w:rsidP="00D66149">
      <w:pPr>
        <w:pStyle w:val="11"/>
        <w:shd w:val="clear" w:color="auto" w:fill="auto"/>
        <w:tabs>
          <w:tab w:val="left" w:pos="1431"/>
        </w:tabs>
        <w:spacing w:after="0" w:line="240" w:lineRule="auto"/>
        <w:rPr>
          <w:sz w:val="24"/>
          <w:szCs w:val="24"/>
        </w:rPr>
      </w:pPr>
      <w:r w:rsidRPr="009C1496">
        <w:rPr>
          <w:sz w:val="24"/>
          <w:szCs w:val="24"/>
        </w:rPr>
        <w:t>1)</w:t>
      </w:r>
      <w:r w:rsidR="007772AF">
        <w:rPr>
          <w:sz w:val="24"/>
          <w:szCs w:val="24"/>
        </w:rPr>
        <w:t xml:space="preserve"> </w:t>
      </w:r>
      <w:r w:rsidRPr="009C1496">
        <w:rPr>
          <w:sz w:val="24"/>
          <w:szCs w:val="24"/>
        </w:rPr>
        <w:t xml:space="preserve">руководитель муниципального учреждения - по мере необходимости, но не реже чем один раз в </w:t>
      </w:r>
      <w:r w:rsidR="00C42B94">
        <w:rPr>
          <w:sz w:val="24"/>
          <w:szCs w:val="24"/>
        </w:rPr>
        <w:t xml:space="preserve">3 </w:t>
      </w:r>
      <w:r w:rsidRPr="009C1496">
        <w:rPr>
          <w:sz w:val="24"/>
          <w:szCs w:val="24"/>
        </w:rPr>
        <w:t>года;</w:t>
      </w:r>
    </w:p>
    <w:p w:rsidR="005C38BD" w:rsidRPr="009C1496" w:rsidRDefault="005C38BD" w:rsidP="00D66149">
      <w:pPr>
        <w:pStyle w:val="11"/>
        <w:shd w:val="clear" w:color="auto" w:fill="auto"/>
        <w:tabs>
          <w:tab w:val="left" w:pos="1431"/>
        </w:tabs>
        <w:spacing w:after="0" w:line="240" w:lineRule="auto"/>
        <w:rPr>
          <w:sz w:val="24"/>
          <w:szCs w:val="24"/>
        </w:rPr>
      </w:pPr>
      <w:r w:rsidRPr="009C1496">
        <w:rPr>
          <w:sz w:val="24"/>
          <w:szCs w:val="24"/>
        </w:rPr>
        <w:t>2)</w:t>
      </w:r>
      <w:r w:rsidR="007772AF">
        <w:rPr>
          <w:sz w:val="24"/>
          <w:szCs w:val="24"/>
        </w:rPr>
        <w:t xml:space="preserve"> </w:t>
      </w:r>
      <w:r w:rsidRPr="009C1496">
        <w:rPr>
          <w:sz w:val="24"/>
          <w:szCs w:val="24"/>
        </w:rPr>
        <w:t xml:space="preserve">заместитель руководителя муниципального учреждения - по мере необходимости, но не реже чем один раз в </w:t>
      </w:r>
      <w:r w:rsidR="00C42B94">
        <w:rPr>
          <w:sz w:val="24"/>
          <w:szCs w:val="24"/>
        </w:rPr>
        <w:t xml:space="preserve">3 </w:t>
      </w:r>
      <w:r w:rsidRPr="009C1496">
        <w:rPr>
          <w:sz w:val="24"/>
          <w:szCs w:val="24"/>
        </w:rPr>
        <w:t>года;</w:t>
      </w:r>
    </w:p>
    <w:p w:rsidR="005C38BD" w:rsidRPr="009C1496" w:rsidRDefault="005C38BD" w:rsidP="00D66149">
      <w:pPr>
        <w:pStyle w:val="11"/>
        <w:shd w:val="clear" w:color="auto" w:fill="auto"/>
        <w:tabs>
          <w:tab w:val="left" w:pos="1441"/>
        </w:tabs>
        <w:spacing w:after="0" w:line="240" w:lineRule="auto"/>
        <w:rPr>
          <w:sz w:val="24"/>
          <w:szCs w:val="24"/>
        </w:rPr>
      </w:pPr>
      <w:r w:rsidRPr="009C1496">
        <w:rPr>
          <w:sz w:val="24"/>
          <w:szCs w:val="24"/>
        </w:rPr>
        <w:t>3)</w:t>
      </w:r>
      <w:r w:rsidR="007772AF">
        <w:rPr>
          <w:sz w:val="24"/>
          <w:szCs w:val="24"/>
        </w:rPr>
        <w:t xml:space="preserve"> </w:t>
      </w:r>
      <w:r w:rsidRPr="009C1496">
        <w:rPr>
          <w:sz w:val="24"/>
          <w:szCs w:val="24"/>
        </w:rPr>
        <w:t xml:space="preserve">главный бухгалтер муниципального учреждения - по мере необходимости, но не реже чем один раз в </w:t>
      </w:r>
      <w:r w:rsidR="00C42B94">
        <w:rPr>
          <w:sz w:val="24"/>
          <w:szCs w:val="24"/>
        </w:rPr>
        <w:t xml:space="preserve">3 </w:t>
      </w:r>
      <w:r w:rsidRPr="009C1496">
        <w:rPr>
          <w:sz w:val="24"/>
          <w:szCs w:val="24"/>
        </w:rPr>
        <w:t>года;</w:t>
      </w:r>
    </w:p>
    <w:p w:rsidR="005C38BD" w:rsidRPr="009C1496" w:rsidRDefault="005C38BD" w:rsidP="00D66149">
      <w:pPr>
        <w:pStyle w:val="11"/>
        <w:shd w:val="clear" w:color="auto" w:fill="auto"/>
        <w:tabs>
          <w:tab w:val="left" w:pos="1436"/>
        </w:tabs>
        <w:spacing w:after="0" w:line="240" w:lineRule="auto"/>
        <w:rPr>
          <w:sz w:val="24"/>
          <w:szCs w:val="24"/>
        </w:rPr>
      </w:pPr>
      <w:r w:rsidRPr="009C1496">
        <w:rPr>
          <w:sz w:val="24"/>
          <w:szCs w:val="24"/>
        </w:rPr>
        <w:t>4)</w:t>
      </w:r>
      <w:r w:rsidR="007772AF">
        <w:rPr>
          <w:sz w:val="24"/>
          <w:szCs w:val="24"/>
        </w:rPr>
        <w:t xml:space="preserve"> </w:t>
      </w:r>
      <w:r w:rsidRPr="009C1496">
        <w:rPr>
          <w:sz w:val="24"/>
          <w:szCs w:val="24"/>
        </w:rPr>
        <w:t>иные работники муниципального учреждения - по мере необходимости, в зависимости от замещаемой работником должности и потребности в получении им профессионального образования и (или) дополнительного профессионального образования.</w:t>
      </w:r>
    </w:p>
    <w:p w:rsidR="005C38BD" w:rsidRDefault="005C38BD" w:rsidP="00D66149">
      <w:pPr>
        <w:pStyle w:val="11"/>
        <w:shd w:val="clear" w:color="auto" w:fill="auto"/>
        <w:tabs>
          <w:tab w:val="left" w:pos="1441"/>
        </w:tabs>
        <w:spacing w:after="0" w:line="240" w:lineRule="auto"/>
        <w:rPr>
          <w:rFonts w:cs="Arial Unicode MS"/>
          <w:sz w:val="24"/>
          <w:szCs w:val="24"/>
        </w:rPr>
      </w:pPr>
    </w:p>
    <w:p w:rsidR="005C38BD" w:rsidRPr="009C1496" w:rsidRDefault="007772AF" w:rsidP="00D66149">
      <w:pPr>
        <w:pStyle w:val="11"/>
        <w:shd w:val="clear" w:color="auto" w:fill="auto"/>
        <w:tabs>
          <w:tab w:val="left" w:pos="1441"/>
        </w:tabs>
        <w:spacing w:after="0" w:line="240" w:lineRule="auto"/>
        <w:rPr>
          <w:sz w:val="24"/>
          <w:szCs w:val="24"/>
        </w:rPr>
      </w:pPr>
      <w:r>
        <w:rPr>
          <w:sz w:val="24"/>
          <w:szCs w:val="24"/>
        </w:rPr>
        <w:t xml:space="preserve">        </w:t>
      </w:r>
      <w:r w:rsidR="005C38BD" w:rsidRPr="009C1496">
        <w:rPr>
          <w:sz w:val="24"/>
          <w:szCs w:val="24"/>
        </w:rPr>
        <w:t>20.</w:t>
      </w:r>
      <w:r>
        <w:rPr>
          <w:sz w:val="24"/>
          <w:szCs w:val="24"/>
        </w:rPr>
        <w:t xml:space="preserve"> </w:t>
      </w:r>
      <w:r w:rsidR="005C38BD" w:rsidRPr="009C1496">
        <w:rPr>
          <w:sz w:val="24"/>
          <w:szCs w:val="24"/>
        </w:rPr>
        <w:t>Формирование ежегодного плана обучения в муниципальном учреждении на очередной год обеспечивается руководителем соответствующего муниципального учреждения.</w:t>
      </w:r>
    </w:p>
    <w:p w:rsidR="005C38BD" w:rsidRPr="009C1496" w:rsidRDefault="005C38BD" w:rsidP="006E416B">
      <w:pPr>
        <w:pStyle w:val="11"/>
        <w:shd w:val="clear" w:color="auto" w:fill="auto"/>
        <w:spacing w:after="0" w:line="240" w:lineRule="auto"/>
        <w:rPr>
          <w:sz w:val="24"/>
          <w:szCs w:val="24"/>
        </w:rPr>
      </w:pPr>
      <w:r w:rsidRPr="009C1496">
        <w:rPr>
          <w:sz w:val="24"/>
          <w:szCs w:val="24"/>
        </w:rPr>
        <w:t>Утверждение ежегодного плана обучения в муниципальном учреждении на очередной год осуществляется руководителем соответствующего муниципального учреждения.</w:t>
      </w:r>
    </w:p>
    <w:p w:rsidR="005C38BD" w:rsidRDefault="005C38BD" w:rsidP="00D66149">
      <w:pPr>
        <w:pStyle w:val="11"/>
        <w:shd w:val="clear" w:color="auto" w:fill="auto"/>
        <w:tabs>
          <w:tab w:val="left" w:pos="1436"/>
        </w:tabs>
        <w:spacing w:after="0" w:line="240" w:lineRule="auto"/>
        <w:rPr>
          <w:rFonts w:cs="Arial Unicode MS"/>
          <w:sz w:val="24"/>
          <w:szCs w:val="24"/>
        </w:rPr>
      </w:pPr>
    </w:p>
    <w:p w:rsidR="005C38BD" w:rsidRPr="009C1496" w:rsidRDefault="007772AF" w:rsidP="00D66149">
      <w:pPr>
        <w:pStyle w:val="11"/>
        <w:shd w:val="clear" w:color="auto" w:fill="auto"/>
        <w:tabs>
          <w:tab w:val="left" w:pos="1436"/>
        </w:tabs>
        <w:spacing w:after="0" w:line="240" w:lineRule="auto"/>
        <w:rPr>
          <w:sz w:val="24"/>
          <w:szCs w:val="24"/>
        </w:rPr>
      </w:pPr>
      <w:r>
        <w:rPr>
          <w:sz w:val="24"/>
          <w:szCs w:val="24"/>
        </w:rPr>
        <w:t xml:space="preserve">        </w:t>
      </w:r>
      <w:r w:rsidR="005C38BD" w:rsidRPr="009C1496">
        <w:rPr>
          <w:sz w:val="24"/>
          <w:szCs w:val="24"/>
        </w:rPr>
        <w:t>21.</w:t>
      </w:r>
      <w:r>
        <w:rPr>
          <w:sz w:val="24"/>
          <w:szCs w:val="24"/>
        </w:rPr>
        <w:t xml:space="preserve"> </w:t>
      </w:r>
      <w:r w:rsidR="005C38BD" w:rsidRPr="009C1496">
        <w:rPr>
          <w:sz w:val="24"/>
          <w:szCs w:val="24"/>
        </w:rPr>
        <w:t>Корректировка ежегодного плана обучения осуществляется в случае изменения объема финансирования расходов на осуществление мероприятий в рамках профессионального образования и (или) дополнительного профессионального образования кадров, изменения в составе лиц, подлежащих направлению на обучение, изменения потребности в получении профессионального образования и (или) дополнительного профессионального образования в соответствующем муниципальном учреждении.</w:t>
      </w:r>
    </w:p>
    <w:p w:rsidR="005C38BD" w:rsidRDefault="005C38BD" w:rsidP="003D2201">
      <w:pPr>
        <w:autoSpaceDE w:val="0"/>
        <w:autoSpaceDN w:val="0"/>
        <w:adjustRightInd w:val="0"/>
        <w:jc w:val="both"/>
        <w:rPr>
          <w:rFonts w:ascii="Times New Roman" w:hAnsi="Times New Roman" w:cs="Times New Roman"/>
        </w:rPr>
      </w:pPr>
    </w:p>
    <w:p w:rsidR="005C38BD" w:rsidRPr="007772AF" w:rsidRDefault="007772AF" w:rsidP="007772AF">
      <w:pPr>
        <w:autoSpaceDE w:val="0"/>
        <w:autoSpaceDN w:val="0"/>
        <w:adjustRightInd w:val="0"/>
        <w:jc w:val="both"/>
        <w:rPr>
          <w:rFonts w:ascii="Times New Roman" w:hAnsi="Times New Roman" w:cs="Times New Roman"/>
        </w:rPr>
      </w:pPr>
      <w:r w:rsidRPr="007772AF">
        <w:rPr>
          <w:rFonts w:ascii="Times New Roman" w:hAnsi="Times New Roman" w:cs="Times New Roman"/>
        </w:rPr>
        <w:t xml:space="preserve">        </w:t>
      </w:r>
      <w:r w:rsidR="005C38BD" w:rsidRPr="007772AF">
        <w:rPr>
          <w:rFonts w:ascii="Times New Roman" w:hAnsi="Times New Roman" w:cs="Times New Roman"/>
        </w:rPr>
        <w:t>22.</w:t>
      </w:r>
      <w:r w:rsidRPr="007772AF">
        <w:rPr>
          <w:rFonts w:ascii="Times New Roman" w:hAnsi="Times New Roman" w:cs="Times New Roman"/>
        </w:rPr>
        <w:t xml:space="preserve"> </w:t>
      </w:r>
      <w:r w:rsidR="005C38BD" w:rsidRPr="007772AF">
        <w:rPr>
          <w:rFonts w:ascii="Times New Roman" w:hAnsi="Times New Roman" w:cs="Times New Roman"/>
        </w:rPr>
        <w:t>Руководитель муниципального учреждения в срок до</w:t>
      </w:r>
      <w:r>
        <w:rPr>
          <w:rFonts w:ascii="Times New Roman" w:hAnsi="Times New Roman" w:cs="Times New Roman"/>
        </w:rPr>
        <w:t xml:space="preserve"> </w:t>
      </w:r>
      <w:r w:rsidR="005C38BD" w:rsidRPr="007772AF">
        <w:rPr>
          <w:rFonts w:ascii="Times New Roman" w:hAnsi="Times New Roman" w:cs="Times New Roman"/>
          <w:color w:val="auto"/>
        </w:rPr>
        <w:t>1 февраля года</w:t>
      </w:r>
      <w:r w:rsidR="005C38BD" w:rsidRPr="007772AF">
        <w:rPr>
          <w:rFonts w:ascii="Times New Roman" w:hAnsi="Times New Roman" w:cs="Times New Roman"/>
        </w:rPr>
        <w:t>,</w:t>
      </w:r>
      <w:r w:rsidRPr="007772AF">
        <w:rPr>
          <w:rFonts w:ascii="Times New Roman" w:hAnsi="Times New Roman" w:cs="Times New Roman"/>
        </w:rPr>
        <w:t xml:space="preserve"> </w:t>
      </w:r>
      <w:r w:rsidR="005C38BD" w:rsidRPr="007772AF">
        <w:rPr>
          <w:rFonts w:ascii="Times New Roman" w:hAnsi="Times New Roman" w:cs="Times New Roman"/>
        </w:rPr>
        <w:t>следующего за отчетным, обеспечивает представление в Администрацию Шалинского городского округа информации о мероприятиях в рамках профессионального образования и (или) дополнительного профессионального образования, осуществленных в муниципальном учреждении в течение года с указанием количества лиц, получивших (получающих) профессиональное образование и (или) дополнительное профессиональное образование в отчетном периоде, наименований образовательных программ, объема и источников средств, направленных на финансирование профессионального образования и (или) дополнительного профессионального образования.</w:t>
      </w:r>
    </w:p>
    <w:p w:rsidR="005C38BD" w:rsidRPr="009C1496" w:rsidRDefault="007772AF" w:rsidP="0033499E">
      <w:pPr>
        <w:pStyle w:val="11"/>
        <w:shd w:val="clear" w:color="auto" w:fill="auto"/>
        <w:tabs>
          <w:tab w:val="left" w:leader="underscore" w:pos="2425"/>
        </w:tabs>
        <w:spacing w:after="0" w:line="240" w:lineRule="auto"/>
        <w:rPr>
          <w:sz w:val="24"/>
          <w:szCs w:val="24"/>
        </w:rPr>
      </w:pPr>
      <w:r>
        <w:rPr>
          <w:sz w:val="24"/>
          <w:szCs w:val="24"/>
        </w:rPr>
        <w:t xml:space="preserve">        </w:t>
      </w:r>
      <w:r w:rsidR="005C38BD" w:rsidRPr="009C1496">
        <w:rPr>
          <w:sz w:val="24"/>
          <w:szCs w:val="24"/>
        </w:rPr>
        <w:t xml:space="preserve">Информация, указанная в части первой настоящего пункта, представляется руководителем муниципального учреждения в орган </w:t>
      </w:r>
      <w:r w:rsidR="005C38BD" w:rsidRPr="009C1496">
        <w:rPr>
          <w:sz w:val="24"/>
          <w:szCs w:val="24"/>
        </w:rPr>
        <w:tab/>
        <w:t>(структурное</w:t>
      </w:r>
      <w:r w:rsidR="00C42B94">
        <w:rPr>
          <w:sz w:val="24"/>
          <w:szCs w:val="24"/>
        </w:rPr>
        <w:t xml:space="preserve"> </w:t>
      </w:r>
      <w:r w:rsidR="005C38BD" w:rsidRPr="009C1496">
        <w:rPr>
          <w:sz w:val="24"/>
          <w:szCs w:val="24"/>
        </w:rPr>
        <w:t>подразделение)</w:t>
      </w:r>
      <w:r w:rsidR="00C42B94">
        <w:rPr>
          <w:sz w:val="24"/>
          <w:szCs w:val="24"/>
        </w:rPr>
        <w:t xml:space="preserve"> </w:t>
      </w:r>
      <w:r w:rsidR="005C38BD" w:rsidRPr="009C1496">
        <w:rPr>
          <w:sz w:val="24"/>
          <w:szCs w:val="24"/>
        </w:rPr>
        <w:t>Администрации</w:t>
      </w:r>
      <w:r>
        <w:rPr>
          <w:sz w:val="24"/>
          <w:szCs w:val="24"/>
        </w:rPr>
        <w:t xml:space="preserve"> </w:t>
      </w:r>
      <w:r w:rsidR="005C38BD" w:rsidRPr="009C1496">
        <w:rPr>
          <w:sz w:val="24"/>
          <w:szCs w:val="24"/>
        </w:rPr>
        <w:t>Шалинского городского округа, уполномоченный по вопросам кадров и муниципальной службы.</w:t>
      </w:r>
    </w:p>
    <w:p w:rsidR="005C38BD" w:rsidRDefault="005C38BD" w:rsidP="00D66149">
      <w:pPr>
        <w:pStyle w:val="11"/>
        <w:shd w:val="clear" w:color="auto" w:fill="auto"/>
        <w:tabs>
          <w:tab w:val="left" w:pos="1430"/>
        </w:tabs>
        <w:spacing w:after="0" w:line="240" w:lineRule="auto"/>
        <w:rPr>
          <w:rFonts w:cs="Arial Unicode MS"/>
          <w:sz w:val="24"/>
          <w:szCs w:val="24"/>
        </w:rPr>
      </w:pPr>
    </w:p>
    <w:p w:rsidR="00C42B94" w:rsidRDefault="007772AF" w:rsidP="00D66149">
      <w:pPr>
        <w:pStyle w:val="11"/>
        <w:shd w:val="clear" w:color="auto" w:fill="auto"/>
        <w:tabs>
          <w:tab w:val="left" w:pos="1430"/>
        </w:tabs>
        <w:spacing w:after="0" w:line="240" w:lineRule="auto"/>
        <w:rPr>
          <w:sz w:val="24"/>
          <w:szCs w:val="24"/>
        </w:rPr>
      </w:pPr>
      <w:r>
        <w:rPr>
          <w:sz w:val="24"/>
          <w:szCs w:val="24"/>
        </w:rPr>
        <w:t xml:space="preserve">     </w:t>
      </w:r>
    </w:p>
    <w:p w:rsidR="005C38BD" w:rsidRPr="009C1496" w:rsidRDefault="007772AF" w:rsidP="00D66149">
      <w:pPr>
        <w:pStyle w:val="11"/>
        <w:shd w:val="clear" w:color="auto" w:fill="auto"/>
        <w:tabs>
          <w:tab w:val="left" w:pos="1430"/>
        </w:tabs>
        <w:spacing w:after="0" w:line="240" w:lineRule="auto"/>
        <w:rPr>
          <w:sz w:val="24"/>
          <w:szCs w:val="24"/>
        </w:rPr>
      </w:pPr>
      <w:r>
        <w:rPr>
          <w:sz w:val="24"/>
          <w:szCs w:val="24"/>
        </w:rPr>
        <w:lastRenderedPageBreak/>
        <w:t xml:space="preserve">   </w:t>
      </w:r>
      <w:r w:rsidR="005C38BD" w:rsidRPr="009C1496">
        <w:rPr>
          <w:sz w:val="24"/>
          <w:szCs w:val="24"/>
        </w:rPr>
        <w:t>23.</w:t>
      </w:r>
      <w:r>
        <w:rPr>
          <w:sz w:val="24"/>
          <w:szCs w:val="24"/>
        </w:rPr>
        <w:t xml:space="preserve"> </w:t>
      </w:r>
      <w:r w:rsidR="005C38BD" w:rsidRPr="009C1496">
        <w:rPr>
          <w:sz w:val="24"/>
          <w:szCs w:val="24"/>
        </w:rPr>
        <w:t>Руководитель муниципального учреждения самостоятельно:</w:t>
      </w:r>
    </w:p>
    <w:p w:rsidR="005C38BD" w:rsidRPr="009C1496" w:rsidRDefault="005C38BD" w:rsidP="00D66149">
      <w:pPr>
        <w:pStyle w:val="11"/>
        <w:shd w:val="clear" w:color="auto" w:fill="auto"/>
        <w:tabs>
          <w:tab w:val="left" w:pos="1446"/>
        </w:tabs>
        <w:spacing w:after="0" w:line="240" w:lineRule="auto"/>
        <w:rPr>
          <w:sz w:val="24"/>
          <w:szCs w:val="24"/>
        </w:rPr>
      </w:pPr>
      <w:r w:rsidRPr="009C1496">
        <w:rPr>
          <w:sz w:val="24"/>
          <w:szCs w:val="24"/>
        </w:rPr>
        <w:t>1)</w:t>
      </w:r>
      <w:r w:rsidR="007772AF">
        <w:rPr>
          <w:sz w:val="24"/>
          <w:szCs w:val="24"/>
        </w:rPr>
        <w:t xml:space="preserve"> </w:t>
      </w:r>
      <w:r w:rsidRPr="009C1496">
        <w:rPr>
          <w:sz w:val="24"/>
          <w:szCs w:val="24"/>
        </w:rPr>
        <w:t>определяет порядок, формы и условия реализации мероприятий в рамках профессионального образования и (или) дополнительного профессионального образования кадров в муниципальном учреждении, а также объемы финансирования, необходимые для их реализации;</w:t>
      </w:r>
    </w:p>
    <w:p w:rsidR="005C38BD" w:rsidRPr="009C1496" w:rsidRDefault="005C38BD" w:rsidP="00D66149">
      <w:pPr>
        <w:pStyle w:val="11"/>
        <w:shd w:val="clear" w:color="auto" w:fill="auto"/>
        <w:tabs>
          <w:tab w:val="left" w:pos="1436"/>
        </w:tabs>
        <w:spacing w:after="0" w:line="240" w:lineRule="auto"/>
        <w:rPr>
          <w:sz w:val="24"/>
          <w:szCs w:val="24"/>
        </w:rPr>
      </w:pPr>
      <w:r w:rsidRPr="009C1496">
        <w:rPr>
          <w:sz w:val="24"/>
          <w:szCs w:val="24"/>
        </w:rPr>
        <w:t>2)</w:t>
      </w:r>
      <w:r w:rsidR="007772AF">
        <w:rPr>
          <w:sz w:val="24"/>
          <w:szCs w:val="24"/>
        </w:rPr>
        <w:t xml:space="preserve"> </w:t>
      </w:r>
      <w:r w:rsidRPr="009C1496">
        <w:rPr>
          <w:sz w:val="24"/>
          <w:szCs w:val="24"/>
        </w:rPr>
        <w:t>осуществляет контроль за организацией мероприятий в рамках профессионального образования и (или) дополнительного профессионального образования кадров в муниципальном учреждении.</w:t>
      </w:r>
    </w:p>
    <w:p w:rsidR="005C38BD" w:rsidRPr="009C1496" w:rsidRDefault="005C38BD" w:rsidP="006E416B">
      <w:pPr>
        <w:pStyle w:val="11"/>
        <w:shd w:val="clear" w:color="auto" w:fill="auto"/>
        <w:spacing w:after="0" w:line="240" w:lineRule="auto"/>
        <w:rPr>
          <w:rFonts w:cs="Arial Unicode MS"/>
          <w:sz w:val="24"/>
          <w:szCs w:val="24"/>
        </w:rPr>
      </w:pPr>
    </w:p>
    <w:p w:rsidR="005C38BD" w:rsidRPr="009C1496" w:rsidRDefault="005C38BD" w:rsidP="00D66149">
      <w:pPr>
        <w:pStyle w:val="11"/>
        <w:shd w:val="clear" w:color="auto" w:fill="auto"/>
        <w:spacing w:after="0" w:line="240" w:lineRule="auto"/>
        <w:jc w:val="center"/>
        <w:rPr>
          <w:sz w:val="24"/>
          <w:szCs w:val="24"/>
        </w:rPr>
      </w:pPr>
      <w:r w:rsidRPr="009C1496">
        <w:rPr>
          <w:sz w:val="24"/>
          <w:szCs w:val="24"/>
        </w:rPr>
        <w:t>Раздел V. ФИНАНСИРОВАНИЕ РАСХОДОВ, СВЯЗАННЫХ С</w:t>
      </w:r>
    </w:p>
    <w:p w:rsidR="005C38BD" w:rsidRPr="009C1496" w:rsidRDefault="005C38BD" w:rsidP="00D66149">
      <w:pPr>
        <w:pStyle w:val="11"/>
        <w:shd w:val="clear" w:color="auto" w:fill="auto"/>
        <w:spacing w:after="0" w:line="240" w:lineRule="auto"/>
        <w:jc w:val="center"/>
        <w:rPr>
          <w:sz w:val="24"/>
          <w:szCs w:val="24"/>
        </w:rPr>
      </w:pPr>
      <w:r w:rsidRPr="009C1496">
        <w:rPr>
          <w:sz w:val="24"/>
          <w:szCs w:val="24"/>
        </w:rPr>
        <w:t>ОРГАНИЗАЦИЕЙ ПРОФЕССИОНАЛЬНОГО ОБРАЗОВАНИЯ И ДОПОЛНИТЕЛЬНОГО ПРОФЕССИОНАЛЬНОГО ОБРАЗОВАНИЯ</w:t>
      </w:r>
    </w:p>
    <w:p w:rsidR="005C38BD" w:rsidRPr="009C1496" w:rsidRDefault="005C38BD" w:rsidP="00D66149">
      <w:pPr>
        <w:pStyle w:val="11"/>
        <w:shd w:val="clear" w:color="auto" w:fill="auto"/>
        <w:spacing w:after="0" w:line="240" w:lineRule="auto"/>
        <w:jc w:val="center"/>
        <w:rPr>
          <w:sz w:val="24"/>
          <w:szCs w:val="24"/>
        </w:rPr>
      </w:pPr>
    </w:p>
    <w:p w:rsidR="005C38BD" w:rsidRPr="009C1496" w:rsidRDefault="007772AF" w:rsidP="00D66149">
      <w:pPr>
        <w:pStyle w:val="11"/>
        <w:shd w:val="clear" w:color="auto" w:fill="auto"/>
        <w:tabs>
          <w:tab w:val="left" w:pos="1431"/>
        </w:tabs>
        <w:spacing w:after="0" w:line="240" w:lineRule="auto"/>
        <w:rPr>
          <w:sz w:val="24"/>
          <w:szCs w:val="24"/>
        </w:rPr>
      </w:pPr>
      <w:r>
        <w:rPr>
          <w:sz w:val="24"/>
          <w:szCs w:val="24"/>
        </w:rPr>
        <w:t xml:space="preserve">        </w:t>
      </w:r>
      <w:r w:rsidR="005C38BD" w:rsidRPr="009C1496">
        <w:rPr>
          <w:sz w:val="24"/>
          <w:szCs w:val="24"/>
        </w:rPr>
        <w:t>24.</w:t>
      </w:r>
      <w:r>
        <w:rPr>
          <w:sz w:val="24"/>
          <w:szCs w:val="24"/>
        </w:rPr>
        <w:t xml:space="preserve"> </w:t>
      </w:r>
      <w:r w:rsidR="005C38BD" w:rsidRPr="009C1496">
        <w:rPr>
          <w:sz w:val="24"/>
          <w:szCs w:val="24"/>
        </w:rPr>
        <w:t>Финансирование расходов, связанных с организацией профессионального образования и дополнительного профессионального образования выборных должностных лиц местного самоуправления Шалинского городского округа, депутатов Думы Шалинского городского округа, муниципальных служащих Шалинского городского округа, а также работников муниципальных учреждений Шалинского городского округа, осуществляется за счет средств бюджета Шалинского городского округа.</w:t>
      </w:r>
    </w:p>
    <w:p w:rsidR="005C38BD" w:rsidRPr="009C1496" w:rsidRDefault="007772AF" w:rsidP="006E416B">
      <w:pPr>
        <w:pStyle w:val="11"/>
        <w:shd w:val="clear" w:color="auto" w:fill="auto"/>
        <w:spacing w:after="0" w:line="240" w:lineRule="auto"/>
        <w:rPr>
          <w:sz w:val="24"/>
          <w:szCs w:val="24"/>
        </w:rPr>
      </w:pPr>
      <w:r>
        <w:rPr>
          <w:sz w:val="24"/>
          <w:szCs w:val="24"/>
        </w:rPr>
        <w:t xml:space="preserve">        </w:t>
      </w:r>
      <w:r w:rsidR="005C38BD" w:rsidRPr="009C1496">
        <w:rPr>
          <w:sz w:val="24"/>
          <w:szCs w:val="24"/>
        </w:rPr>
        <w:t>Финансирование расходов, связанных с организацией профессионального образования и дополнительного профессионального образования выборных должностных лиц местного самоуправления Шалинского городского округа, депутатов Думы Шалинского городского округа, муниципальных служащих Шалинского городского округа, может осуществляться также за счет иных источников, предусмотренных законодательством Российской Федерации, законодательством субъекта Российской Федерации.</w:t>
      </w:r>
    </w:p>
    <w:p w:rsidR="005C38BD" w:rsidRDefault="005C38BD" w:rsidP="00D66149">
      <w:pPr>
        <w:pStyle w:val="11"/>
        <w:shd w:val="clear" w:color="auto" w:fill="auto"/>
        <w:tabs>
          <w:tab w:val="left" w:pos="1436"/>
        </w:tabs>
        <w:spacing w:after="0" w:line="240" w:lineRule="auto"/>
        <w:rPr>
          <w:rFonts w:cs="Arial Unicode MS"/>
          <w:sz w:val="24"/>
          <w:szCs w:val="24"/>
        </w:rPr>
      </w:pPr>
    </w:p>
    <w:p w:rsidR="005C38BD" w:rsidRPr="009C1496" w:rsidRDefault="007772AF" w:rsidP="00D66149">
      <w:pPr>
        <w:pStyle w:val="11"/>
        <w:shd w:val="clear" w:color="auto" w:fill="auto"/>
        <w:tabs>
          <w:tab w:val="left" w:pos="1436"/>
        </w:tabs>
        <w:spacing w:after="0" w:line="240" w:lineRule="auto"/>
        <w:rPr>
          <w:sz w:val="24"/>
          <w:szCs w:val="24"/>
        </w:rPr>
      </w:pPr>
      <w:r>
        <w:rPr>
          <w:sz w:val="24"/>
          <w:szCs w:val="24"/>
        </w:rPr>
        <w:t xml:space="preserve">        </w:t>
      </w:r>
      <w:r w:rsidR="005C38BD" w:rsidRPr="009C1496">
        <w:rPr>
          <w:sz w:val="24"/>
          <w:szCs w:val="24"/>
        </w:rPr>
        <w:t>25.</w:t>
      </w:r>
      <w:r>
        <w:rPr>
          <w:sz w:val="24"/>
          <w:szCs w:val="24"/>
        </w:rPr>
        <w:t xml:space="preserve"> </w:t>
      </w:r>
      <w:r w:rsidR="005C38BD" w:rsidRPr="009C1496">
        <w:rPr>
          <w:sz w:val="24"/>
          <w:szCs w:val="24"/>
        </w:rPr>
        <w:t>Расходы, связанные с организацией профессионального образования и дополнительного профессионального образования выборных должностных лиц местного самоуправления Шалинского городского округа, депутатов Думы Шалинского городского округа, муниципальных служащих Шалинского городского округа, а также работников муниципальных учреждений Шалинского городского округа, предусматриваются в составе расходов на содержание соответствующих органов местного самоуправления Шалинского городского округа, и муниципальных учреждений Шалинского городского округа.</w:t>
      </w:r>
    </w:p>
    <w:p w:rsidR="005C38BD" w:rsidRDefault="005C38BD" w:rsidP="00D66149">
      <w:pPr>
        <w:pStyle w:val="11"/>
        <w:shd w:val="clear" w:color="auto" w:fill="auto"/>
        <w:tabs>
          <w:tab w:val="left" w:pos="1426"/>
        </w:tabs>
        <w:spacing w:after="0" w:line="240" w:lineRule="auto"/>
        <w:rPr>
          <w:rFonts w:cs="Arial Unicode MS"/>
          <w:sz w:val="24"/>
          <w:szCs w:val="24"/>
        </w:rPr>
      </w:pPr>
    </w:p>
    <w:p w:rsidR="005C38BD" w:rsidRDefault="007772AF" w:rsidP="00D66149">
      <w:pPr>
        <w:pStyle w:val="11"/>
        <w:shd w:val="clear" w:color="auto" w:fill="auto"/>
        <w:tabs>
          <w:tab w:val="left" w:pos="1426"/>
        </w:tabs>
        <w:spacing w:after="0" w:line="240" w:lineRule="auto"/>
        <w:rPr>
          <w:rFonts w:cs="Arial Unicode MS"/>
          <w:sz w:val="24"/>
          <w:szCs w:val="24"/>
        </w:rPr>
      </w:pPr>
      <w:r>
        <w:rPr>
          <w:sz w:val="24"/>
          <w:szCs w:val="24"/>
        </w:rPr>
        <w:t xml:space="preserve">        </w:t>
      </w:r>
      <w:r w:rsidR="005C38BD" w:rsidRPr="009C1496">
        <w:rPr>
          <w:sz w:val="24"/>
          <w:szCs w:val="24"/>
        </w:rPr>
        <w:t>26.</w:t>
      </w:r>
      <w:r>
        <w:rPr>
          <w:sz w:val="24"/>
          <w:szCs w:val="24"/>
        </w:rPr>
        <w:t xml:space="preserve"> </w:t>
      </w:r>
      <w:r w:rsidR="005C38BD" w:rsidRPr="009C1496">
        <w:rPr>
          <w:sz w:val="24"/>
          <w:szCs w:val="24"/>
        </w:rPr>
        <w:t>Расходы, связанные с организацией профессионального образования и дополнительного профессионального образования муниципальных служащих Шалинского городского округа, могут предусматриваться муниципальными программами Шалинского городского округа по развитию муниципальной службы, а также государственными программами Свердловской области по развитию муниципальной службы.</w:t>
      </w:r>
    </w:p>
    <w:p w:rsidR="005C38BD" w:rsidRDefault="005C38BD" w:rsidP="00D66149">
      <w:pPr>
        <w:pStyle w:val="11"/>
        <w:shd w:val="clear" w:color="auto" w:fill="auto"/>
        <w:tabs>
          <w:tab w:val="left" w:pos="1426"/>
        </w:tabs>
        <w:spacing w:after="0" w:line="240" w:lineRule="auto"/>
        <w:rPr>
          <w:rFonts w:cs="Arial Unicode MS"/>
          <w:sz w:val="24"/>
          <w:szCs w:val="24"/>
        </w:rPr>
      </w:pPr>
    </w:p>
    <w:p w:rsidR="005C38BD" w:rsidRDefault="005C38BD" w:rsidP="00D66149">
      <w:pPr>
        <w:pStyle w:val="11"/>
        <w:shd w:val="clear" w:color="auto" w:fill="auto"/>
        <w:tabs>
          <w:tab w:val="left" w:pos="1426"/>
        </w:tabs>
        <w:spacing w:after="0" w:line="240" w:lineRule="auto"/>
        <w:rPr>
          <w:rFonts w:cs="Arial Unicode MS"/>
          <w:sz w:val="24"/>
          <w:szCs w:val="24"/>
        </w:rPr>
      </w:pPr>
    </w:p>
    <w:p w:rsidR="005C38BD" w:rsidRDefault="005C38BD" w:rsidP="00D66149">
      <w:pPr>
        <w:pStyle w:val="11"/>
        <w:shd w:val="clear" w:color="auto" w:fill="auto"/>
        <w:tabs>
          <w:tab w:val="left" w:pos="1426"/>
        </w:tabs>
        <w:spacing w:after="0" w:line="240" w:lineRule="auto"/>
        <w:rPr>
          <w:rFonts w:cs="Arial Unicode MS"/>
          <w:sz w:val="24"/>
          <w:szCs w:val="24"/>
        </w:rPr>
      </w:pPr>
    </w:p>
    <w:p w:rsidR="005C38BD" w:rsidRDefault="005C38BD" w:rsidP="00D66149">
      <w:pPr>
        <w:pStyle w:val="11"/>
        <w:shd w:val="clear" w:color="auto" w:fill="auto"/>
        <w:tabs>
          <w:tab w:val="left" w:pos="1426"/>
        </w:tabs>
        <w:spacing w:after="0" w:line="240" w:lineRule="auto"/>
        <w:rPr>
          <w:rFonts w:cs="Arial Unicode MS"/>
          <w:sz w:val="24"/>
          <w:szCs w:val="24"/>
        </w:rPr>
      </w:pPr>
    </w:p>
    <w:p w:rsidR="005C38BD" w:rsidRDefault="005C38BD" w:rsidP="00D66149">
      <w:pPr>
        <w:pStyle w:val="11"/>
        <w:shd w:val="clear" w:color="auto" w:fill="auto"/>
        <w:tabs>
          <w:tab w:val="left" w:pos="1426"/>
        </w:tabs>
        <w:spacing w:after="0" w:line="240" w:lineRule="auto"/>
        <w:rPr>
          <w:rFonts w:cs="Arial Unicode MS"/>
          <w:sz w:val="24"/>
          <w:szCs w:val="24"/>
        </w:rPr>
      </w:pPr>
    </w:p>
    <w:p w:rsidR="005C38BD" w:rsidRDefault="005C38BD" w:rsidP="00D66149">
      <w:pPr>
        <w:pStyle w:val="11"/>
        <w:shd w:val="clear" w:color="auto" w:fill="auto"/>
        <w:tabs>
          <w:tab w:val="left" w:pos="1426"/>
        </w:tabs>
        <w:spacing w:after="0" w:line="240" w:lineRule="auto"/>
        <w:rPr>
          <w:rFonts w:cs="Arial Unicode MS"/>
          <w:sz w:val="24"/>
          <w:szCs w:val="24"/>
        </w:rPr>
      </w:pPr>
    </w:p>
    <w:p w:rsidR="005C38BD" w:rsidRDefault="005C38BD" w:rsidP="00D66149">
      <w:pPr>
        <w:pStyle w:val="11"/>
        <w:shd w:val="clear" w:color="auto" w:fill="auto"/>
        <w:tabs>
          <w:tab w:val="left" w:pos="1426"/>
        </w:tabs>
        <w:spacing w:after="0" w:line="240" w:lineRule="auto"/>
        <w:rPr>
          <w:rFonts w:cs="Arial Unicode MS"/>
          <w:sz w:val="24"/>
          <w:szCs w:val="24"/>
        </w:rPr>
      </w:pPr>
    </w:p>
    <w:p w:rsidR="005C38BD" w:rsidRDefault="005C38BD" w:rsidP="00D66149">
      <w:pPr>
        <w:pStyle w:val="11"/>
        <w:shd w:val="clear" w:color="auto" w:fill="auto"/>
        <w:tabs>
          <w:tab w:val="left" w:pos="1426"/>
        </w:tabs>
        <w:spacing w:after="0" w:line="240" w:lineRule="auto"/>
        <w:rPr>
          <w:rFonts w:cs="Arial Unicode MS"/>
          <w:sz w:val="24"/>
          <w:szCs w:val="24"/>
        </w:rPr>
      </w:pPr>
    </w:p>
    <w:p w:rsidR="005C38BD" w:rsidRDefault="005C38BD" w:rsidP="00D66149">
      <w:pPr>
        <w:pStyle w:val="11"/>
        <w:shd w:val="clear" w:color="auto" w:fill="auto"/>
        <w:tabs>
          <w:tab w:val="left" w:pos="1426"/>
        </w:tabs>
        <w:spacing w:after="0" w:line="240" w:lineRule="auto"/>
        <w:rPr>
          <w:rFonts w:cs="Arial Unicode MS"/>
          <w:sz w:val="24"/>
          <w:szCs w:val="24"/>
        </w:rPr>
      </w:pPr>
    </w:p>
    <w:p w:rsidR="005C38BD" w:rsidRDefault="005C38BD" w:rsidP="00D66149">
      <w:pPr>
        <w:pStyle w:val="11"/>
        <w:shd w:val="clear" w:color="auto" w:fill="auto"/>
        <w:tabs>
          <w:tab w:val="left" w:pos="1426"/>
        </w:tabs>
        <w:spacing w:after="0" w:line="240" w:lineRule="auto"/>
        <w:rPr>
          <w:rFonts w:cs="Arial Unicode MS"/>
          <w:sz w:val="24"/>
          <w:szCs w:val="24"/>
        </w:rPr>
      </w:pPr>
    </w:p>
    <w:p w:rsidR="005C38BD" w:rsidRDefault="005C38BD" w:rsidP="00D66149">
      <w:pPr>
        <w:pStyle w:val="11"/>
        <w:shd w:val="clear" w:color="auto" w:fill="auto"/>
        <w:tabs>
          <w:tab w:val="left" w:pos="1426"/>
        </w:tabs>
        <w:spacing w:after="0" w:line="240" w:lineRule="auto"/>
        <w:rPr>
          <w:rFonts w:cs="Arial Unicode MS"/>
          <w:sz w:val="24"/>
          <w:szCs w:val="24"/>
        </w:rPr>
      </w:pPr>
    </w:p>
    <w:p w:rsidR="005C38BD" w:rsidRDefault="005C38BD" w:rsidP="00D66149">
      <w:pPr>
        <w:pStyle w:val="11"/>
        <w:shd w:val="clear" w:color="auto" w:fill="auto"/>
        <w:tabs>
          <w:tab w:val="left" w:pos="1426"/>
        </w:tabs>
        <w:spacing w:after="0" w:line="240" w:lineRule="auto"/>
        <w:rPr>
          <w:rFonts w:cs="Arial Unicode MS"/>
          <w:sz w:val="24"/>
          <w:szCs w:val="24"/>
        </w:rPr>
      </w:pPr>
    </w:p>
    <w:p w:rsidR="005C38BD" w:rsidRDefault="005C38BD" w:rsidP="00D66149">
      <w:pPr>
        <w:pStyle w:val="11"/>
        <w:shd w:val="clear" w:color="auto" w:fill="auto"/>
        <w:tabs>
          <w:tab w:val="left" w:pos="1426"/>
        </w:tabs>
        <w:spacing w:after="0" w:line="240" w:lineRule="auto"/>
        <w:rPr>
          <w:rFonts w:cs="Arial Unicode MS"/>
          <w:sz w:val="24"/>
          <w:szCs w:val="24"/>
        </w:rPr>
      </w:pPr>
    </w:p>
    <w:p w:rsidR="005C38BD" w:rsidRDefault="005C38BD" w:rsidP="00D66149">
      <w:pPr>
        <w:pStyle w:val="11"/>
        <w:shd w:val="clear" w:color="auto" w:fill="auto"/>
        <w:tabs>
          <w:tab w:val="left" w:pos="1426"/>
        </w:tabs>
        <w:spacing w:after="0" w:line="240" w:lineRule="auto"/>
        <w:rPr>
          <w:rFonts w:cs="Arial Unicode MS"/>
          <w:sz w:val="24"/>
          <w:szCs w:val="24"/>
        </w:rPr>
      </w:pPr>
    </w:p>
    <w:p w:rsidR="005C38BD" w:rsidRDefault="005C38BD" w:rsidP="00F86A49">
      <w:pPr>
        <w:autoSpaceDE w:val="0"/>
        <w:autoSpaceDN w:val="0"/>
        <w:adjustRightInd w:val="0"/>
        <w:jc w:val="right"/>
        <w:outlineLvl w:val="1"/>
      </w:pPr>
    </w:p>
    <w:p w:rsidR="005C38BD" w:rsidRPr="00CE213C" w:rsidRDefault="005C38BD" w:rsidP="00CE213C">
      <w:pPr>
        <w:autoSpaceDE w:val="0"/>
        <w:autoSpaceDN w:val="0"/>
        <w:adjustRightInd w:val="0"/>
        <w:jc w:val="right"/>
        <w:rPr>
          <w:rFonts w:ascii="Times New Roman" w:hAnsi="Times New Roman" w:cs="Times New Roman"/>
        </w:rPr>
      </w:pPr>
      <w:r w:rsidRPr="00CE213C">
        <w:rPr>
          <w:rFonts w:ascii="Times New Roman" w:hAnsi="Times New Roman" w:cs="Times New Roman"/>
        </w:rPr>
        <w:t>Приложение № 1</w:t>
      </w:r>
    </w:p>
    <w:p w:rsidR="005C38BD" w:rsidRPr="00CE213C" w:rsidRDefault="005C38BD" w:rsidP="00CE213C">
      <w:pPr>
        <w:autoSpaceDE w:val="0"/>
        <w:autoSpaceDN w:val="0"/>
        <w:adjustRightInd w:val="0"/>
        <w:jc w:val="right"/>
        <w:rPr>
          <w:rFonts w:ascii="Times New Roman" w:hAnsi="Times New Roman" w:cs="Times New Roman"/>
        </w:rPr>
      </w:pPr>
      <w:r w:rsidRPr="00CE213C">
        <w:rPr>
          <w:rFonts w:ascii="Times New Roman" w:hAnsi="Times New Roman" w:cs="Times New Roman"/>
        </w:rPr>
        <w:t>к Положению</w:t>
      </w:r>
    </w:p>
    <w:p w:rsidR="005C38BD" w:rsidRPr="00CE213C" w:rsidRDefault="005C38BD" w:rsidP="00CE213C">
      <w:pPr>
        <w:autoSpaceDE w:val="0"/>
        <w:autoSpaceDN w:val="0"/>
        <w:adjustRightInd w:val="0"/>
        <w:jc w:val="center"/>
        <w:rPr>
          <w:rFonts w:ascii="Times New Roman" w:hAnsi="Times New Roman" w:cs="Times New Roman"/>
        </w:rPr>
      </w:pPr>
    </w:p>
    <w:p w:rsidR="005C38BD" w:rsidRPr="00CE213C" w:rsidRDefault="005C38BD" w:rsidP="00CE213C">
      <w:pPr>
        <w:autoSpaceDE w:val="0"/>
        <w:autoSpaceDN w:val="0"/>
        <w:adjustRightInd w:val="0"/>
        <w:jc w:val="center"/>
        <w:rPr>
          <w:rFonts w:ascii="Times New Roman" w:hAnsi="Times New Roman" w:cs="Times New Roman"/>
        </w:rPr>
      </w:pPr>
      <w:r w:rsidRPr="00CE213C">
        <w:rPr>
          <w:rFonts w:ascii="Times New Roman" w:hAnsi="Times New Roman" w:cs="Times New Roman"/>
        </w:rPr>
        <w:t>ПРЕДЛОЖЕНИЯ</w:t>
      </w:r>
    </w:p>
    <w:p w:rsidR="005C38BD" w:rsidRPr="00CE213C" w:rsidRDefault="005C38BD" w:rsidP="00CE213C">
      <w:pPr>
        <w:autoSpaceDE w:val="0"/>
        <w:autoSpaceDN w:val="0"/>
        <w:adjustRightInd w:val="0"/>
        <w:jc w:val="center"/>
        <w:rPr>
          <w:rFonts w:ascii="Times New Roman" w:hAnsi="Times New Roman" w:cs="Times New Roman"/>
        </w:rPr>
      </w:pPr>
      <w:r w:rsidRPr="00CE213C">
        <w:rPr>
          <w:rFonts w:ascii="Times New Roman" w:hAnsi="Times New Roman" w:cs="Times New Roman"/>
        </w:rPr>
        <w:t>ПО ОСУЩЕСТВЛЕНИЮ ПРОФЕССИОНАЛЬНОГО ОБРАЗОВАНИЯ И ДОПОЛНИТЕЛЬНОГО ПРОФЕССИОНАЛЬНОГО ОБРАЗОВАНИЯ ВЫБОРНЫХ ДОЛЖНОСТНЫХ ЛИЦ МЕСТНОГО САМОУПРАВЛЕНИЯ ШАЛИНСКОГО ГОРОДСКОГО ОКРУГА, ДЕПУТАТОВ ШАЛИНСКОГО ГОРОДСКОГО ОКРУГА, МУНИЦИПАЛЬНЫХ СЛУЖАЩИХ ШАЛИНСКОГО ГОРОДСКОГО ОКРУГА И РАБОТНИКОВ МУНИЦИПАЛЬНЫХ УЧРЕЖДЕНИЙ ШАЛИНСКОГО ГОРОДСКОГО ОКРУГА</w:t>
      </w:r>
    </w:p>
    <w:p w:rsidR="005C38BD" w:rsidRPr="00CE213C" w:rsidRDefault="005C38BD" w:rsidP="00CE213C">
      <w:pPr>
        <w:autoSpaceDE w:val="0"/>
        <w:autoSpaceDN w:val="0"/>
        <w:adjustRightInd w:val="0"/>
        <w:jc w:val="center"/>
        <w:rPr>
          <w:rFonts w:ascii="Times New Roman" w:hAnsi="Times New Roman" w:cs="Times New Roman"/>
        </w:rPr>
      </w:pPr>
      <w:r w:rsidRPr="00CE213C">
        <w:rPr>
          <w:rFonts w:ascii="Times New Roman" w:hAnsi="Times New Roman" w:cs="Times New Roman"/>
        </w:rPr>
        <w:t>по ___________________________________________________</w:t>
      </w:r>
    </w:p>
    <w:p w:rsidR="005C38BD" w:rsidRPr="00CE213C" w:rsidRDefault="005C38BD" w:rsidP="00CE213C">
      <w:pPr>
        <w:autoSpaceDE w:val="0"/>
        <w:autoSpaceDN w:val="0"/>
        <w:adjustRightInd w:val="0"/>
        <w:jc w:val="center"/>
        <w:rPr>
          <w:rFonts w:ascii="Times New Roman" w:hAnsi="Times New Roman" w:cs="Times New Roman"/>
        </w:rPr>
      </w:pPr>
      <w:r w:rsidRPr="00CE213C">
        <w:rPr>
          <w:rFonts w:ascii="Times New Roman" w:hAnsi="Times New Roman" w:cs="Times New Roman"/>
        </w:rPr>
        <w:t>(наименование органа (структурного подразделения)</w:t>
      </w:r>
    </w:p>
    <w:p w:rsidR="005C38BD" w:rsidRPr="00CE213C" w:rsidRDefault="005C38BD" w:rsidP="00CE213C">
      <w:pPr>
        <w:autoSpaceDE w:val="0"/>
        <w:autoSpaceDN w:val="0"/>
        <w:adjustRightInd w:val="0"/>
        <w:jc w:val="center"/>
        <w:rPr>
          <w:rFonts w:ascii="Times New Roman" w:hAnsi="Times New Roman" w:cs="Times New Roman"/>
        </w:rPr>
      </w:pPr>
      <w:r w:rsidRPr="00CE213C">
        <w:rPr>
          <w:rFonts w:ascii="Times New Roman" w:hAnsi="Times New Roman" w:cs="Times New Roman"/>
        </w:rPr>
        <w:t>органа местного самоуправления)</w:t>
      </w:r>
    </w:p>
    <w:p w:rsidR="005C38BD" w:rsidRPr="00CE213C" w:rsidRDefault="005C38BD" w:rsidP="00CE213C">
      <w:pPr>
        <w:autoSpaceDE w:val="0"/>
        <w:autoSpaceDN w:val="0"/>
        <w:adjustRightInd w:val="0"/>
        <w:jc w:val="center"/>
        <w:rPr>
          <w:rFonts w:ascii="Times New Roman" w:hAnsi="Times New Roman" w:cs="Times New Roman"/>
        </w:rPr>
      </w:pPr>
      <w:r w:rsidRPr="00CE213C">
        <w:rPr>
          <w:rFonts w:ascii="Times New Roman" w:hAnsi="Times New Roman" w:cs="Times New Roman"/>
        </w:rPr>
        <w:t>на 20__ год</w:t>
      </w:r>
    </w:p>
    <w:p w:rsidR="005C38BD" w:rsidRDefault="005C38BD" w:rsidP="00F86A49">
      <w:pPr>
        <w:autoSpaceDE w:val="0"/>
        <w:autoSpaceDN w:val="0"/>
        <w:adjustRightInd w:val="0"/>
        <w:ind w:firstLine="540"/>
        <w:jc w:val="both"/>
      </w:pPr>
    </w:p>
    <w:tbl>
      <w:tblPr>
        <w:tblW w:w="0" w:type="auto"/>
        <w:jc w:val="center"/>
        <w:tblLayout w:type="fixed"/>
        <w:tblCellMar>
          <w:left w:w="70" w:type="dxa"/>
          <w:right w:w="70" w:type="dxa"/>
        </w:tblCellMar>
        <w:tblLook w:val="0000"/>
      </w:tblPr>
      <w:tblGrid>
        <w:gridCol w:w="540"/>
        <w:gridCol w:w="2970"/>
        <w:gridCol w:w="1890"/>
        <w:gridCol w:w="1215"/>
        <w:gridCol w:w="2565"/>
      </w:tblGrid>
      <w:tr w:rsidR="005C38BD">
        <w:trPr>
          <w:cantSplit/>
          <w:trHeight w:val="720"/>
          <w:jc w:val="center"/>
        </w:trPr>
        <w:tc>
          <w:tcPr>
            <w:tcW w:w="540" w:type="dxa"/>
            <w:tcBorders>
              <w:top w:val="single" w:sz="6" w:space="0" w:color="auto"/>
              <w:left w:val="single" w:sz="6" w:space="0" w:color="auto"/>
              <w:bottom w:val="single" w:sz="6" w:space="0" w:color="auto"/>
              <w:right w:val="single" w:sz="6" w:space="0" w:color="auto"/>
            </w:tcBorders>
          </w:tcPr>
          <w:p w:rsidR="005C38BD" w:rsidRDefault="005C38BD" w:rsidP="00CE213C">
            <w:pPr>
              <w:pStyle w:val="ConsPlusCell"/>
              <w:widowControl/>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br/>
              <w:t>п/п</w:t>
            </w:r>
          </w:p>
        </w:tc>
        <w:tc>
          <w:tcPr>
            <w:tcW w:w="2970" w:type="dxa"/>
            <w:tcBorders>
              <w:top w:val="single" w:sz="6" w:space="0" w:color="auto"/>
              <w:left w:val="single" w:sz="6" w:space="0" w:color="auto"/>
              <w:bottom w:val="single" w:sz="6" w:space="0" w:color="auto"/>
              <w:right w:val="single" w:sz="6" w:space="0" w:color="auto"/>
            </w:tcBorders>
          </w:tcPr>
          <w:p w:rsidR="005C38BD" w:rsidRDefault="005C38BD" w:rsidP="00DA1CA8">
            <w:pPr>
              <w:pStyle w:val="ConsPlusCell"/>
              <w:widowControl/>
              <w:rPr>
                <w:rFonts w:ascii="Times New Roman" w:hAnsi="Times New Roman" w:cs="Times New Roman"/>
                <w:sz w:val="24"/>
                <w:szCs w:val="24"/>
              </w:rPr>
            </w:pPr>
            <w:r>
              <w:rPr>
                <w:rFonts w:ascii="Times New Roman" w:hAnsi="Times New Roman" w:cs="Times New Roman"/>
                <w:sz w:val="24"/>
                <w:szCs w:val="24"/>
              </w:rPr>
              <w:t>Ф.И.О. и наименование</w:t>
            </w:r>
            <w:r>
              <w:rPr>
                <w:rFonts w:ascii="Times New Roman" w:hAnsi="Times New Roman" w:cs="Times New Roman"/>
                <w:sz w:val="24"/>
                <w:szCs w:val="24"/>
              </w:rPr>
              <w:br/>
              <w:t xml:space="preserve">должности лица,   </w:t>
            </w:r>
            <w:r>
              <w:rPr>
                <w:rFonts w:ascii="Times New Roman" w:hAnsi="Times New Roman" w:cs="Times New Roman"/>
                <w:sz w:val="24"/>
                <w:szCs w:val="24"/>
              </w:rPr>
              <w:br/>
              <w:t xml:space="preserve">которое планируется </w:t>
            </w:r>
            <w:r>
              <w:rPr>
                <w:rFonts w:ascii="Times New Roman" w:hAnsi="Times New Roman" w:cs="Times New Roman"/>
                <w:sz w:val="24"/>
                <w:szCs w:val="24"/>
              </w:rPr>
              <w:br/>
              <w:t>направить на обучение</w:t>
            </w:r>
          </w:p>
        </w:tc>
        <w:tc>
          <w:tcPr>
            <w:tcW w:w="1890" w:type="dxa"/>
            <w:tcBorders>
              <w:top w:val="single" w:sz="6" w:space="0" w:color="auto"/>
              <w:left w:val="single" w:sz="6" w:space="0" w:color="auto"/>
              <w:bottom w:val="single" w:sz="6" w:space="0" w:color="auto"/>
              <w:right w:val="single" w:sz="6" w:space="0" w:color="auto"/>
            </w:tcBorders>
          </w:tcPr>
          <w:p w:rsidR="005C38BD" w:rsidRDefault="005C38BD" w:rsidP="00DA1CA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Тематика   </w:t>
            </w:r>
            <w:r>
              <w:rPr>
                <w:rFonts w:ascii="Times New Roman" w:hAnsi="Times New Roman" w:cs="Times New Roman"/>
                <w:sz w:val="24"/>
                <w:szCs w:val="24"/>
              </w:rPr>
              <w:br/>
              <w:t xml:space="preserve">обучения   </w:t>
            </w:r>
            <w:r>
              <w:rPr>
                <w:rFonts w:ascii="Times New Roman" w:hAnsi="Times New Roman" w:cs="Times New Roman"/>
                <w:sz w:val="24"/>
                <w:szCs w:val="24"/>
              </w:rPr>
              <w:br/>
              <w:t xml:space="preserve">(с учетом  </w:t>
            </w:r>
            <w:r>
              <w:rPr>
                <w:rFonts w:ascii="Times New Roman" w:hAnsi="Times New Roman" w:cs="Times New Roman"/>
                <w:sz w:val="24"/>
                <w:szCs w:val="24"/>
              </w:rPr>
              <w:br/>
              <w:t>специализации</w:t>
            </w:r>
            <w:r>
              <w:rPr>
                <w:rFonts w:ascii="Times New Roman" w:hAnsi="Times New Roman" w:cs="Times New Roman"/>
                <w:sz w:val="24"/>
                <w:szCs w:val="24"/>
              </w:rPr>
              <w:br/>
              <w:t>деятельности)</w:t>
            </w:r>
          </w:p>
        </w:tc>
        <w:tc>
          <w:tcPr>
            <w:tcW w:w="1215" w:type="dxa"/>
            <w:tcBorders>
              <w:top w:val="single" w:sz="6" w:space="0" w:color="auto"/>
              <w:left w:val="single" w:sz="6" w:space="0" w:color="auto"/>
              <w:bottom w:val="single" w:sz="6" w:space="0" w:color="auto"/>
              <w:right w:val="single" w:sz="6" w:space="0" w:color="auto"/>
            </w:tcBorders>
          </w:tcPr>
          <w:p w:rsidR="005C38BD" w:rsidRDefault="005C38BD" w:rsidP="00DA1CA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Вид   </w:t>
            </w:r>
            <w:r>
              <w:rPr>
                <w:rFonts w:ascii="Times New Roman" w:hAnsi="Times New Roman" w:cs="Times New Roman"/>
                <w:sz w:val="24"/>
                <w:szCs w:val="24"/>
              </w:rPr>
              <w:br/>
              <w:t>обучения</w:t>
            </w:r>
          </w:p>
        </w:tc>
        <w:tc>
          <w:tcPr>
            <w:tcW w:w="2565" w:type="dxa"/>
            <w:tcBorders>
              <w:top w:val="single" w:sz="6" w:space="0" w:color="auto"/>
              <w:left w:val="single" w:sz="6" w:space="0" w:color="auto"/>
              <w:bottom w:val="single" w:sz="6" w:space="0" w:color="auto"/>
              <w:right w:val="single" w:sz="6" w:space="0" w:color="auto"/>
            </w:tcBorders>
          </w:tcPr>
          <w:p w:rsidR="005C38BD" w:rsidRDefault="005C38BD" w:rsidP="00DA1CA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Форма обучения  </w:t>
            </w:r>
            <w:r>
              <w:rPr>
                <w:rFonts w:ascii="Times New Roman" w:hAnsi="Times New Roman" w:cs="Times New Roman"/>
                <w:sz w:val="24"/>
                <w:szCs w:val="24"/>
              </w:rPr>
              <w:br/>
              <w:t xml:space="preserve">(с отрывом,    </w:t>
            </w:r>
            <w:r>
              <w:rPr>
                <w:rFonts w:ascii="Times New Roman" w:hAnsi="Times New Roman" w:cs="Times New Roman"/>
                <w:sz w:val="24"/>
                <w:szCs w:val="24"/>
              </w:rPr>
              <w:br/>
              <w:t xml:space="preserve">частичным отрывом </w:t>
            </w:r>
            <w:r>
              <w:rPr>
                <w:rFonts w:ascii="Times New Roman" w:hAnsi="Times New Roman" w:cs="Times New Roman"/>
                <w:sz w:val="24"/>
                <w:szCs w:val="24"/>
              </w:rPr>
              <w:br/>
              <w:t xml:space="preserve">от муниципальной </w:t>
            </w:r>
            <w:r>
              <w:rPr>
                <w:rFonts w:ascii="Times New Roman" w:hAnsi="Times New Roman" w:cs="Times New Roman"/>
                <w:sz w:val="24"/>
                <w:szCs w:val="24"/>
              </w:rPr>
              <w:br/>
              <w:t xml:space="preserve">службы)      </w:t>
            </w:r>
          </w:p>
        </w:tc>
      </w:tr>
      <w:tr w:rsidR="005C38BD">
        <w:trPr>
          <w:cantSplit/>
          <w:trHeight w:val="120"/>
          <w:jc w:val="center"/>
        </w:trPr>
        <w:tc>
          <w:tcPr>
            <w:tcW w:w="540" w:type="dxa"/>
            <w:tcBorders>
              <w:top w:val="single" w:sz="6" w:space="0" w:color="auto"/>
              <w:left w:val="single" w:sz="6" w:space="0" w:color="auto"/>
              <w:bottom w:val="single" w:sz="6" w:space="0" w:color="auto"/>
              <w:right w:val="single" w:sz="6" w:space="0" w:color="auto"/>
            </w:tcBorders>
          </w:tcPr>
          <w:p w:rsidR="005C38BD" w:rsidRDefault="005C38BD" w:rsidP="00DA1CA8">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5C38BD" w:rsidRDefault="005C38BD" w:rsidP="00DA1CA8">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C38BD" w:rsidRDefault="005C38BD" w:rsidP="00DA1CA8">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5C38BD" w:rsidRDefault="005C38BD" w:rsidP="00DA1CA8">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5C38BD" w:rsidRDefault="005C38BD" w:rsidP="00DA1CA8">
            <w:pPr>
              <w:pStyle w:val="ConsPlusCell"/>
              <w:widowControl/>
              <w:rPr>
                <w:rFonts w:ascii="Times New Roman" w:hAnsi="Times New Roman" w:cs="Times New Roman"/>
                <w:sz w:val="24"/>
                <w:szCs w:val="24"/>
              </w:rPr>
            </w:pPr>
          </w:p>
        </w:tc>
      </w:tr>
      <w:tr w:rsidR="005C38BD">
        <w:trPr>
          <w:cantSplit/>
          <w:trHeight w:val="120"/>
          <w:jc w:val="center"/>
        </w:trPr>
        <w:tc>
          <w:tcPr>
            <w:tcW w:w="540" w:type="dxa"/>
            <w:tcBorders>
              <w:top w:val="single" w:sz="6" w:space="0" w:color="auto"/>
              <w:left w:val="single" w:sz="6" w:space="0" w:color="auto"/>
              <w:bottom w:val="single" w:sz="6" w:space="0" w:color="auto"/>
              <w:right w:val="single" w:sz="6" w:space="0" w:color="auto"/>
            </w:tcBorders>
          </w:tcPr>
          <w:p w:rsidR="005C38BD" w:rsidRDefault="005C38BD" w:rsidP="00DA1CA8">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5C38BD" w:rsidRDefault="005C38BD" w:rsidP="00DA1CA8">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C38BD" w:rsidRDefault="005C38BD" w:rsidP="00DA1CA8">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5C38BD" w:rsidRDefault="005C38BD" w:rsidP="00DA1CA8">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5C38BD" w:rsidRDefault="005C38BD" w:rsidP="00DA1CA8">
            <w:pPr>
              <w:pStyle w:val="ConsPlusCell"/>
              <w:widowControl/>
              <w:rPr>
                <w:rFonts w:ascii="Times New Roman" w:hAnsi="Times New Roman" w:cs="Times New Roman"/>
                <w:sz w:val="24"/>
                <w:szCs w:val="24"/>
              </w:rPr>
            </w:pPr>
          </w:p>
        </w:tc>
      </w:tr>
    </w:tbl>
    <w:p w:rsidR="005C38BD" w:rsidRDefault="005C38BD" w:rsidP="00F86A49">
      <w:bookmarkStart w:id="1" w:name="_GoBack"/>
      <w:bookmarkEnd w:id="1"/>
    </w:p>
    <w:p w:rsidR="005C38BD" w:rsidRDefault="005C38BD" w:rsidP="00F86A49">
      <w:pPr>
        <w:jc w:val="center"/>
      </w:pPr>
    </w:p>
    <w:p w:rsidR="005C38BD" w:rsidRPr="009C1496" w:rsidRDefault="005C38BD" w:rsidP="00D66149">
      <w:pPr>
        <w:pStyle w:val="11"/>
        <w:shd w:val="clear" w:color="auto" w:fill="auto"/>
        <w:tabs>
          <w:tab w:val="left" w:pos="1426"/>
        </w:tabs>
        <w:spacing w:after="0" w:line="240" w:lineRule="auto"/>
        <w:rPr>
          <w:rFonts w:cs="Arial Unicode MS"/>
          <w:sz w:val="24"/>
          <w:szCs w:val="24"/>
        </w:rPr>
      </w:pPr>
    </w:p>
    <w:sectPr w:rsidR="005C38BD" w:rsidRPr="009C1496" w:rsidSect="00B527C7">
      <w:pgSz w:w="11905" w:h="16837"/>
      <w:pgMar w:top="851" w:right="851" w:bottom="851"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A26" w:rsidRDefault="00C45A26" w:rsidP="005C0DC7">
      <w:r>
        <w:separator/>
      </w:r>
    </w:p>
  </w:endnote>
  <w:endnote w:type="continuationSeparator" w:id="1">
    <w:p w:rsidR="00C45A26" w:rsidRDefault="00C45A26" w:rsidP="005C0D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A26" w:rsidRDefault="00C45A26"/>
  </w:footnote>
  <w:footnote w:type="continuationSeparator" w:id="1">
    <w:p w:rsidR="00C45A26" w:rsidRDefault="00C45A2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53C1B"/>
    <w:multiLevelType w:val="multilevel"/>
    <w:tmpl w:val="11AC420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DC7C71"/>
    <w:multiLevelType w:val="hybridMultilevel"/>
    <w:tmpl w:val="65501A9E"/>
    <w:lvl w:ilvl="0" w:tplc="0419000F">
      <w:start w:val="3"/>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36DA03E2"/>
    <w:multiLevelType w:val="hybridMultilevel"/>
    <w:tmpl w:val="0A56E88A"/>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581C6D54"/>
    <w:multiLevelType w:val="hybridMultilevel"/>
    <w:tmpl w:val="F50464AC"/>
    <w:lvl w:ilvl="0" w:tplc="79E01C66">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70FF3711"/>
    <w:multiLevelType w:val="hybridMultilevel"/>
    <w:tmpl w:val="117E61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B2C2A55"/>
    <w:multiLevelType w:val="hybridMultilevel"/>
    <w:tmpl w:val="4134E69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81"/>
  <w:drawingGridVerticalSpacing w:val="181"/>
  <w:characterSpacingControl w:val="compressPunctuation"/>
  <w:doNotValidateAgainstSchema/>
  <w:doNotDemarcateInvalidXml/>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0DC7"/>
    <w:rsid w:val="0005787D"/>
    <w:rsid w:val="00070B75"/>
    <w:rsid w:val="00284FBF"/>
    <w:rsid w:val="002C2D7B"/>
    <w:rsid w:val="0033499E"/>
    <w:rsid w:val="00392D58"/>
    <w:rsid w:val="003B10B7"/>
    <w:rsid w:val="003D2201"/>
    <w:rsid w:val="00402A16"/>
    <w:rsid w:val="004B7316"/>
    <w:rsid w:val="00537231"/>
    <w:rsid w:val="005447A0"/>
    <w:rsid w:val="005C0DC7"/>
    <w:rsid w:val="005C38BD"/>
    <w:rsid w:val="005D7DBB"/>
    <w:rsid w:val="00601477"/>
    <w:rsid w:val="00652B00"/>
    <w:rsid w:val="006717E1"/>
    <w:rsid w:val="00685990"/>
    <w:rsid w:val="006C1376"/>
    <w:rsid w:val="006D2072"/>
    <w:rsid w:val="006E416B"/>
    <w:rsid w:val="007172DC"/>
    <w:rsid w:val="007751D3"/>
    <w:rsid w:val="007772AF"/>
    <w:rsid w:val="008370AA"/>
    <w:rsid w:val="00855635"/>
    <w:rsid w:val="008B7215"/>
    <w:rsid w:val="008C423B"/>
    <w:rsid w:val="00954CB4"/>
    <w:rsid w:val="0098289D"/>
    <w:rsid w:val="009C1496"/>
    <w:rsid w:val="00A5665F"/>
    <w:rsid w:val="00B527C7"/>
    <w:rsid w:val="00B91E3E"/>
    <w:rsid w:val="00B95D57"/>
    <w:rsid w:val="00C00700"/>
    <w:rsid w:val="00C42B94"/>
    <w:rsid w:val="00C45A26"/>
    <w:rsid w:val="00C7647B"/>
    <w:rsid w:val="00CC1910"/>
    <w:rsid w:val="00CD37BB"/>
    <w:rsid w:val="00CE213C"/>
    <w:rsid w:val="00D322FA"/>
    <w:rsid w:val="00D66149"/>
    <w:rsid w:val="00D66EE2"/>
    <w:rsid w:val="00DA1CA8"/>
    <w:rsid w:val="00EF60EB"/>
    <w:rsid w:val="00F67018"/>
    <w:rsid w:val="00F86A49"/>
    <w:rsid w:val="00FB1A3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DC7"/>
    <w:rPr>
      <w:color w:val="000000"/>
      <w:sz w:val="24"/>
      <w:szCs w:val="24"/>
    </w:rPr>
  </w:style>
  <w:style w:type="paragraph" w:styleId="1">
    <w:name w:val="heading 1"/>
    <w:basedOn w:val="a"/>
    <w:next w:val="a"/>
    <w:link w:val="10"/>
    <w:uiPriority w:val="99"/>
    <w:qFormat/>
    <w:rsid w:val="00B527C7"/>
    <w:pPr>
      <w:keepNext/>
      <w:jc w:val="center"/>
      <w:outlineLvl w:val="0"/>
    </w:pPr>
    <w:rPr>
      <w:rFonts w:ascii="Times New Roman" w:hAnsi="Times New Roman" w:cs="Times New Roman"/>
      <w:b/>
      <w:b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527C7"/>
    <w:rPr>
      <w:rFonts w:ascii="Times New Roman" w:hAnsi="Times New Roman" w:cs="Times New Roman"/>
      <w:b/>
      <w:bCs/>
      <w:sz w:val="20"/>
      <w:szCs w:val="20"/>
    </w:rPr>
  </w:style>
  <w:style w:type="character" w:styleId="a3">
    <w:name w:val="Hyperlink"/>
    <w:basedOn w:val="a0"/>
    <w:uiPriority w:val="99"/>
    <w:rsid w:val="005C0DC7"/>
    <w:rPr>
      <w:color w:val="000080"/>
      <w:u w:val="single"/>
    </w:rPr>
  </w:style>
  <w:style w:type="character" w:customStyle="1" w:styleId="a4">
    <w:name w:val="Подпись к картинке_"/>
    <w:basedOn w:val="a0"/>
    <w:link w:val="a5"/>
    <w:uiPriority w:val="99"/>
    <w:locked/>
    <w:rsid w:val="005C0DC7"/>
    <w:rPr>
      <w:rFonts w:ascii="Times New Roman" w:hAnsi="Times New Roman" w:cs="Times New Roman"/>
      <w:spacing w:val="0"/>
      <w:sz w:val="20"/>
      <w:szCs w:val="20"/>
    </w:rPr>
  </w:style>
  <w:style w:type="character" w:customStyle="1" w:styleId="2">
    <w:name w:val="Основной текст (2)_"/>
    <w:basedOn w:val="a0"/>
    <w:link w:val="20"/>
    <w:uiPriority w:val="99"/>
    <w:locked/>
    <w:rsid w:val="005C0DC7"/>
    <w:rPr>
      <w:rFonts w:ascii="Times New Roman" w:hAnsi="Times New Roman" w:cs="Times New Roman"/>
      <w:spacing w:val="0"/>
      <w:sz w:val="27"/>
      <w:szCs w:val="27"/>
    </w:rPr>
  </w:style>
  <w:style w:type="character" w:customStyle="1" w:styleId="3">
    <w:name w:val="Основной текст (3)_"/>
    <w:basedOn w:val="a0"/>
    <w:link w:val="30"/>
    <w:uiPriority w:val="99"/>
    <w:locked/>
    <w:rsid w:val="005C0DC7"/>
    <w:rPr>
      <w:rFonts w:ascii="Times New Roman" w:hAnsi="Times New Roman" w:cs="Times New Roman"/>
      <w:spacing w:val="0"/>
      <w:sz w:val="20"/>
      <w:szCs w:val="20"/>
    </w:rPr>
  </w:style>
  <w:style w:type="character" w:customStyle="1" w:styleId="a6">
    <w:name w:val="Основной текст_"/>
    <w:basedOn w:val="a0"/>
    <w:link w:val="11"/>
    <w:uiPriority w:val="99"/>
    <w:locked/>
    <w:rsid w:val="005C0DC7"/>
    <w:rPr>
      <w:rFonts w:ascii="Times New Roman" w:hAnsi="Times New Roman" w:cs="Times New Roman"/>
      <w:spacing w:val="0"/>
      <w:sz w:val="27"/>
      <w:szCs w:val="27"/>
    </w:rPr>
  </w:style>
  <w:style w:type="character" w:customStyle="1" w:styleId="12">
    <w:name w:val="Заголовок №1_"/>
    <w:basedOn w:val="a0"/>
    <w:link w:val="13"/>
    <w:uiPriority w:val="99"/>
    <w:locked/>
    <w:rsid w:val="005C0DC7"/>
    <w:rPr>
      <w:rFonts w:ascii="Times New Roman" w:hAnsi="Times New Roman" w:cs="Times New Roman"/>
      <w:spacing w:val="0"/>
      <w:sz w:val="27"/>
      <w:szCs w:val="27"/>
    </w:rPr>
  </w:style>
  <w:style w:type="character" w:customStyle="1" w:styleId="14pt">
    <w:name w:val="Заголовок №1 + Интервал 4 pt"/>
    <w:basedOn w:val="12"/>
    <w:uiPriority w:val="99"/>
    <w:rsid w:val="005C0DC7"/>
    <w:rPr>
      <w:spacing w:val="80"/>
    </w:rPr>
  </w:style>
  <w:style w:type="character" w:customStyle="1" w:styleId="4">
    <w:name w:val="Основной текст (4)_"/>
    <w:basedOn w:val="a0"/>
    <w:link w:val="40"/>
    <w:uiPriority w:val="99"/>
    <w:locked/>
    <w:rsid w:val="005C0DC7"/>
    <w:rPr>
      <w:rFonts w:ascii="Times New Roman" w:hAnsi="Times New Roman" w:cs="Times New Roman"/>
      <w:spacing w:val="0"/>
      <w:sz w:val="27"/>
      <w:szCs w:val="27"/>
    </w:rPr>
  </w:style>
  <w:style w:type="character" w:customStyle="1" w:styleId="120">
    <w:name w:val="Основной текст + 12"/>
    <w:aliases w:val="5 pt"/>
    <w:basedOn w:val="a6"/>
    <w:uiPriority w:val="99"/>
    <w:rsid w:val="005C0DC7"/>
    <w:rPr>
      <w:sz w:val="25"/>
      <w:szCs w:val="25"/>
    </w:rPr>
  </w:style>
  <w:style w:type="character" w:customStyle="1" w:styleId="Tahoma">
    <w:name w:val="Основной текст + Tahoma"/>
    <w:aliases w:val="10 pt,Курсив,Интервал 1 pt"/>
    <w:basedOn w:val="a6"/>
    <w:uiPriority w:val="99"/>
    <w:rsid w:val="005C0DC7"/>
    <w:rPr>
      <w:rFonts w:ascii="Tahoma" w:eastAsia="Times New Roman" w:hAnsi="Tahoma" w:cs="Tahoma"/>
      <w:i/>
      <w:iCs/>
      <w:spacing w:val="20"/>
      <w:sz w:val="20"/>
      <w:szCs w:val="20"/>
    </w:rPr>
  </w:style>
  <w:style w:type="paragraph" w:customStyle="1" w:styleId="a5">
    <w:name w:val="Подпись к картинке"/>
    <w:basedOn w:val="a"/>
    <w:link w:val="a4"/>
    <w:uiPriority w:val="99"/>
    <w:rsid w:val="005C0DC7"/>
    <w:pPr>
      <w:shd w:val="clear" w:color="auto" w:fill="FFFFFF"/>
      <w:spacing w:line="254" w:lineRule="exact"/>
      <w:ind w:firstLine="660"/>
    </w:pPr>
    <w:rPr>
      <w:rFonts w:ascii="Times New Roman" w:hAnsi="Times New Roman" w:cs="Times New Roman"/>
      <w:sz w:val="20"/>
      <w:szCs w:val="20"/>
    </w:rPr>
  </w:style>
  <w:style w:type="paragraph" w:customStyle="1" w:styleId="20">
    <w:name w:val="Основной текст (2)"/>
    <w:basedOn w:val="a"/>
    <w:link w:val="2"/>
    <w:uiPriority w:val="99"/>
    <w:rsid w:val="005C0DC7"/>
    <w:pPr>
      <w:shd w:val="clear" w:color="auto" w:fill="FFFFFF"/>
      <w:spacing w:after="60" w:line="298" w:lineRule="exact"/>
      <w:jc w:val="center"/>
    </w:pPr>
    <w:rPr>
      <w:rFonts w:ascii="Times New Roman" w:hAnsi="Times New Roman" w:cs="Times New Roman"/>
      <w:b/>
      <w:bCs/>
      <w:sz w:val="27"/>
      <w:szCs w:val="27"/>
    </w:rPr>
  </w:style>
  <w:style w:type="paragraph" w:customStyle="1" w:styleId="30">
    <w:name w:val="Основной текст (3)"/>
    <w:basedOn w:val="a"/>
    <w:link w:val="3"/>
    <w:uiPriority w:val="99"/>
    <w:rsid w:val="005C0DC7"/>
    <w:pPr>
      <w:shd w:val="clear" w:color="auto" w:fill="FFFFFF"/>
      <w:spacing w:before="60" w:line="230" w:lineRule="exact"/>
      <w:jc w:val="center"/>
    </w:pPr>
    <w:rPr>
      <w:rFonts w:ascii="Times New Roman" w:hAnsi="Times New Roman" w:cs="Times New Roman"/>
      <w:sz w:val="20"/>
      <w:szCs w:val="20"/>
    </w:rPr>
  </w:style>
  <w:style w:type="paragraph" w:customStyle="1" w:styleId="11">
    <w:name w:val="Основной текст1"/>
    <w:basedOn w:val="a"/>
    <w:link w:val="a6"/>
    <w:uiPriority w:val="99"/>
    <w:rsid w:val="005C0DC7"/>
    <w:pPr>
      <w:shd w:val="clear" w:color="auto" w:fill="FFFFFF"/>
      <w:spacing w:after="60" w:line="240" w:lineRule="atLeast"/>
      <w:jc w:val="both"/>
    </w:pPr>
    <w:rPr>
      <w:rFonts w:ascii="Times New Roman" w:hAnsi="Times New Roman" w:cs="Times New Roman"/>
      <w:sz w:val="27"/>
      <w:szCs w:val="27"/>
    </w:rPr>
  </w:style>
  <w:style w:type="paragraph" w:customStyle="1" w:styleId="13">
    <w:name w:val="Заголовок №1"/>
    <w:basedOn w:val="a"/>
    <w:link w:val="12"/>
    <w:uiPriority w:val="99"/>
    <w:rsid w:val="005C0DC7"/>
    <w:pPr>
      <w:shd w:val="clear" w:color="auto" w:fill="FFFFFF"/>
      <w:spacing w:before="300" w:after="120" w:line="240" w:lineRule="atLeast"/>
      <w:outlineLvl w:val="0"/>
    </w:pPr>
    <w:rPr>
      <w:rFonts w:ascii="Times New Roman" w:hAnsi="Times New Roman" w:cs="Times New Roman"/>
      <w:b/>
      <w:bCs/>
      <w:sz w:val="27"/>
      <w:szCs w:val="27"/>
    </w:rPr>
  </w:style>
  <w:style w:type="paragraph" w:customStyle="1" w:styleId="40">
    <w:name w:val="Основной текст (4)"/>
    <w:basedOn w:val="a"/>
    <w:link w:val="4"/>
    <w:uiPriority w:val="99"/>
    <w:rsid w:val="005C0DC7"/>
    <w:pPr>
      <w:shd w:val="clear" w:color="auto" w:fill="FFFFFF"/>
      <w:spacing w:line="648" w:lineRule="exact"/>
      <w:jc w:val="center"/>
    </w:pPr>
    <w:rPr>
      <w:rFonts w:ascii="Times New Roman" w:hAnsi="Times New Roman" w:cs="Times New Roman"/>
      <w:b/>
      <w:bCs/>
      <w:i/>
      <w:iCs/>
      <w:sz w:val="27"/>
      <w:szCs w:val="27"/>
    </w:rPr>
  </w:style>
  <w:style w:type="paragraph" w:styleId="a7">
    <w:name w:val="Title"/>
    <w:basedOn w:val="a"/>
    <w:link w:val="a8"/>
    <w:uiPriority w:val="99"/>
    <w:qFormat/>
    <w:rsid w:val="00B527C7"/>
    <w:pPr>
      <w:jc w:val="center"/>
    </w:pPr>
    <w:rPr>
      <w:rFonts w:ascii="Times New Roman" w:hAnsi="Times New Roman" w:cs="Times New Roman"/>
      <w:color w:val="auto"/>
      <w:sz w:val="28"/>
      <w:szCs w:val="28"/>
    </w:rPr>
  </w:style>
  <w:style w:type="character" w:customStyle="1" w:styleId="a8">
    <w:name w:val="Название Знак"/>
    <w:basedOn w:val="a0"/>
    <w:link w:val="a7"/>
    <w:uiPriority w:val="99"/>
    <w:locked/>
    <w:rsid w:val="00B527C7"/>
    <w:rPr>
      <w:rFonts w:ascii="Times New Roman" w:hAnsi="Times New Roman" w:cs="Times New Roman"/>
      <w:sz w:val="20"/>
      <w:szCs w:val="20"/>
    </w:rPr>
  </w:style>
  <w:style w:type="paragraph" w:customStyle="1" w:styleId="ConsPlusTitle">
    <w:name w:val="ConsPlusTitle"/>
    <w:uiPriority w:val="99"/>
    <w:rsid w:val="00B527C7"/>
    <w:pPr>
      <w:widowControl w:val="0"/>
      <w:autoSpaceDE w:val="0"/>
      <w:autoSpaceDN w:val="0"/>
      <w:adjustRightInd w:val="0"/>
    </w:pPr>
    <w:rPr>
      <w:rFonts w:ascii="Times New Roman" w:hAnsi="Times New Roman" w:cs="Times New Roman"/>
      <w:b/>
      <w:bCs/>
      <w:sz w:val="24"/>
      <w:szCs w:val="24"/>
    </w:rPr>
  </w:style>
  <w:style w:type="paragraph" w:styleId="a9">
    <w:name w:val="Balloon Text"/>
    <w:basedOn w:val="a"/>
    <w:link w:val="aa"/>
    <w:uiPriority w:val="99"/>
    <w:semiHidden/>
    <w:rsid w:val="00954CB4"/>
    <w:rPr>
      <w:rFonts w:ascii="Tahoma" w:hAnsi="Tahoma" w:cs="Tahoma"/>
      <w:sz w:val="16"/>
      <w:szCs w:val="16"/>
    </w:rPr>
  </w:style>
  <w:style w:type="character" w:customStyle="1" w:styleId="aa">
    <w:name w:val="Текст выноски Знак"/>
    <w:basedOn w:val="a0"/>
    <w:link w:val="a9"/>
    <w:uiPriority w:val="99"/>
    <w:semiHidden/>
    <w:locked/>
    <w:rsid w:val="00954CB4"/>
    <w:rPr>
      <w:rFonts w:ascii="Tahoma" w:hAnsi="Tahoma" w:cs="Tahoma"/>
      <w:color w:val="000000"/>
      <w:sz w:val="16"/>
      <w:szCs w:val="16"/>
    </w:rPr>
  </w:style>
  <w:style w:type="paragraph" w:customStyle="1" w:styleId="ConsPlusNonformat">
    <w:name w:val="ConsPlusNonformat"/>
    <w:uiPriority w:val="99"/>
    <w:rsid w:val="00F86A49"/>
    <w:pPr>
      <w:widowControl w:val="0"/>
      <w:autoSpaceDE w:val="0"/>
      <w:autoSpaceDN w:val="0"/>
      <w:adjustRightInd w:val="0"/>
    </w:pPr>
    <w:rPr>
      <w:rFonts w:ascii="Courier New" w:hAnsi="Courier New" w:cs="Courier New"/>
    </w:rPr>
  </w:style>
  <w:style w:type="paragraph" w:customStyle="1" w:styleId="ConsPlusCell">
    <w:name w:val="ConsPlusCell"/>
    <w:uiPriority w:val="99"/>
    <w:rsid w:val="00F86A49"/>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21CA97B0D1F42F4568BE9D868667ED0AFA6E50D0D1AFA5321DC04B932E0C7BD53C50BBE738CDC5A5B06350zExBJ"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CFC4ECBF5483A9CFFFF05EA26455D356668378FF72C345CE3C08C911842E767D8A77F1CB523BC7F4A98C26Av2z9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3330</Words>
  <Characters>18983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Устинов</dc:creator>
  <cp:keywords/>
  <dc:description/>
  <cp:lastModifiedBy>1</cp:lastModifiedBy>
  <cp:revision>32</cp:revision>
  <cp:lastPrinted>2014-05-29T10:53:00Z</cp:lastPrinted>
  <dcterms:created xsi:type="dcterms:W3CDTF">2014-04-24T07:30:00Z</dcterms:created>
  <dcterms:modified xsi:type="dcterms:W3CDTF">2014-05-29T10:54:00Z</dcterms:modified>
</cp:coreProperties>
</file>