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0B" w:rsidRPr="00AB543F" w:rsidRDefault="00D7250B" w:rsidP="008D0A86">
      <w:pPr>
        <w:spacing w:line="276" w:lineRule="auto"/>
        <w:jc w:val="both"/>
        <w:rPr>
          <w:rFonts w:ascii="Tahoma" w:hAnsi="Tahoma" w:cs="Tahoma"/>
          <w:sz w:val="40"/>
          <w:szCs w:val="40"/>
        </w:rPr>
      </w:pPr>
    </w:p>
    <w:p w:rsidR="002E1EAE" w:rsidRPr="00AB543F" w:rsidRDefault="002C5784" w:rsidP="008D0A86">
      <w:pPr>
        <w:spacing w:line="276" w:lineRule="auto"/>
        <w:jc w:val="center"/>
      </w:pPr>
      <w:r w:rsidRPr="00AB543F">
        <w:rPr>
          <w:rFonts w:cs="Arial"/>
          <w:b/>
          <w:sz w:val="28"/>
          <w:szCs w:val="28"/>
        </w:rPr>
        <w:t>ИП Прокофьева Татьяна Владимировна</w:t>
      </w:r>
    </w:p>
    <w:p w:rsidR="00CF3BB7" w:rsidRPr="00AB543F" w:rsidRDefault="00CF3BB7" w:rsidP="008D0A86">
      <w:pPr>
        <w:tabs>
          <w:tab w:val="left" w:pos="9639"/>
        </w:tabs>
        <w:spacing w:line="276" w:lineRule="auto"/>
        <w:ind w:right="44"/>
        <w:jc w:val="center"/>
        <w:rPr>
          <w:rFonts w:cs="Arial"/>
          <w:sz w:val="20"/>
          <w:szCs w:val="20"/>
        </w:rPr>
      </w:pPr>
    </w:p>
    <w:p w:rsidR="002E1EAE" w:rsidRPr="00AB543F" w:rsidRDefault="002E1EAE" w:rsidP="008D0A86">
      <w:pPr>
        <w:spacing w:line="276" w:lineRule="auto"/>
        <w:ind w:firstLine="357"/>
        <w:jc w:val="both"/>
        <w:rPr>
          <w:rFonts w:cs="Tahoma"/>
          <w:b/>
          <w:sz w:val="32"/>
          <w:szCs w:val="32"/>
        </w:rPr>
      </w:pPr>
    </w:p>
    <w:p w:rsidR="002C5784" w:rsidRPr="00AB543F" w:rsidRDefault="002C5784" w:rsidP="008D0A86">
      <w:pPr>
        <w:spacing w:line="276" w:lineRule="auto"/>
        <w:ind w:firstLine="357"/>
        <w:jc w:val="both"/>
        <w:rPr>
          <w:rFonts w:cs="Tahoma"/>
          <w:b/>
          <w:sz w:val="32"/>
          <w:szCs w:val="32"/>
        </w:rPr>
      </w:pPr>
    </w:p>
    <w:p w:rsidR="00344364" w:rsidRPr="00AB543F" w:rsidRDefault="00344364" w:rsidP="008D0A86">
      <w:pPr>
        <w:spacing w:line="276" w:lineRule="auto"/>
        <w:jc w:val="both"/>
      </w:pPr>
      <w:r w:rsidRPr="00AB543F">
        <w:t xml:space="preserve">Заказчик: </w:t>
      </w:r>
      <w:r w:rsidR="008008FA" w:rsidRPr="008008FA">
        <w:t>Управлени</w:t>
      </w:r>
      <w:r w:rsidR="008008FA">
        <w:t>е</w:t>
      </w:r>
      <w:r w:rsidR="008008FA" w:rsidRPr="008008FA">
        <w:t xml:space="preserve"> архитектуры, градостроительства и землепользования </w:t>
      </w:r>
      <w:r w:rsidR="00BB0482" w:rsidRPr="00BB0482">
        <w:t xml:space="preserve">администрации </w:t>
      </w:r>
      <w:r w:rsidR="008008FA" w:rsidRPr="008008FA">
        <w:t>Шалинского городского округа</w:t>
      </w:r>
    </w:p>
    <w:p w:rsidR="00344364" w:rsidRPr="00AB543F" w:rsidRDefault="00344364" w:rsidP="008D0A86">
      <w:pPr>
        <w:spacing w:line="276" w:lineRule="auto"/>
        <w:ind w:firstLine="357"/>
        <w:jc w:val="center"/>
        <w:rPr>
          <w:rFonts w:cs="Tahoma"/>
          <w:b/>
          <w:sz w:val="32"/>
          <w:szCs w:val="32"/>
        </w:rPr>
      </w:pPr>
    </w:p>
    <w:p w:rsidR="00344364" w:rsidRPr="00AB543F" w:rsidRDefault="00344364" w:rsidP="008D0A86">
      <w:pPr>
        <w:spacing w:line="276" w:lineRule="auto"/>
        <w:ind w:firstLine="357"/>
        <w:jc w:val="center"/>
        <w:rPr>
          <w:rFonts w:cs="Tahoma"/>
          <w:b/>
          <w:sz w:val="32"/>
          <w:szCs w:val="32"/>
        </w:rPr>
      </w:pPr>
    </w:p>
    <w:p w:rsidR="002A38B2" w:rsidRDefault="002A38B2" w:rsidP="008D0A86">
      <w:pPr>
        <w:spacing w:line="276" w:lineRule="auto"/>
        <w:ind w:firstLine="357"/>
        <w:jc w:val="center"/>
        <w:rPr>
          <w:rFonts w:cs="Tahoma"/>
          <w:b/>
          <w:sz w:val="32"/>
          <w:szCs w:val="32"/>
        </w:rPr>
      </w:pPr>
    </w:p>
    <w:p w:rsidR="002A38B2" w:rsidRDefault="002A38B2" w:rsidP="008D0A86">
      <w:pPr>
        <w:spacing w:line="276" w:lineRule="auto"/>
        <w:ind w:firstLine="357"/>
        <w:jc w:val="center"/>
        <w:rPr>
          <w:rFonts w:cs="Tahoma"/>
          <w:b/>
          <w:sz w:val="32"/>
          <w:szCs w:val="32"/>
        </w:rPr>
      </w:pPr>
    </w:p>
    <w:p w:rsidR="002A38B2" w:rsidRPr="00AB543F" w:rsidRDefault="002A38B2" w:rsidP="008D0A86">
      <w:pPr>
        <w:spacing w:line="276" w:lineRule="auto"/>
        <w:ind w:firstLine="357"/>
        <w:jc w:val="center"/>
        <w:rPr>
          <w:rFonts w:cs="Tahoma"/>
          <w:b/>
          <w:sz w:val="32"/>
          <w:szCs w:val="32"/>
        </w:rPr>
      </w:pPr>
    </w:p>
    <w:p w:rsidR="00344364" w:rsidRPr="00AB543F" w:rsidRDefault="00344364" w:rsidP="008D0A86">
      <w:pPr>
        <w:spacing w:line="276" w:lineRule="auto"/>
        <w:ind w:firstLine="357"/>
        <w:jc w:val="center"/>
        <w:rPr>
          <w:rFonts w:cs="Tahoma"/>
          <w:b/>
          <w:sz w:val="32"/>
          <w:szCs w:val="32"/>
        </w:rPr>
      </w:pPr>
    </w:p>
    <w:p w:rsidR="00344364" w:rsidRPr="00AB543F" w:rsidRDefault="00344364" w:rsidP="008D0A86">
      <w:pPr>
        <w:spacing w:line="276" w:lineRule="auto"/>
        <w:ind w:firstLine="357"/>
        <w:jc w:val="center"/>
        <w:rPr>
          <w:rFonts w:cs="Tahoma"/>
          <w:b/>
          <w:sz w:val="32"/>
          <w:szCs w:val="32"/>
        </w:rPr>
      </w:pPr>
    </w:p>
    <w:p w:rsidR="00CF3BB7" w:rsidRPr="00AB543F" w:rsidRDefault="00545378" w:rsidP="008D0A86">
      <w:pPr>
        <w:spacing w:line="276" w:lineRule="auto"/>
        <w:ind w:firstLine="357"/>
        <w:jc w:val="center"/>
        <w:rPr>
          <w:rFonts w:cs="Tahoma"/>
          <w:b/>
          <w:sz w:val="32"/>
          <w:szCs w:val="32"/>
        </w:rPr>
      </w:pPr>
      <w:r>
        <w:rPr>
          <w:rFonts w:cs="Tahoma"/>
          <w:b/>
          <w:sz w:val="32"/>
          <w:szCs w:val="32"/>
        </w:rPr>
        <w:t>Внесение</w:t>
      </w:r>
      <w:r w:rsidR="00CF3BB7" w:rsidRPr="00AB543F">
        <w:rPr>
          <w:rFonts w:cs="Tahoma"/>
          <w:b/>
          <w:sz w:val="32"/>
          <w:szCs w:val="32"/>
        </w:rPr>
        <w:t xml:space="preserve"> изменений в </w:t>
      </w:r>
    </w:p>
    <w:p w:rsidR="00CF3BB7" w:rsidRPr="00AB543F" w:rsidRDefault="00CF3BB7" w:rsidP="008D0A86">
      <w:pPr>
        <w:spacing w:line="276" w:lineRule="auto"/>
        <w:ind w:firstLine="357"/>
        <w:jc w:val="center"/>
        <w:rPr>
          <w:rFonts w:cs="Tahoma"/>
          <w:b/>
          <w:sz w:val="32"/>
          <w:szCs w:val="32"/>
        </w:rPr>
      </w:pPr>
      <w:r w:rsidRPr="00AB543F">
        <w:rPr>
          <w:rFonts w:cs="Tahoma"/>
          <w:b/>
          <w:sz w:val="32"/>
          <w:szCs w:val="32"/>
        </w:rPr>
        <w:t xml:space="preserve">Генеральный план Шалинского городского округа </w:t>
      </w:r>
    </w:p>
    <w:p w:rsidR="00CF3BB7" w:rsidRPr="00AB543F" w:rsidRDefault="00CF3BB7" w:rsidP="008D0A86">
      <w:pPr>
        <w:spacing w:line="276" w:lineRule="auto"/>
        <w:ind w:firstLine="357"/>
        <w:jc w:val="center"/>
        <w:rPr>
          <w:rFonts w:cs="Tahoma"/>
          <w:b/>
          <w:sz w:val="32"/>
          <w:szCs w:val="32"/>
        </w:rPr>
      </w:pPr>
      <w:r w:rsidRPr="00AB543F">
        <w:rPr>
          <w:rFonts w:cs="Tahoma"/>
          <w:b/>
          <w:sz w:val="32"/>
          <w:szCs w:val="32"/>
        </w:rPr>
        <w:t>п</w:t>
      </w:r>
      <w:r w:rsidR="00A31FD2">
        <w:rPr>
          <w:rFonts w:cs="Tahoma"/>
          <w:b/>
          <w:sz w:val="32"/>
          <w:szCs w:val="32"/>
        </w:rPr>
        <w:t xml:space="preserve">рименительно к территории п. </w:t>
      </w:r>
      <w:r w:rsidR="0030783F">
        <w:rPr>
          <w:rFonts w:cs="Tahoma"/>
          <w:b/>
          <w:sz w:val="32"/>
          <w:szCs w:val="32"/>
        </w:rPr>
        <w:t>Вогулка</w:t>
      </w:r>
    </w:p>
    <w:p w:rsidR="00CF3BB7" w:rsidRPr="00AB543F" w:rsidRDefault="00CF3BB7" w:rsidP="008D0A86">
      <w:pPr>
        <w:spacing w:line="276" w:lineRule="auto"/>
        <w:ind w:firstLine="357"/>
        <w:jc w:val="center"/>
        <w:rPr>
          <w:rFonts w:cs="Tahoma"/>
          <w:sz w:val="22"/>
        </w:rPr>
      </w:pPr>
    </w:p>
    <w:p w:rsidR="002E1EAE" w:rsidRPr="00AB543F" w:rsidRDefault="002E1EAE" w:rsidP="008D0A86">
      <w:pPr>
        <w:spacing w:line="276" w:lineRule="auto"/>
        <w:ind w:firstLine="357"/>
        <w:jc w:val="center"/>
      </w:pPr>
    </w:p>
    <w:p w:rsidR="002E1EAE" w:rsidRPr="00AB543F" w:rsidRDefault="00551869" w:rsidP="008D0A86">
      <w:pPr>
        <w:spacing w:line="276" w:lineRule="auto"/>
        <w:ind w:firstLine="357"/>
        <w:jc w:val="center"/>
      </w:pPr>
      <w:r w:rsidRPr="00AB543F">
        <w:t xml:space="preserve">Том 1. </w:t>
      </w:r>
      <w:r w:rsidR="00CF3BB7" w:rsidRPr="00AB543F">
        <w:t>ПОЛОЖЕНИЕ О ТЕРРИТОРИАЛЬНОМ ПЛАНИРОВАНИИ</w:t>
      </w:r>
    </w:p>
    <w:p w:rsidR="002E1EAE" w:rsidRPr="00AB543F" w:rsidRDefault="002E1EAE" w:rsidP="008D0A86">
      <w:pPr>
        <w:spacing w:line="276" w:lineRule="auto"/>
        <w:ind w:firstLine="357"/>
        <w:jc w:val="both"/>
        <w:rPr>
          <w:rFonts w:cs="Tahoma"/>
          <w:sz w:val="22"/>
        </w:rPr>
      </w:pPr>
    </w:p>
    <w:p w:rsidR="002E1EAE" w:rsidRPr="00AB543F" w:rsidRDefault="002E1EAE" w:rsidP="008D0A86">
      <w:pPr>
        <w:spacing w:line="276" w:lineRule="auto"/>
        <w:ind w:firstLine="357"/>
        <w:jc w:val="both"/>
        <w:rPr>
          <w:rFonts w:cs="Tahoma"/>
          <w:sz w:val="22"/>
        </w:rPr>
      </w:pPr>
    </w:p>
    <w:p w:rsidR="002E1EAE" w:rsidRPr="00AB543F" w:rsidRDefault="002E1EAE" w:rsidP="008D0A86">
      <w:pPr>
        <w:spacing w:line="276" w:lineRule="auto"/>
        <w:jc w:val="both"/>
        <w:rPr>
          <w:rFonts w:cs="Tahoma"/>
          <w:sz w:val="22"/>
        </w:rPr>
      </w:pPr>
    </w:p>
    <w:p w:rsidR="00535101" w:rsidRPr="00AB543F" w:rsidRDefault="00535101" w:rsidP="008D0A86">
      <w:pPr>
        <w:spacing w:line="276" w:lineRule="auto"/>
        <w:jc w:val="both"/>
        <w:rPr>
          <w:rFonts w:cs="Tahoma"/>
          <w:sz w:val="22"/>
        </w:rPr>
      </w:pPr>
    </w:p>
    <w:p w:rsidR="00535101" w:rsidRPr="00AB543F" w:rsidRDefault="00535101" w:rsidP="008D0A86">
      <w:pPr>
        <w:spacing w:line="276" w:lineRule="auto"/>
        <w:jc w:val="both"/>
        <w:rPr>
          <w:rFonts w:cs="Tahoma"/>
          <w:sz w:val="22"/>
        </w:rPr>
      </w:pPr>
    </w:p>
    <w:p w:rsidR="00535101" w:rsidRPr="00AB543F" w:rsidRDefault="00535101" w:rsidP="008D0A86">
      <w:pPr>
        <w:spacing w:line="276" w:lineRule="auto"/>
        <w:jc w:val="both"/>
        <w:rPr>
          <w:rFonts w:cs="Tahoma"/>
          <w:sz w:val="22"/>
        </w:rPr>
      </w:pPr>
    </w:p>
    <w:p w:rsidR="00535101" w:rsidRPr="00AB543F" w:rsidRDefault="00535101" w:rsidP="008D0A86">
      <w:pPr>
        <w:spacing w:line="276" w:lineRule="auto"/>
        <w:jc w:val="both"/>
        <w:rPr>
          <w:rFonts w:cs="Tahoma"/>
          <w:sz w:val="22"/>
        </w:rP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344364" w:rsidRPr="00AB543F" w:rsidRDefault="00344364" w:rsidP="008D0A86">
      <w:pPr>
        <w:spacing w:line="276" w:lineRule="auto"/>
        <w:jc w:val="center"/>
      </w:pPr>
    </w:p>
    <w:p w:rsidR="00CF3BB7" w:rsidRPr="00AB543F" w:rsidRDefault="002F1934" w:rsidP="008D0A86">
      <w:pPr>
        <w:spacing w:line="276" w:lineRule="auto"/>
        <w:jc w:val="center"/>
      </w:pPr>
      <w:r w:rsidRPr="00AB543F">
        <w:t>г. Екатеринбург</w:t>
      </w:r>
    </w:p>
    <w:p w:rsidR="00344364" w:rsidRPr="00AB543F" w:rsidRDefault="002E1EAE" w:rsidP="008D0A86">
      <w:pPr>
        <w:spacing w:line="276" w:lineRule="auto"/>
        <w:jc w:val="center"/>
      </w:pPr>
      <w:r w:rsidRPr="00AB543F">
        <w:t>20</w:t>
      </w:r>
      <w:r w:rsidR="00CF3BB7" w:rsidRPr="00AB543F">
        <w:t>2</w:t>
      </w:r>
      <w:r w:rsidR="00344364" w:rsidRPr="00AB543F">
        <w:t>1</w:t>
      </w:r>
      <w:r w:rsidR="00344364" w:rsidRPr="00AB543F">
        <w:br w:type="page"/>
      </w:r>
    </w:p>
    <w:p w:rsidR="00084BAC" w:rsidRPr="00AB543F" w:rsidRDefault="009906B1" w:rsidP="008D0A86">
      <w:pPr>
        <w:pStyle w:val="1"/>
        <w:spacing w:line="276" w:lineRule="auto"/>
        <w:rPr>
          <w:sz w:val="28"/>
        </w:rPr>
      </w:pPr>
      <w:bookmarkStart w:id="0" w:name="_Toc96774578"/>
      <w:r w:rsidRPr="00AB543F">
        <w:rPr>
          <w:sz w:val="28"/>
        </w:rPr>
        <w:lastRenderedPageBreak/>
        <w:t xml:space="preserve">Состав </w:t>
      </w:r>
      <w:bookmarkEnd w:id="0"/>
    </w:p>
    <w:p w:rsidR="00E93D65" w:rsidRPr="00AB543F" w:rsidRDefault="00E93D65" w:rsidP="008D0A86">
      <w:pPr>
        <w:spacing w:line="276" w:lineRule="auto"/>
        <w:jc w:val="center"/>
      </w:pPr>
      <w:r w:rsidRPr="00AB543F">
        <w:rPr>
          <w:b/>
        </w:rPr>
        <w:t>Генеральный план Шалинского городского округа</w:t>
      </w:r>
      <w:r w:rsidR="00707961">
        <w:rPr>
          <w:b/>
        </w:rPr>
        <w:t xml:space="preserve"> </w:t>
      </w:r>
      <w:r w:rsidRPr="00AB543F">
        <w:rPr>
          <w:b/>
        </w:rPr>
        <w:t xml:space="preserve">применительно к территории п. </w:t>
      </w:r>
      <w:r w:rsidR="0030783F">
        <w:rPr>
          <w:b/>
        </w:rPr>
        <w:t>Вогулка</w:t>
      </w:r>
    </w:p>
    <w:p w:rsidR="00344364" w:rsidRPr="00AB543F" w:rsidRDefault="00344364" w:rsidP="008D0A86">
      <w:pPr>
        <w:spacing w:line="276" w:lineRule="auto"/>
        <w:jc w:val="both"/>
      </w:pPr>
      <w:bookmarkStart w:id="1" w:name="_Toc298502982"/>
      <w:bookmarkStart w:id="2" w:name="_Toc298503166"/>
      <w:bookmarkStart w:id="3" w:name="_Toc298503230"/>
      <w:bookmarkStart w:id="4" w:name="_Toc298503277"/>
      <w:bookmarkStart w:id="5" w:name="_Toc298503324"/>
      <w:bookmarkStart w:id="6" w:name="_Toc298503395"/>
      <w:bookmarkStart w:id="7" w:name="_Toc298503486"/>
      <w:bookmarkStart w:id="8" w:name="_Toc298503602"/>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6"/>
        <w:gridCol w:w="6217"/>
        <w:gridCol w:w="1180"/>
        <w:gridCol w:w="919"/>
        <w:gridCol w:w="839"/>
      </w:tblGrid>
      <w:tr w:rsidR="00551869" w:rsidRPr="00C96BFF" w:rsidTr="00F244CB">
        <w:trPr>
          <w:trHeight w:val="454"/>
          <w:tblHeader/>
          <w:jc w:val="center"/>
        </w:trPr>
        <w:tc>
          <w:tcPr>
            <w:tcW w:w="426" w:type="dxa"/>
            <w:vAlign w:val="center"/>
          </w:tcPr>
          <w:p w:rsidR="00551869" w:rsidRPr="00C96BFF" w:rsidRDefault="00551869" w:rsidP="008D0A86">
            <w:pPr>
              <w:pStyle w:val="aff2"/>
              <w:spacing w:line="276" w:lineRule="auto"/>
            </w:pPr>
            <w:r w:rsidRPr="00C96BFF">
              <w:t xml:space="preserve">№ п/п </w:t>
            </w:r>
          </w:p>
        </w:tc>
        <w:tc>
          <w:tcPr>
            <w:tcW w:w="6217" w:type="dxa"/>
            <w:vAlign w:val="center"/>
          </w:tcPr>
          <w:p w:rsidR="00551869" w:rsidRPr="00C96BFF" w:rsidRDefault="00551869" w:rsidP="008D0A86">
            <w:pPr>
              <w:pStyle w:val="aff2"/>
              <w:spacing w:line="276" w:lineRule="auto"/>
            </w:pPr>
            <w:r w:rsidRPr="00C96BFF">
              <w:t>Наименование</w:t>
            </w:r>
          </w:p>
        </w:tc>
        <w:tc>
          <w:tcPr>
            <w:tcW w:w="1180" w:type="dxa"/>
            <w:vAlign w:val="center"/>
          </w:tcPr>
          <w:p w:rsidR="00551869" w:rsidRPr="00C96BFF" w:rsidRDefault="00551869" w:rsidP="008D0A86">
            <w:pPr>
              <w:pStyle w:val="aff2"/>
              <w:spacing w:line="276" w:lineRule="auto"/>
            </w:pPr>
            <w:r w:rsidRPr="00C96BFF">
              <w:t>№ томов,</w:t>
            </w:r>
          </w:p>
          <w:p w:rsidR="00551869" w:rsidRPr="00C96BFF" w:rsidRDefault="00551869" w:rsidP="008D0A86">
            <w:pPr>
              <w:pStyle w:val="aff2"/>
              <w:spacing w:line="276" w:lineRule="auto"/>
            </w:pPr>
            <w:r w:rsidRPr="00C96BFF">
              <w:t>листов</w:t>
            </w:r>
          </w:p>
        </w:tc>
        <w:tc>
          <w:tcPr>
            <w:tcW w:w="919" w:type="dxa"/>
            <w:vAlign w:val="center"/>
          </w:tcPr>
          <w:p w:rsidR="00551869" w:rsidRPr="00C96BFF" w:rsidRDefault="00551869" w:rsidP="008D0A86">
            <w:pPr>
              <w:pStyle w:val="aff2"/>
              <w:spacing w:line="276" w:lineRule="auto"/>
            </w:pPr>
            <w:r w:rsidRPr="00C96BFF">
              <w:t>кол-во листов</w:t>
            </w:r>
          </w:p>
        </w:tc>
        <w:tc>
          <w:tcPr>
            <w:tcW w:w="839" w:type="dxa"/>
            <w:vAlign w:val="center"/>
          </w:tcPr>
          <w:p w:rsidR="00551869" w:rsidRPr="00C96BFF" w:rsidRDefault="00551869" w:rsidP="008D0A86">
            <w:pPr>
              <w:pStyle w:val="aff2"/>
              <w:spacing w:line="276" w:lineRule="auto"/>
            </w:pPr>
            <w:r w:rsidRPr="00C96BFF">
              <w:t>гриф</w:t>
            </w:r>
          </w:p>
          <w:p w:rsidR="00551869" w:rsidRPr="00C96BFF" w:rsidRDefault="00551869" w:rsidP="008D0A86">
            <w:pPr>
              <w:pStyle w:val="aff2"/>
              <w:spacing w:line="276" w:lineRule="auto"/>
            </w:pPr>
            <w:proofErr w:type="spellStart"/>
            <w:r w:rsidRPr="00C96BFF">
              <w:t>секр</w:t>
            </w:r>
            <w:proofErr w:type="spellEnd"/>
            <w:r w:rsidRPr="00C96BFF">
              <w:t>.</w:t>
            </w:r>
          </w:p>
        </w:tc>
      </w:tr>
      <w:tr w:rsidR="00551869" w:rsidRPr="00C96BFF" w:rsidTr="00F244CB">
        <w:trPr>
          <w:tblHeader/>
          <w:jc w:val="center"/>
        </w:trPr>
        <w:tc>
          <w:tcPr>
            <w:tcW w:w="426" w:type="dxa"/>
            <w:vAlign w:val="center"/>
          </w:tcPr>
          <w:p w:rsidR="00551869" w:rsidRPr="00C96BFF" w:rsidRDefault="00551869" w:rsidP="008D0A86">
            <w:pPr>
              <w:pStyle w:val="aff3"/>
              <w:spacing w:line="276" w:lineRule="auto"/>
              <w:rPr>
                <w:rFonts w:cs="Times New Roman"/>
                <w:sz w:val="24"/>
                <w:szCs w:val="24"/>
              </w:rPr>
            </w:pPr>
            <w:r w:rsidRPr="00C96BFF">
              <w:rPr>
                <w:rFonts w:cs="Times New Roman"/>
                <w:sz w:val="24"/>
                <w:szCs w:val="24"/>
              </w:rPr>
              <w:t>1</w:t>
            </w:r>
          </w:p>
        </w:tc>
        <w:tc>
          <w:tcPr>
            <w:tcW w:w="6217" w:type="dxa"/>
            <w:vAlign w:val="center"/>
          </w:tcPr>
          <w:p w:rsidR="00551869" w:rsidRPr="00C96BFF" w:rsidRDefault="00551869" w:rsidP="008D0A86">
            <w:pPr>
              <w:pStyle w:val="aff3"/>
              <w:spacing w:line="276" w:lineRule="auto"/>
              <w:rPr>
                <w:rFonts w:cs="Times New Roman"/>
                <w:sz w:val="24"/>
                <w:szCs w:val="24"/>
              </w:rPr>
            </w:pPr>
            <w:r w:rsidRPr="00C96BFF">
              <w:rPr>
                <w:rFonts w:cs="Times New Roman"/>
                <w:sz w:val="24"/>
                <w:szCs w:val="24"/>
              </w:rPr>
              <w:t>2</w:t>
            </w:r>
          </w:p>
        </w:tc>
        <w:tc>
          <w:tcPr>
            <w:tcW w:w="1180" w:type="dxa"/>
            <w:vAlign w:val="center"/>
          </w:tcPr>
          <w:p w:rsidR="00551869" w:rsidRPr="00C96BFF" w:rsidRDefault="00551869" w:rsidP="008D0A86">
            <w:pPr>
              <w:pStyle w:val="aff3"/>
              <w:spacing w:line="276" w:lineRule="auto"/>
              <w:rPr>
                <w:rFonts w:cs="Times New Roman"/>
                <w:sz w:val="24"/>
                <w:szCs w:val="24"/>
              </w:rPr>
            </w:pPr>
            <w:r w:rsidRPr="00C96BFF">
              <w:rPr>
                <w:rFonts w:cs="Times New Roman"/>
                <w:sz w:val="24"/>
                <w:szCs w:val="24"/>
              </w:rPr>
              <w:t>3</w:t>
            </w:r>
          </w:p>
        </w:tc>
        <w:tc>
          <w:tcPr>
            <w:tcW w:w="919" w:type="dxa"/>
            <w:vAlign w:val="center"/>
          </w:tcPr>
          <w:p w:rsidR="00551869" w:rsidRPr="00C96BFF" w:rsidRDefault="00551869" w:rsidP="008D0A86">
            <w:pPr>
              <w:pStyle w:val="aff3"/>
              <w:spacing w:line="276" w:lineRule="auto"/>
              <w:rPr>
                <w:rFonts w:cs="Times New Roman"/>
                <w:sz w:val="24"/>
                <w:szCs w:val="24"/>
              </w:rPr>
            </w:pPr>
            <w:r w:rsidRPr="00C96BFF">
              <w:rPr>
                <w:rFonts w:cs="Times New Roman"/>
                <w:sz w:val="24"/>
                <w:szCs w:val="24"/>
              </w:rPr>
              <w:t>4</w:t>
            </w:r>
          </w:p>
        </w:tc>
        <w:tc>
          <w:tcPr>
            <w:tcW w:w="839" w:type="dxa"/>
            <w:vAlign w:val="center"/>
          </w:tcPr>
          <w:p w:rsidR="00551869" w:rsidRPr="00C96BFF" w:rsidRDefault="00551869" w:rsidP="008D0A86">
            <w:pPr>
              <w:pStyle w:val="aff3"/>
              <w:spacing w:line="276" w:lineRule="auto"/>
              <w:rPr>
                <w:rFonts w:cs="Times New Roman"/>
                <w:sz w:val="24"/>
                <w:szCs w:val="24"/>
              </w:rPr>
            </w:pPr>
            <w:r w:rsidRPr="00C96BFF">
              <w:rPr>
                <w:rFonts w:cs="Times New Roman"/>
                <w:sz w:val="24"/>
                <w:szCs w:val="24"/>
              </w:rPr>
              <w:t>5</w:t>
            </w:r>
          </w:p>
        </w:tc>
      </w:tr>
      <w:tr w:rsidR="00551869" w:rsidRPr="00C96BFF" w:rsidTr="00F244CB">
        <w:trPr>
          <w:tblHeader/>
          <w:jc w:val="center"/>
        </w:trPr>
        <w:tc>
          <w:tcPr>
            <w:tcW w:w="9581" w:type="dxa"/>
            <w:gridSpan w:val="5"/>
            <w:vAlign w:val="center"/>
          </w:tcPr>
          <w:p w:rsidR="00551869" w:rsidRPr="00C96BFF" w:rsidRDefault="00551869" w:rsidP="008D0A86">
            <w:pPr>
              <w:pStyle w:val="aff3"/>
              <w:spacing w:line="276" w:lineRule="auto"/>
              <w:rPr>
                <w:rFonts w:cs="Times New Roman"/>
                <w:b/>
                <w:sz w:val="24"/>
                <w:szCs w:val="24"/>
              </w:rPr>
            </w:pPr>
            <w:r w:rsidRPr="00C96BFF">
              <w:rPr>
                <w:rFonts w:cs="Times New Roman"/>
                <w:b/>
                <w:sz w:val="24"/>
                <w:szCs w:val="24"/>
              </w:rPr>
              <w:t>Положение о территориальном планировании</w:t>
            </w:r>
          </w:p>
        </w:tc>
      </w:tr>
      <w:tr w:rsidR="00551869" w:rsidRPr="00C96BFF" w:rsidTr="00F244CB">
        <w:trPr>
          <w:trHeight w:val="60"/>
          <w:jc w:val="center"/>
        </w:trPr>
        <w:tc>
          <w:tcPr>
            <w:tcW w:w="426" w:type="dxa"/>
            <w:tcBorders>
              <w:top w:val="single" w:sz="4" w:space="0" w:color="auto"/>
            </w:tcBorders>
            <w:vAlign w:val="center"/>
          </w:tcPr>
          <w:p w:rsidR="00551869" w:rsidRPr="00C96BFF" w:rsidRDefault="00551869" w:rsidP="008D0A86">
            <w:pPr>
              <w:pStyle w:val="aff0"/>
              <w:spacing w:line="276" w:lineRule="auto"/>
            </w:pPr>
            <w:r w:rsidRPr="00C96BFF">
              <w:t>1</w:t>
            </w:r>
          </w:p>
        </w:tc>
        <w:tc>
          <w:tcPr>
            <w:tcW w:w="6217" w:type="dxa"/>
            <w:tcBorders>
              <w:top w:val="single" w:sz="4" w:space="0" w:color="auto"/>
            </w:tcBorders>
            <w:vAlign w:val="center"/>
          </w:tcPr>
          <w:p w:rsidR="00551869" w:rsidRPr="00C96BFF" w:rsidRDefault="00551869" w:rsidP="008D0A86">
            <w:pPr>
              <w:pStyle w:val="aff1"/>
              <w:spacing w:line="276" w:lineRule="auto"/>
              <w:ind w:left="127"/>
              <w:rPr>
                <w:rFonts w:cs="Times New Roman"/>
                <w:szCs w:val="24"/>
              </w:rPr>
            </w:pPr>
            <w:r w:rsidRPr="00C96BFF">
              <w:rPr>
                <w:rFonts w:cs="Times New Roman"/>
                <w:szCs w:val="24"/>
              </w:rPr>
              <w:t>Том 1. Положение о территориальном планировании</w:t>
            </w:r>
          </w:p>
        </w:tc>
        <w:tc>
          <w:tcPr>
            <w:tcW w:w="1180" w:type="dxa"/>
            <w:tcBorders>
              <w:top w:val="single" w:sz="4" w:space="0" w:color="auto"/>
            </w:tcBorders>
            <w:vAlign w:val="center"/>
          </w:tcPr>
          <w:p w:rsidR="00551869" w:rsidRPr="00C96BFF" w:rsidRDefault="00551869" w:rsidP="008D0A86">
            <w:pPr>
              <w:pStyle w:val="aff0"/>
              <w:spacing w:line="276" w:lineRule="auto"/>
            </w:pPr>
            <w:r w:rsidRPr="00C96BFF">
              <w:t>1 кн.</w:t>
            </w:r>
          </w:p>
        </w:tc>
        <w:tc>
          <w:tcPr>
            <w:tcW w:w="919" w:type="dxa"/>
            <w:tcBorders>
              <w:top w:val="single" w:sz="4" w:space="0" w:color="auto"/>
            </w:tcBorders>
            <w:vAlign w:val="center"/>
          </w:tcPr>
          <w:p w:rsidR="00551869" w:rsidRPr="00C96BFF" w:rsidRDefault="00551869" w:rsidP="008D0A86">
            <w:pPr>
              <w:pStyle w:val="aff0"/>
              <w:spacing w:line="276" w:lineRule="auto"/>
            </w:pPr>
            <w:r w:rsidRPr="00C96BFF">
              <w:t>-</w:t>
            </w:r>
          </w:p>
        </w:tc>
        <w:tc>
          <w:tcPr>
            <w:tcW w:w="839" w:type="dxa"/>
            <w:tcBorders>
              <w:top w:val="single" w:sz="4" w:space="0" w:color="auto"/>
            </w:tcBorders>
            <w:vAlign w:val="center"/>
          </w:tcPr>
          <w:p w:rsidR="00551869" w:rsidRPr="00C96BFF" w:rsidRDefault="00551869" w:rsidP="008D0A86">
            <w:pPr>
              <w:pStyle w:val="aff0"/>
              <w:spacing w:line="276" w:lineRule="auto"/>
            </w:pPr>
            <w:r w:rsidRPr="00C96BFF">
              <w:t>Н/С</w:t>
            </w:r>
          </w:p>
        </w:tc>
      </w:tr>
      <w:tr w:rsidR="00551869" w:rsidRPr="00C96BFF" w:rsidTr="00F244CB">
        <w:trPr>
          <w:trHeight w:val="177"/>
          <w:jc w:val="center"/>
        </w:trPr>
        <w:tc>
          <w:tcPr>
            <w:tcW w:w="426" w:type="dxa"/>
            <w:vAlign w:val="center"/>
          </w:tcPr>
          <w:p w:rsidR="00551869" w:rsidRPr="00C96BFF" w:rsidRDefault="00551869" w:rsidP="008D0A86">
            <w:pPr>
              <w:pStyle w:val="aff0"/>
              <w:spacing w:line="276" w:lineRule="auto"/>
            </w:pPr>
            <w:r w:rsidRPr="00C96BFF">
              <w:t>2</w:t>
            </w:r>
          </w:p>
        </w:tc>
        <w:tc>
          <w:tcPr>
            <w:tcW w:w="6217" w:type="dxa"/>
            <w:vAlign w:val="center"/>
          </w:tcPr>
          <w:p w:rsidR="00551869" w:rsidRPr="00C96BFF" w:rsidRDefault="00551869" w:rsidP="008D0A86">
            <w:pPr>
              <w:pStyle w:val="aff1"/>
              <w:spacing w:line="276" w:lineRule="auto"/>
              <w:ind w:left="127"/>
              <w:rPr>
                <w:rFonts w:cs="Times New Roman"/>
                <w:szCs w:val="24"/>
              </w:rPr>
            </w:pPr>
            <w:r w:rsidRPr="00C96BFF">
              <w:rPr>
                <w:rFonts w:cs="Times New Roman"/>
                <w:szCs w:val="24"/>
              </w:rPr>
              <w:t>Карта планируемого размещения объектов, М 1:</w:t>
            </w:r>
            <w:r w:rsidR="00727B32" w:rsidRPr="00C96BFF">
              <w:rPr>
                <w:rFonts w:cs="Times New Roman"/>
                <w:szCs w:val="24"/>
              </w:rPr>
              <w:t>2</w:t>
            </w:r>
            <w:r w:rsidRPr="00C96BFF">
              <w:rPr>
                <w:rFonts w:cs="Times New Roman"/>
                <w:szCs w:val="24"/>
              </w:rPr>
              <w:t>500</w:t>
            </w:r>
          </w:p>
        </w:tc>
        <w:tc>
          <w:tcPr>
            <w:tcW w:w="1180" w:type="dxa"/>
            <w:vAlign w:val="center"/>
          </w:tcPr>
          <w:p w:rsidR="00551869" w:rsidRPr="00C96BFF" w:rsidRDefault="0047760F" w:rsidP="008D0A86">
            <w:pPr>
              <w:pStyle w:val="aff0"/>
              <w:spacing w:line="276" w:lineRule="auto"/>
            </w:pPr>
            <w:r>
              <w:t>3</w:t>
            </w:r>
          </w:p>
        </w:tc>
        <w:tc>
          <w:tcPr>
            <w:tcW w:w="919" w:type="dxa"/>
            <w:vAlign w:val="center"/>
          </w:tcPr>
          <w:p w:rsidR="00551869" w:rsidRPr="00C96BFF" w:rsidRDefault="00551869" w:rsidP="008D0A86">
            <w:pPr>
              <w:pStyle w:val="aff0"/>
              <w:spacing w:line="276" w:lineRule="auto"/>
            </w:pPr>
            <w:r w:rsidRPr="00C96BFF">
              <w:t>1</w:t>
            </w:r>
          </w:p>
        </w:tc>
        <w:tc>
          <w:tcPr>
            <w:tcW w:w="839" w:type="dxa"/>
            <w:vAlign w:val="center"/>
          </w:tcPr>
          <w:p w:rsidR="00551869" w:rsidRPr="00C96BFF" w:rsidRDefault="00551869" w:rsidP="008D0A86">
            <w:pPr>
              <w:pStyle w:val="aff0"/>
              <w:spacing w:line="276" w:lineRule="auto"/>
            </w:pPr>
            <w:r w:rsidRPr="00C96BFF">
              <w:t>Н/С</w:t>
            </w:r>
          </w:p>
        </w:tc>
      </w:tr>
      <w:tr w:rsidR="00551869" w:rsidRPr="00C96BFF" w:rsidTr="00F244CB">
        <w:trPr>
          <w:trHeight w:val="70"/>
          <w:jc w:val="center"/>
        </w:trPr>
        <w:tc>
          <w:tcPr>
            <w:tcW w:w="426" w:type="dxa"/>
            <w:vAlign w:val="center"/>
          </w:tcPr>
          <w:p w:rsidR="00551869" w:rsidRPr="00C96BFF" w:rsidRDefault="00AC7574" w:rsidP="008D0A86">
            <w:pPr>
              <w:pStyle w:val="aff0"/>
              <w:spacing w:line="276" w:lineRule="auto"/>
            </w:pPr>
            <w:r w:rsidRPr="00C96BFF">
              <w:t>3</w:t>
            </w:r>
          </w:p>
        </w:tc>
        <w:tc>
          <w:tcPr>
            <w:tcW w:w="6217" w:type="dxa"/>
            <w:vAlign w:val="center"/>
          </w:tcPr>
          <w:p w:rsidR="00551869" w:rsidRPr="00C96BFF" w:rsidRDefault="00551869" w:rsidP="008D0A86">
            <w:pPr>
              <w:pStyle w:val="aff1"/>
              <w:spacing w:line="276" w:lineRule="auto"/>
              <w:ind w:left="127"/>
              <w:rPr>
                <w:rFonts w:cs="Times New Roman"/>
                <w:szCs w:val="24"/>
              </w:rPr>
            </w:pPr>
            <w:r w:rsidRPr="00C96BFF">
              <w:rPr>
                <w:rFonts w:cs="Times New Roman"/>
                <w:szCs w:val="24"/>
              </w:rPr>
              <w:t>Карта границ населенн</w:t>
            </w:r>
            <w:r w:rsidR="00A571B4" w:rsidRPr="00C96BFF">
              <w:rPr>
                <w:rFonts w:cs="Times New Roman"/>
                <w:szCs w:val="24"/>
              </w:rPr>
              <w:t>ых</w:t>
            </w:r>
            <w:r w:rsidRPr="00C96BFF">
              <w:rPr>
                <w:rFonts w:cs="Times New Roman"/>
                <w:szCs w:val="24"/>
              </w:rPr>
              <w:t xml:space="preserve"> пункт</w:t>
            </w:r>
            <w:r w:rsidR="00A571B4" w:rsidRPr="00C96BFF">
              <w:rPr>
                <w:rFonts w:cs="Times New Roman"/>
                <w:szCs w:val="24"/>
              </w:rPr>
              <w:t>ов (в том числе границ образуемых населенных пунктов)</w:t>
            </w:r>
            <w:r w:rsidRPr="00C96BFF">
              <w:rPr>
                <w:rFonts w:cs="Times New Roman"/>
                <w:szCs w:val="24"/>
              </w:rPr>
              <w:t>, М 1:</w:t>
            </w:r>
            <w:r w:rsidR="00A571B4" w:rsidRPr="00C96BFF">
              <w:rPr>
                <w:rFonts w:cs="Times New Roman"/>
                <w:szCs w:val="24"/>
              </w:rPr>
              <w:t>50</w:t>
            </w:r>
            <w:r w:rsidRPr="00C96BFF">
              <w:rPr>
                <w:rFonts w:cs="Times New Roman"/>
                <w:szCs w:val="24"/>
              </w:rPr>
              <w:t>00</w:t>
            </w:r>
          </w:p>
        </w:tc>
        <w:tc>
          <w:tcPr>
            <w:tcW w:w="1180" w:type="dxa"/>
            <w:vAlign w:val="center"/>
          </w:tcPr>
          <w:p w:rsidR="00551869" w:rsidRPr="00C96BFF" w:rsidRDefault="0047760F" w:rsidP="008D0A86">
            <w:pPr>
              <w:pStyle w:val="aff0"/>
              <w:spacing w:line="276" w:lineRule="auto"/>
            </w:pPr>
            <w:r>
              <w:t>1</w:t>
            </w:r>
          </w:p>
        </w:tc>
        <w:tc>
          <w:tcPr>
            <w:tcW w:w="919" w:type="dxa"/>
            <w:vAlign w:val="center"/>
          </w:tcPr>
          <w:p w:rsidR="00551869" w:rsidRPr="00C96BFF" w:rsidRDefault="00551869" w:rsidP="008D0A86">
            <w:pPr>
              <w:pStyle w:val="aff0"/>
              <w:spacing w:line="276" w:lineRule="auto"/>
            </w:pPr>
            <w:r w:rsidRPr="00C96BFF">
              <w:t>1</w:t>
            </w:r>
          </w:p>
        </w:tc>
        <w:tc>
          <w:tcPr>
            <w:tcW w:w="839" w:type="dxa"/>
            <w:vAlign w:val="center"/>
          </w:tcPr>
          <w:p w:rsidR="00551869" w:rsidRPr="00C96BFF" w:rsidRDefault="00551869" w:rsidP="008D0A86">
            <w:pPr>
              <w:spacing w:line="276" w:lineRule="auto"/>
              <w:jc w:val="center"/>
            </w:pPr>
            <w:r w:rsidRPr="00C96BFF">
              <w:t>Н/С</w:t>
            </w:r>
          </w:p>
        </w:tc>
      </w:tr>
      <w:tr w:rsidR="00551869" w:rsidRPr="00C96BFF" w:rsidTr="00F244CB">
        <w:trPr>
          <w:trHeight w:val="60"/>
          <w:jc w:val="center"/>
        </w:trPr>
        <w:tc>
          <w:tcPr>
            <w:tcW w:w="426" w:type="dxa"/>
            <w:vAlign w:val="center"/>
          </w:tcPr>
          <w:p w:rsidR="00551869" w:rsidRPr="00C96BFF" w:rsidRDefault="00AC7574" w:rsidP="008D0A86">
            <w:pPr>
              <w:pStyle w:val="aff0"/>
              <w:spacing w:line="276" w:lineRule="auto"/>
            </w:pPr>
            <w:r w:rsidRPr="00C96BFF">
              <w:t>4</w:t>
            </w:r>
          </w:p>
        </w:tc>
        <w:tc>
          <w:tcPr>
            <w:tcW w:w="6217" w:type="dxa"/>
            <w:vAlign w:val="center"/>
          </w:tcPr>
          <w:p w:rsidR="00551869" w:rsidRPr="00C96BFF" w:rsidRDefault="00551869" w:rsidP="008D0A86">
            <w:pPr>
              <w:pStyle w:val="aff1"/>
              <w:spacing w:line="276" w:lineRule="auto"/>
              <w:ind w:left="127"/>
              <w:rPr>
                <w:rFonts w:cs="Times New Roman"/>
                <w:szCs w:val="24"/>
              </w:rPr>
            </w:pPr>
            <w:r w:rsidRPr="00C96BFF">
              <w:rPr>
                <w:rFonts w:cs="Times New Roman"/>
                <w:szCs w:val="24"/>
              </w:rPr>
              <w:t>Карта функциональных зон</w:t>
            </w:r>
            <w:r w:rsidR="00A571B4" w:rsidRPr="00C96BFF">
              <w:rPr>
                <w:rFonts w:cs="Times New Roman"/>
                <w:szCs w:val="24"/>
              </w:rPr>
              <w:t xml:space="preserve"> поселения или городского округа</w:t>
            </w:r>
            <w:r w:rsidRPr="00C96BFF">
              <w:rPr>
                <w:rFonts w:cs="Times New Roman"/>
                <w:szCs w:val="24"/>
              </w:rPr>
              <w:t>, М 1:</w:t>
            </w:r>
            <w:r w:rsidR="00A571B4" w:rsidRPr="00C96BFF">
              <w:rPr>
                <w:rFonts w:cs="Times New Roman"/>
                <w:szCs w:val="24"/>
              </w:rPr>
              <w:t>25</w:t>
            </w:r>
            <w:r w:rsidRPr="00C96BFF">
              <w:rPr>
                <w:rFonts w:cs="Times New Roman"/>
                <w:szCs w:val="24"/>
              </w:rPr>
              <w:t>00</w:t>
            </w:r>
          </w:p>
        </w:tc>
        <w:tc>
          <w:tcPr>
            <w:tcW w:w="1180" w:type="dxa"/>
            <w:vAlign w:val="center"/>
          </w:tcPr>
          <w:p w:rsidR="00551869" w:rsidRPr="00C96BFF" w:rsidRDefault="0047760F" w:rsidP="008D0A86">
            <w:pPr>
              <w:pStyle w:val="aff0"/>
              <w:spacing w:line="276" w:lineRule="auto"/>
            </w:pPr>
            <w:r>
              <w:t>2</w:t>
            </w:r>
          </w:p>
        </w:tc>
        <w:tc>
          <w:tcPr>
            <w:tcW w:w="919" w:type="dxa"/>
            <w:vAlign w:val="center"/>
          </w:tcPr>
          <w:p w:rsidR="00551869" w:rsidRPr="00C96BFF" w:rsidRDefault="00551869" w:rsidP="008D0A86">
            <w:pPr>
              <w:pStyle w:val="aff0"/>
              <w:spacing w:line="276" w:lineRule="auto"/>
            </w:pPr>
            <w:r w:rsidRPr="00C96BFF">
              <w:t>1</w:t>
            </w:r>
          </w:p>
        </w:tc>
        <w:tc>
          <w:tcPr>
            <w:tcW w:w="839" w:type="dxa"/>
            <w:vAlign w:val="center"/>
          </w:tcPr>
          <w:p w:rsidR="00551869" w:rsidRPr="00C96BFF" w:rsidRDefault="00551869" w:rsidP="008D0A86">
            <w:pPr>
              <w:spacing w:line="276" w:lineRule="auto"/>
              <w:jc w:val="center"/>
            </w:pPr>
            <w:r w:rsidRPr="00C96BFF">
              <w:t>Н/С</w:t>
            </w:r>
          </w:p>
        </w:tc>
      </w:tr>
      <w:tr w:rsidR="00551869" w:rsidRPr="00C96BFF" w:rsidTr="00F244CB">
        <w:trPr>
          <w:trHeight w:val="60"/>
          <w:jc w:val="center"/>
        </w:trPr>
        <w:tc>
          <w:tcPr>
            <w:tcW w:w="9581" w:type="dxa"/>
            <w:gridSpan w:val="5"/>
            <w:vAlign w:val="center"/>
          </w:tcPr>
          <w:p w:rsidR="00551869" w:rsidRPr="00C96BFF" w:rsidRDefault="00551869" w:rsidP="008D0A86">
            <w:pPr>
              <w:pStyle w:val="aff0"/>
              <w:spacing w:line="276" w:lineRule="auto"/>
              <w:rPr>
                <w:b/>
              </w:rPr>
            </w:pPr>
            <w:r w:rsidRPr="00C96BFF">
              <w:rPr>
                <w:b/>
              </w:rPr>
              <w:t>Материалы по обоснованию Генерального плана</w:t>
            </w:r>
          </w:p>
        </w:tc>
      </w:tr>
      <w:tr w:rsidR="00551869" w:rsidRPr="00C96BFF" w:rsidTr="00F244CB">
        <w:trPr>
          <w:trHeight w:val="345"/>
          <w:jc w:val="center"/>
        </w:trPr>
        <w:tc>
          <w:tcPr>
            <w:tcW w:w="426" w:type="dxa"/>
            <w:vAlign w:val="center"/>
          </w:tcPr>
          <w:p w:rsidR="00551869" w:rsidRPr="00C96BFF" w:rsidRDefault="00AC7574" w:rsidP="008D0A86">
            <w:pPr>
              <w:pStyle w:val="aff0"/>
              <w:spacing w:line="276" w:lineRule="auto"/>
            </w:pPr>
            <w:r w:rsidRPr="00C96BFF">
              <w:t>5</w:t>
            </w:r>
          </w:p>
        </w:tc>
        <w:tc>
          <w:tcPr>
            <w:tcW w:w="6217" w:type="dxa"/>
            <w:vAlign w:val="center"/>
          </w:tcPr>
          <w:p w:rsidR="00551869" w:rsidRPr="00C96BFF" w:rsidRDefault="00551869" w:rsidP="008D0A86">
            <w:pPr>
              <w:pStyle w:val="aff1"/>
              <w:spacing w:line="276" w:lineRule="auto"/>
              <w:ind w:left="127"/>
              <w:rPr>
                <w:rFonts w:cs="Times New Roman"/>
                <w:szCs w:val="24"/>
              </w:rPr>
            </w:pPr>
            <w:r w:rsidRPr="00C96BFF">
              <w:rPr>
                <w:rFonts w:cs="Times New Roman"/>
                <w:szCs w:val="24"/>
              </w:rPr>
              <w:t xml:space="preserve">Том 2. Материалы по обоснованию Генерального плана </w:t>
            </w:r>
          </w:p>
        </w:tc>
        <w:tc>
          <w:tcPr>
            <w:tcW w:w="1180" w:type="dxa"/>
            <w:vAlign w:val="center"/>
          </w:tcPr>
          <w:p w:rsidR="00551869" w:rsidRPr="00C96BFF" w:rsidRDefault="00551869" w:rsidP="008D0A86">
            <w:pPr>
              <w:pStyle w:val="aff0"/>
              <w:spacing w:line="276" w:lineRule="auto"/>
            </w:pPr>
            <w:r w:rsidRPr="00C96BFF">
              <w:t>1 кн.</w:t>
            </w:r>
          </w:p>
        </w:tc>
        <w:tc>
          <w:tcPr>
            <w:tcW w:w="919" w:type="dxa"/>
            <w:vAlign w:val="center"/>
          </w:tcPr>
          <w:p w:rsidR="00551869" w:rsidRPr="00C96BFF" w:rsidRDefault="00551869" w:rsidP="008D0A86">
            <w:pPr>
              <w:pStyle w:val="aff0"/>
              <w:spacing w:line="276" w:lineRule="auto"/>
            </w:pPr>
            <w:r w:rsidRPr="00C96BFF">
              <w:t>-</w:t>
            </w:r>
          </w:p>
        </w:tc>
        <w:tc>
          <w:tcPr>
            <w:tcW w:w="839" w:type="dxa"/>
            <w:vAlign w:val="center"/>
          </w:tcPr>
          <w:p w:rsidR="00551869" w:rsidRPr="00C96BFF" w:rsidRDefault="002A3988" w:rsidP="008D0A86">
            <w:pPr>
              <w:pStyle w:val="aff0"/>
              <w:spacing w:line="276" w:lineRule="auto"/>
            </w:pPr>
            <w:r w:rsidRPr="00C96BFF">
              <w:t>Н/С</w:t>
            </w:r>
          </w:p>
        </w:tc>
      </w:tr>
      <w:tr w:rsidR="00551869" w:rsidRPr="00C96BFF" w:rsidTr="00F244CB">
        <w:trPr>
          <w:trHeight w:val="70"/>
          <w:jc w:val="center"/>
        </w:trPr>
        <w:tc>
          <w:tcPr>
            <w:tcW w:w="426" w:type="dxa"/>
            <w:vAlign w:val="center"/>
          </w:tcPr>
          <w:p w:rsidR="00551869" w:rsidRPr="00C96BFF" w:rsidRDefault="00AC7574" w:rsidP="008D0A86">
            <w:pPr>
              <w:pStyle w:val="aff0"/>
              <w:spacing w:line="276" w:lineRule="auto"/>
            </w:pPr>
            <w:r w:rsidRPr="00C96BFF">
              <w:t>6</w:t>
            </w:r>
          </w:p>
        </w:tc>
        <w:tc>
          <w:tcPr>
            <w:tcW w:w="6217" w:type="dxa"/>
            <w:vAlign w:val="center"/>
          </w:tcPr>
          <w:p w:rsidR="00551869" w:rsidRPr="00C96BFF" w:rsidRDefault="00E6659D" w:rsidP="008D0A86">
            <w:pPr>
              <w:pStyle w:val="aff1"/>
              <w:spacing w:line="276" w:lineRule="auto"/>
              <w:ind w:left="127"/>
              <w:rPr>
                <w:rFonts w:cs="Times New Roman"/>
                <w:szCs w:val="24"/>
              </w:rPr>
            </w:pPr>
            <w:r w:rsidRPr="00C96BFF">
              <w:rPr>
                <w:rFonts w:cs="Times New Roman"/>
                <w:szCs w:val="24"/>
              </w:rPr>
              <w:t>Комплексная оценка современного состояния территории</w:t>
            </w:r>
            <w:r w:rsidR="00551869" w:rsidRPr="00C96BFF">
              <w:rPr>
                <w:rFonts w:cs="Times New Roman"/>
                <w:szCs w:val="24"/>
              </w:rPr>
              <w:t>, М 1:</w:t>
            </w:r>
            <w:r w:rsidR="00A571B4" w:rsidRPr="00C96BFF">
              <w:rPr>
                <w:rFonts w:cs="Times New Roman"/>
                <w:szCs w:val="24"/>
              </w:rPr>
              <w:t>25</w:t>
            </w:r>
            <w:r w:rsidR="00551869" w:rsidRPr="00C96BFF">
              <w:rPr>
                <w:rFonts w:cs="Times New Roman"/>
                <w:szCs w:val="24"/>
              </w:rPr>
              <w:t>00</w:t>
            </w:r>
          </w:p>
        </w:tc>
        <w:tc>
          <w:tcPr>
            <w:tcW w:w="1180" w:type="dxa"/>
            <w:vAlign w:val="center"/>
          </w:tcPr>
          <w:p w:rsidR="00551869" w:rsidRPr="00C96BFF" w:rsidRDefault="00222239" w:rsidP="008D0A86">
            <w:pPr>
              <w:pStyle w:val="aff0"/>
              <w:spacing w:line="276" w:lineRule="auto"/>
            </w:pPr>
            <w:r w:rsidRPr="00C96BFF">
              <w:t>4</w:t>
            </w:r>
          </w:p>
        </w:tc>
        <w:tc>
          <w:tcPr>
            <w:tcW w:w="919" w:type="dxa"/>
            <w:vAlign w:val="center"/>
          </w:tcPr>
          <w:p w:rsidR="00551869" w:rsidRPr="00C96BFF" w:rsidRDefault="00551869" w:rsidP="008D0A86">
            <w:pPr>
              <w:pStyle w:val="aff0"/>
              <w:spacing w:line="276" w:lineRule="auto"/>
            </w:pPr>
            <w:r w:rsidRPr="00C96BFF">
              <w:t>1</w:t>
            </w:r>
          </w:p>
        </w:tc>
        <w:tc>
          <w:tcPr>
            <w:tcW w:w="839" w:type="dxa"/>
            <w:vAlign w:val="center"/>
          </w:tcPr>
          <w:p w:rsidR="00551869" w:rsidRPr="00C96BFF" w:rsidRDefault="00551869" w:rsidP="008D0A86">
            <w:pPr>
              <w:pStyle w:val="aff0"/>
              <w:spacing w:line="276" w:lineRule="auto"/>
            </w:pPr>
            <w:r w:rsidRPr="00C96BFF">
              <w:t>Н/С</w:t>
            </w:r>
          </w:p>
        </w:tc>
      </w:tr>
      <w:tr w:rsidR="00551869" w:rsidRPr="00AB543F" w:rsidTr="00F244CB">
        <w:trPr>
          <w:trHeight w:val="165"/>
          <w:jc w:val="center"/>
        </w:trPr>
        <w:tc>
          <w:tcPr>
            <w:tcW w:w="426" w:type="dxa"/>
            <w:vAlign w:val="center"/>
          </w:tcPr>
          <w:p w:rsidR="00551869" w:rsidRPr="00C96BFF" w:rsidRDefault="00AC7574" w:rsidP="008D0A86">
            <w:pPr>
              <w:pStyle w:val="aff0"/>
              <w:spacing w:line="276" w:lineRule="auto"/>
            </w:pPr>
            <w:r w:rsidRPr="00C96BFF">
              <w:t>7</w:t>
            </w:r>
          </w:p>
        </w:tc>
        <w:tc>
          <w:tcPr>
            <w:tcW w:w="6217" w:type="dxa"/>
            <w:vAlign w:val="center"/>
          </w:tcPr>
          <w:p w:rsidR="00551869" w:rsidRPr="00C96BFF" w:rsidRDefault="00A571B4" w:rsidP="008D0A86">
            <w:pPr>
              <w:pStyle w:val="aff1"/>
              <w:spacing w:line="276" w:lineRule="auto"/>
              <w:ind w:left="127"/>
              <w:rPr>
                <w:rFonts w:cs="Times New Roman"/>
                <w:szCs w:val="24"/>
              </w:rPr>
            </w:pPr>
            <w:r w:rsidRPr="00C96BFF">
              <w:rPr>
                <w:rFonts w:cs="Times New Roman"/>
                <w:szCs w:val="24"/>
              </w:rPr>
              <w:t>Карта инженерной инфраструктуры и инженерного благоустройства, М 1:2500</w:t>
            </w:r>
          </w:p>
        </w:tc>
        <w:tc>
          <w:tcPr>
            <w:tcW w:w="1180" w:type="dxa"/>
            <w:vAlign w:val="center"/>
          </w:tcPr>
          <w:p w:rsidR="00551869" w:rsidRPr="00C96BFF" w:rsidRDefault="00222239" w:rsidP="008D0A86">
            <w:pPr>
              <w:pStyle w:val="aff0"/>
              <w:spacing w:line="276" w:lineRule="auto"/>
            </w:pPr>
            <w:r w:rsidRPr="00C96BFF">
              <w:t>5</w:t>
            </w:r>
          </w:p>
        </w:tc>
        <w:tc>
          <w:tcPr>
            <w:tcW w:w="919" w:type="dxa"/>
            <w:vAlign w:val="center"/>
          </w:tcPr>
          <w:p w:rsidR="00551869" w:rsidRPr="00C96BFF" w:rsidRDefault="00551869" w:rsidP="008D0A86">
            <w:pPr>
              <w:pStyle w:val="aff0"/>
              <w:spacing w:line="276" w:lineRule="auto"/>
            </w:pPr>
            <w:r w:rsidRPr="00C96BFF">
              <w:t>1</w:t>
            </w:r>
          </w:p>
        </w:tc>
        <w:tc>
          <w:tcPr>
            <w:tcW w:w="839" w:type="dxa"/>
            <w:vAlign w:val="center"/>
          </w:tcPr>
          <w:p w:rsidR="00551869" w:rsidRPr="00C96BFF" w:rsidRDefault="00551869" w:rsidP="008D0A86">
            <w:pPr>
              <w:pStyle w:val="aff0"/>
              <w:spacing w:line="276" w:lineRule="auto"/>
            </w:pPr>
            <w:r w:rsidRPr="00C96BFF">
              <w:t>Н/С</w:t>
            </w:r>
          </w:p>
        </w:tc>
      </w:tr>
      <w:tr w:rsidR="00545378" w:rsidRPr="00AB543F" w:rsidTr="00F244CB">
        <w:trPr>
          <w:trHeight w:val="165"/>
          <w:jc w:val="center"/>
        </w:trPr>
        <w:tc>
          <w:tcPr>
            <w:tcW w:w="426" w:type="dxa"/>
            <w:vAlign w:val="center"/>
          </w:tcPr>
          <w:p w:rsidR="00545378" w:rsidRPr="00C96BFF" w:rsidRDefault="00545378" w:rsidP="008D0A86">
            <w:pPr>
              <w:pStyle w:val="aff0"/>
              <w:spacing w:line="276" w:lineRule="auto"/>
            </w:pPr>
            <w:r>
              <w:t>8</w:t>
            </w:r>
          </w:p>
        </w:tc>
        <w:tc>
          <w:tcPr>
            <w:tcW w:w="6217" w:type="dxa"/>
            <w:vAlign w:val="center"/>
          </w:tcPr>
          <w:p w:rsidR="00545378" w:rsidRPr="00C96BFF" w:rsidRDefault="00545378" w:rsidP="006072A3">
            <w:pPr>
              <w:pStyle w:val="aff1"/>
              <w:spacing w:line="276" w:lineRule="auto"/>
              <w:ind w:left="127"/>
              <w:rPr>
                <w:rFonts w:cs="Times New Roman"/>
                <w:szCs w:val="24"/>
              </w:rPr>
            </w:pPr>
            <w:r>
              <w:rPr>
                <w:rFonts w:cs="Times New Roman"/>
                <w:szCs w:val="24"/>
              </w:rPr>
              <w:t xml:space="preserve">Карта </w:t>
            </w:r>
            <w:r w:rsidR="006072A3">
              <w:rPr>
                <w:rFonts w:cs="Times New Roman"/>
                <w:szCs w:val="24"/>
              </w:rPr>
              <w:t>территорий, подверженных воздействию ЧС природного и техногенного характера</w:t>
            </w:r>
            <w:r>
              <w:rPr>
                <w:rFonts w:cs="Times New Roman"/>
                <w:szCs w:val="24"/>
              </w:rPr>
              <w:t>, М 1:2500</w:t>
            </w:r>
          </w:p>
        </w:tc>
        <w:tc>
          <w:tcPr>
            <w:tcW w:w="1180" w:type="dxa"/>
            <w:vAlign w:val="center"/>
          </w:tcPr>
          <w:p w:rsidR="00545378" w:rsidRPr="00C96BFF" w:rsidRDefault="00545378" w:rsidP="008D0A86">
            <w:pPr>
              <w:pStyle w:val="aff0"/>
              <w:spacing w:line="276" w:lineRule="auto"/>
            </w:pPr>
            <w:r>
              <w:t>6</w:t>
            </w:r>
          </w:p>
        </w:tc>
        <w:tc>
          <w:tcPr>
            <w:tcW w:w="919" w:type="dxa"/>
            <w:vAlign w:val="center"/>
          </w:tcPr>
          <w:p w:rsidR="00545378" w:rsidRPr="00C96BFF" w:rsidRDefault="00545378" w:rsidP="008D0A86">
            <w:pPr>
              <w:pStyle w:val="aff0"/>
              <w:spacing w:line="276" w:lineRule="auto"/>
            </w:pPr>
            <w:r>
              <w:t>1</w:t>
            </w:r>
          </w:p>
        </w:tc>
        <w:tc>
          <w:tcPr>
            <w:tcW w:w="839" w:type="dxa"/>
            <w:vAlign w:val="center"/>
          </w:tcPr>
          <w:p w:rsidR="00545378" w:rsidRPr="00C96BFF" w:rsidRDefault="00545378" w:rsidP="008D0A86">
            <w:pPr>
              <w:pStyle w:val="aff0"/>
              <w:spacing w:line="276" w:lineRule="auto"/>
            </w:pPr>
            <w:r w:rsidRPr="00C96BFF">
              <w:t>Н/С</w:t>
            </w:r>
          </w:p>
        </w:tc>
      </w:tr>
    </w:tbl>
    <w:p w:rsidR="001B0CDF" w:rsidRPr="00AB543F" w:rsidRDefault="00CF66B0" w:rsidP="008D0A86">
      <w:pPr>
        <w:pStyle w:val="a4"/>
        <w:spacing w:line="276" w:lineRule="auto"/>
        <w:jc w:val="center"/>
        <w:rPr>
          <w:rFonts w:ascii="Times New Roman" w:hAnsi="Times New Roman"/>
          <w:b/>
          <w:bCs/>
        </w:rPr>
      </w:pPr>
      <w:bookmarkStart w:id="9" w:name="_GoBack"/>
      <w:bookmarkEnd w:id="1"/>
      <w:bookmarkEnd w:id="2"/>
      <w:bookmarkEnd w:id="3"/>
      <w:bookmarkEnd w:id="4"/>
      <w:bookmarkEnd w:id="5"/>
      <w:bookmarkEnd w:id="6"/>
      <w:bookmarkEnd w:id="7"/>
      <w:bookmarkEnd w:id="8"/>
      <w:bookmarkEnd w:id="9"/>
      <w:r w:rsidRPr="00AB543F">
        <w:rPr>
          <w:rFonts w:ascii="Times New Roman" w:hAnsi="Times New Roman"/>
        </w:rPr>
        <w:br w:type="page"/>
      </w:r>
      <w:bookmarkStart w:id="10" w:name="_Toc298503233"/>
      <w:bookmarkStart w:id="11" w:name="_Toc298503830"/>
    </w:p>
    <w:sdt>
      <w:sdtPr>
        <w:rPr>
          <w:rFonts w:ascii="Times New Roman" w:eastAsia="Times New Roman" w:hAnsi="Times New Roman" w:cs="Times New Roman"/>
          <w:color w:val="auto"/>
          <w:sz w:val="24"/>
          <w:szCs w:val="24"/>
        </w:rPr>
        <w:id w:val="1152250098"/>
      </w:sdtPr>
      <w:sdtEndPr>
        <w:rPr>
          <w:b/>
          <w:bCs/>
          <w:sz w:val="22"/>
          <w:szCs w:val="22"/>
        </w:rPr>
      </w:sdtEndPr>
      <w:sdtContent>
        <w:p w:rsidR="00072A0D" w:rsidRPr="00AB543F" w:rsidRDefault="00072A0D" w:rsidP="008D0A86">
          <w:pPr>
            <w:pStyle w:val="aff"/>
            <w:spacing w:line="276" w:lineRule="auto"/>
            <w:jc w:val="center"/>
            <w:rPr>
              <w:rFonts w:ascii="Times New Roman" w:hAnsi="Times New Roman" w:cs="Times New Roman"/>
              <w:b/>
              <w:color w:val="auto"/>
              <w:sz w:val="28"/>
              <w:szCs w:val="28"/>
            </w:rPr>
          </w:pPr>
          <w:r w:rsidRPr="00AB543F">
            <w:rPr>
              <w:rFonts w:ascii="Times New Roman" w:hAnsi="Times New Roman" w:cs="Times New Roman"/>
              <w:b/>
              <w:color w:val="auto"/>
              <w:sz w:val="28"/>
              <w:szCs w:val="28"/>
            </w:rPr>
            <w:t>Оглавление</w:t>
          </w:r>
        </w:p>
        <w:p w:rsidR="005B5F3B" w:rsidRDefault="0008242D">
          <w:pPr>
            <w:pStyle w:val="11"/>
            <w:tabs>
              <w:tab w:val="right" w:leader="dot" w:pos="9485"/>
            </w:tabs>
            <w:rPr>
              <w:rFonts w:asciiTheme="minorHAnsi" w:eastAsiaTheme="minorEastAsia" w:hAnsiTheme="minorHAnsi" w:cstheme="minorBidi"/>
              <w:noProof/>
              <w:sz w:val="22"/>
              <w:szCs w:val="22"/>
            </w:rPr>
          </w:pPr>
          <w:r w:rsidRPr="00AB543F">
            <w:rPr>
              <w:b/>
              <w:bCs/>
              <w:sz w:val="22"/>
              <w:szCs w:val="22"/>
            </w:rPr>
            <w:fldChar w:fldCharType="begin"/>
          </w:r>
          <w:r w:rsidR="00072A0D" w:rsidRPr="00AB543F">
            <w:rPr>
              <w:b/>
              <w:bCs/>
              <w:sz w:val="22"/>
              <w:szCs w:val="22"/>
            </w:rPr>
            <w:instrText xml:space="preserve"> TOC \o "1-3" \h \z \u </w:instrText>
          </w:r>
          <w:r w:rsidRPr="00AB543F">
            <w:rPr>
              <w:b/>
              <w:bCs/>
              <w:sz w:val="22"/>
              <w:szCs w:val="22"/>
            </w:rPr>
            <w:fldChar w:fldCharType="separate"/>
          </w:r>
          <w:hyperlink w:anchor="_Toc96774578" w:history="1">
            <w:r w:rsidR="005B5F3B" w:rsidRPr="00FC1D8D">
              <w:rPr>
                <w:rStyle w:val="af2"/>
                <w:noProof/>
              </w:rPr>
              <w:t>Состав</w:t>
            </w:r>
            <w:r w:rsidR="005B5F3B">
              <w:rPr>
                <w:noProof/>
                <w:webHidden/>
              </w:rPr>
              <w:tab/>
            </w:r>
            <w:r w:rsidR="005B5F3B">
              <w:rPr>
                <w:noProof/>
                <w:webHidden/>
              </w:rPr>
              <w:fldChar w:fldCharType="begin"/>
            </w:r>
            <w:r w:rsidR="005B5F3B">
              <w:rPr>
                <w:noProof/>
                <w:webHidden/>
              </w:rPr>
              <w:instrText xml:space="preserve"> PAGEREF _Toc96774578 \h </w:instrText>
            </w:r>
            <w:r w:rsidR="005B5F3B">
              <w:rPr>
                <w:noProof/>
                <w:webHidden/>
              </w:rPr>
            </w:r>
            <w:r w:rsidR="005B5F3B">
              <w:rPr>
                <w:noProof/>
                <w:webHidden/>
              </w:rPr>
              <w:fldChar w:fldCharType="separate"/>
            </w:r>
            <w:r w:rsidR="001D73C5">
              <w:rPr>
                <w:noProof/>
                <w:webHidden/>
              </w:rPr>
              <w:t>2</w:t>
            </w:r>
            <w:r w:rsidR="005B5F3B">
              <w:rPr>
                <w:noProof/>
                <w:webHidden/>
              </w:rPr>
              <w:fldChar w:fldCharType="end"/>
            </w:r>
          </w:hyperlink>
        </w:p>
        <w:p w:rsidR="005B5F3B" w:rsidRDefault="006A6752">
          <w:pPr>
            <w:pStyle w:val="11"/>
            <w:tabs>
              <w:tab w:val="left" w:pos="480"/>
              <w:tab w:val="right" w:leader="dot" w:pos="9485"/>
            </w:tabs>
            <w:rPr>
              <w:rFonts w:asciiTheme="minorHAnsi" w:eastAsiaTheme="minorEastAsia" w:hAnsiTheme="minorHAnsi" w:cstheme="minorBidi"/>
              <w:noProof/>
              <w:sz w:val="22"/>
              <w:szCs w:val="22"/>
            </w:rPr>
          </w:pPr>
          <w:hyperlink w:anchor="_Toc96774579" w:history="1">
            <w:r w:rsidR="005B5F3B" w:rsidRPr="00FC1D8D">
              <w:rPr>
                <w:rStyle w:val="af2"/>
                <w:noProof/>
              </w:rPr>
              <w:t>1.</w:t>
            </w:r>
            <w:r w:rsidR="005B5F3B">
              <w:rPr>
                <w:rFonts w:asciiTheme="minorHAnsi" w:eastAsiaTheme="minorEastAsia" w:hAnsiTheme="minorHAnsi" w:cstheme="minorBidi"/>
                <w:noProof/>
                <w:sz w:val="22"/>
                <w:szCs w:val="22"/>
              </w:rPr>
              <w:tab/>
            </w:r>
            <w:r w:rsidR="005B5F3B" w:rsidRPr="00FC1D8D">
              <w:rPr>
                <w:rStyle w:val="af2"/>
                <w:noProof/>
              </w:rPr>
              <w:t>Общая часть</w:t>
            </w:r>
            <w:r w:rsidR="005B5F3B">
              <w:rPr>
                <w:noProof/>
                <w:webHidden/>
              </w:rPr>
              <w:tab/>
            </w:r>
            <w:r w:rsidR="005B5F3B">
              <w:rPr>
                <w:noProof/>
                <w:webHidden/>
              </w:rPr>
              <w:fldChar w:fldCharType="begin"/>
            </w:r>
            <w:r w:rsidR="005B5F3B">
              <w:rPr>
                <w:noProof/>
                <w:webHidden/>
              </w:rPr>
              <w:instrText xml:space="preserve"> PAGEREF _Toc96774579 \h </w:instrText>
            </w:r>
            <w:r w:rsidR="005B5F3B">
              <w:rPr>
                <w:noProof/>
                <w:webHidden/>
              </w:rPr>
            </w:r>
            <w:r w:rsidR="005B5F3B">
              <w:rPr>
                <w:noProof/>
                <w:webHidden/>
              </w:rPr>
              <w:fldChar w:fldCharType="separate"/>
            </w:r>
            <w:r w:rsidR="001D73C5">
              <w:rPr>
                <w:noProof/>
                <w:webHidden/>
              </w:rPr>
              <w:t>4</w:t>
            </w:r>
            <w:r w:rsidR="005B5F3B">
              <w:rPr>
                <w:noProof/>
                <w:webHidden/>
              </w:rPr>
              <w:fldChar w:fldCharType="end"/>
            </w:r>
          </w:hyperlink>
        </w:p>
        <w:p w:rsidR="005B5F3B" w:rsidRDefault="006A6752">
          <w:pPr>
            <w:pStyle w:val="11"/>
            <w:tabs>
              <w:tab w:val="right" w:leader="dot" w:pos="9485"/>
            </w:tabs>
            <w:rPr>
              <w:rFonts w:asciiTheme="minorHAnsi" w:eastAsiaTheme="minorEastAsia" w:hAnsiTheme="minorHAnsi" w:cstheme="minorBidi"/>
              <w:noProof/>
              <w:sz w:val="22"/>
              <w:szCs w:val="22"/>
            </w:rPr>
          </w:pPr>
          <w:hyperlink w:anchor="_Toc96774580" w:history="1">
            <w:r w:rsidR="005B5F3B" w:rsidRPr="00FC1D8D">
              <w:rPr>
                <w:rStyle w:val="af2"/>
                <w:noProof/>
              </w:rPr>
              <w:t>2. Основные направления градостроительного развития</w:t>
            </w:r>
            <w:r w:rsidR="005B5F3B">
              <w:rPr>
                <w:noProof/>
                <w:webHidden/>
              </w:rPr>
              <w:tab/>
            </w:r>
            <w:r w:rsidR="005B5F3B">
              <w:rPr>
                <w:noProof/>
                <w:webHidden/>
              </w:rPr>
              <w:fldChar w:fldCharType="begin"/>
            </w:r>
            <w:r w:rsidR="005B5F3B">
              <w:rPr>
                <w:noProof/>
                <w:webHidden/>
              </w:rPr>
              <w:instrText xml:space="preserve"> PAGEREF _Toc96774580 \h </w:instrText>
            </w:r>
            <w:r w:rsidR="005B5F3B">
              <w:rPr>
                <w:noProof/>
                <w:webHidden/>
              </w:rPr>
            </w:r>
            <w:r w:rsidR="005B5F3B">
              <w:rPr>
                <w:noProof/>
                <w:webHidden/>
              </w:rPr>
              <w:fldChar w:fldCharType="separate"/>
            </w:r>
            <w:r w:rsidR="001D73C5">
              <w:rPr>
                <w:noProof/>
                <w:webHidden/>
              </w:rPr>
              <w:t>6</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1" w:history="1">
            <w:r w:rsidR="005B5F3B" w:rsidRPr="00FC1D8D">
              <w:rPr>
                <w:rStyle w:val="af2"/>
                <w:noProof/>
              </w:rPr>
              <w:t>2.1. Современное использование земель населенного пункта</w:t>
            </w:r>
            <w:r w:rsidR="005B5F3B">
              <w:rPr>
                <w:noProof/>
                <w:webHidden/>
              </w:rPr>
              <w:tab/>
            </w:r>
            <w:r w:rsidR="005B5F3B">
              <w:rPr>
                <w:noProof/>
                <w:webHidden/>
              </w:rPr>
              <w:fldChar w:fldCharType="begin"/>
            </w:r>
            <w:r w:rsidR="005B5F3B">
              <w:rPr>
                <w:noProof/>
                <w:webHidden/>
              </w:rPr>
              <w:instrText xml:space="preserve"> PAGEREF _Toc96774581 \h </w:instrText>
            </w:r>
            <w:r w:rsidR="005B5F3B">
              <w:rPr>
                <w:noProof/>
                <w:webHidden/>
              </w:rPr>
            </w:r>
            <w:r w:rsidR="005B5F3B">
              <w:rPr>
                <w:noProof/>
                <w:webHidden/>
              </w:rPr>
              <w:fldChar w:fldCharType="separate"/>
            </w:r>
            <w:r w:rsidR="001D73C5">
              <w:rPr>
                <w:noProof/>
                <w:webHidden/>
              </w:rPr>
              <w:t>6</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2" w:history="1">
            <w:r w:rsidR="005B5F3B" w:rsidRPr="00FC1D8D">
              <w:rPr>
                <w:rStyle w:val="af2"/>
                <w:noProof/>
              </w:rPr>
              <w:t>2.2. Комплексная оценка, выбор территории для развития населенного пункта</w:t>
            </w:r>
            <w:r w:rsidR="005B5F3B">
              <w:rPr>
                <w:noProof/>
                <w:webHidden/>
              </w:rPr>
              <w:tab/>
            </w:r>
            <w:r w:rsidR="005B5F3B">
              <w:rPr>
                <w:noProof/>
                <w:webHidden/>
              </w:rPr>
              <w:fldChar w:fldCharType="begin"/>
            </w:r>
            <w:r w:rsidR="005B5F3B">
              <w:rPr>
                <w:noProof/>
                <w:webHidden/>
              </w:rPr>
              <w:instrText xml:space="preserve"> PAGEREF _Toc96774582 \h </w:instrText>
            </w:r>
            <w:r w:rsidR="005B5F3B">
              <w:rPr>
                <w:noProof/>
                <w:webHidden/>
              </w:rPr>
            </w:r>
            <w:r w:rsidR="005B5F3B">
              <w:rPr>
                <w:noProof/>
                <w:webHidden/>
              </w:rPr>
              <w:fldChar w:fldCharType="separate"/>
            </w:r>
            <w:r w:rsidR="001D73C5">
              <w:rPr>
                <w:noProof/>
                <w:webHidden/>
              </w:rPr>
              <w:t>7</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3" w:history="1">
            <w:r w:rsidR="005B5F3B" w:rsidRPr="00FC1D8D">
              <w:rPr>
                <w:rStyle w:val="af2"/>
                <w:noProof/>
              </w:rPr>
              <w:t>2.3. Граница населенного пункта</w:t>
            </w:r>
            <w:r w:rsidR="005B5F3B">
              <w:rPr>
                <w:noProof/>
                <w:webHidden/>
              </w:rPr>
              <w:tab/>
            </w:r>
            <w:r w:rsidR="005B5F3B">
              <w:rPr>
                <w:noProof/>
                <w:webHidden/>
              </w:rPr>
              <w:fldChar w:fldCharType="begin"/>
            </w:r>
            <w:r w:rsidR="005B5F3B">
              <w:rPr>
                <w:noProof/>
                <w:webHidden/>
              </w:rPr>
              <w:instrText xml:space="preserve"> PAGEREF _Toc96774583 \h </w:instrText>
            </w:r>
            <w:r w:rsidR="005B5F3B">
              <w:rPr>
                <w:noProof/>
                <w:webHidden/>
              </w:rPr>
            </w:r>
            <w:r w:rsidR="005B5F3B">
              <w:rPr>
                <w:noProof/>
                <w:webHidden/>
              </w:rPr>
              <w:fldChar w:fldCharType="separate"/>
            </w:r>
            <w:r w:rsidR="001D73C5">
              <w:rPr>
                <w:noProof/>
                <w:webHidden/>
              </w:rPr>
              <w:t>12</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4" w:history="1">
            <w:r w:rsidR="005B5F3B" w:rsidRPr="00FC1D8D">
              <w:rPr>
                <w:rStyle w:val="af2"/>
                <w:noProof/>
              </w:rPr>
              <w:t>2.4. Планировочная и архитектурно- пространственная структура поселка</w:t>
            </w:r>
            <w:r w:rsidR="005B5F3B">
              <w:rPr>
                <w:noProof/>
                <w:webHidden/>
              </w:rPr>
              <w:tab/>
            </w:r>
            <w:r w:rsidR="005B5F3B">
              <w:rPr>
                <w:noProof/>
                <w:webHidden/>
              </w:rPr>
              <w:fldChar w:fldCharType="begin"/>
            </w:r>
            <w:r w:rsidR="005B5F3B">
              <w:rPr>
                <w:noProof/>
                <w:webHidden/>
              </w:rPr>
              <w:instrText xml:space="preserve"> PAGEREF _Toc96774584 \h </w:instrText>
            </w:r>
            <w:r w:rsidR="005B5F3B">
              <w:rPr>
                <w:noProof/>
                <w:webHidden/>
              </w:rPr>
            </w:r>
            <w:r w:rsidR="005B5F3B">
              <w:rPr>
                <w:noProof/>
                <w:webHidden/>
              </w:rPr>
              <w:fldChar w:fldCharType="separate"/>
            </w:r>
            <w:r w:rsidR="001D73C5">
              <w:rPr>
                <w:noProof/>
                <w:webHidden/>
              </w:rPr>
              <w:t>14</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5" w:history="1">
            <w:r w:rsidR="005B5F3B" w:rsidRPr="00FC1D8D">
              <w:rPr>
                <w:rStyle w:val="af2"/>
                <w:noProof/>
              </w:rPr>
              <w:t>2.5. Развитие природного комплекса</w:t>
            </w:r>
            <w:r w:rsidR="005B5F3B">
              <w:rPr>
                <w:noProof/>
                <w:webHidden/>
              </w:rPr>
              <w:tab/>
            </w:r>
            <w:r w:rsidR="005B5F3B">
              <w:rPr>
                <w:noProof/>
                <w:webHidden/>
              </w:rPr>
              <w:fldChar w:fldCharType="begin"/>
            </w:r>
            <w:r w:rsidR="005B5F3B">
              <w:rPr>
                <w:noProof/>
                <w:webHidden/>
              </w:rPr>
              <w:instrText xml:space="preserve"> PAGEREF _Toc96774585 \h </w:instrText>
            </w:r>
            <w:r w:rsidR="005B5F3B">
              <w:rPr>
                <w:noProof/>
                <w:webHidden/>
              </w:rPr>
            </w:r>
            <w:r w:rsidR="005B5F3B">
              <w:rPr>
                <w:noProof/>
                <w:webHidden/>
              </w:rPr>
              <w:fldChar w:fldCharType="separate"/>
            </w:r>
            <w:r w:rsidR="001D73C5">
              <w:rPr>
                <w:noProof/>
                <w:webHidden/>
              </w:rPr>
              <w:t>16</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6" w:history="1">
            <w:r w:rsidR="005B5F3B" w:rsidRPr="00FC1D8D">
              <w:rPr>
                <w:rStyle w:val="af2"/>
                <w:noProof/>
              </w:rPr>
              <w:t>2.6. Развитие жилищного фонда</w:t>
            </w:r>
            <w:r w:rsidR="005B5F3B">
              <w:rPr>
                <w:noProof/>
                <w:webHidden/>
              </w:rPr>
              <w:tab/>
            </w:r>
            <w:r w:rsidR="005B5F3B">
              <w:rPr>
                <w:noProof/>
                <w:webHidden/>
              </w:rPr>
              <w:fldChar w:fldCharType="begin"/>
            </w:r>
            <w:r w:rsidR="005B5F3B">
              <w:rPr>
                <w:noProof/>
                <w:webHidden/>
              </w:rPr>
              <w:instrText xml:space="preserve"> PAGEREF _Toc96774586 \h </w:instrText>
            </w:r>
            <w:r w:rsidR="005B5F3B">
              <w:rPr>
                <w:noProof/>
                <w:webHidden/>
              </w:rPr>
            </w:r>
            <w:r w:rsidR="005B5F3B">
              <w:rPr>
                <w:noProof/>
                <w:webHidden/>
              </w:rPr>
              <w:fldChar w:fldCharType="separate"/>
            </w:r>
            <w:r w:rsidR="001D73C5">
              <w:rPr>
                <w:noProof/>
                <w:webHidden/>
              </w:rPr>
              <w:t>18</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7" w:history="1">
            <w:r w:rsidR="005B5F3B" w:rsidRPr="00FC1D8D">
              <w:rPr>
                <w:rStyle w:val="af2"/>
                <w:noProof/>
              </w:rPr>
              <w:t>2.7. Развитие системы культурно-бытового обслуживания</w:t>
            </w:r>
            <w:r w:rsidR="005B5F3B">
              <w:rPr>
                <w:noProof/>
                <w:webHidden/>
              </w:rPr>
              <w:tab/>
            </w:r>
            <w:r w:rsidR="005B5F3B">
              <w:rPr>
                <w:noProof/>
                <w:webHidden/>
              </w:rPr>
              <w:fldChar w:fldCharType="begin"/>
            </w:r>
            <w:r w:rsidR="005B5F3B">
              <w:rPr>
                <w:noProof/>
                <w:webHidden/>
              </w:rPr>
              <w:instrText xml:space="preserve"> PAGEREF _Toc96774587 \h </w:instrText>
            </w:r>
            <w:r w:rsidR="005B5F3B">
              <w:rPr>
                <w:noProof/>
                <w:webHidden/>
              </w:rPr>
            </w:r>
            <w:r w:rsidR="005B5F3B">
              <w:rPr>
                <w:noProof/>
                <w:webHidden/>
              </w:rPr>
              <w:fldChar w:fldCharType="separate"/>
            </w:r>
            <w:r w:rsidR="001D73C5">
              <w:rPr>
                <w:noProof/>
                <w:webHidden/>
              </w:rPr>
              <w:t>19</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8" w:history="1">
            <w:r w:rsidR="005B5F3B" w:rsidRPr="00FC1D8D">
              <w:rPr>
                <w:rStyle w:val="af2"/>
                <w:noProof/>
              </w:rPr>
              <w:t>2.8. Организация производственных территорий</w:t>
            </w:r>
            <w:r w:rsidR="005B5F3B">
              <w:rPr>
                <w:noProof/>
                <w:webHidden/>
              </w:rPr>
              <w:tab/>
            </w:r>
            <w:r w:rsidR="005B5F3B">
              <w:rPr>
                <w:noProof/>
                <w:webHidden/>
              </w:rPr>
              <w:fldChar w:fldCharType="begin"/>
            </w:r>
            <w:r w:rsidR="005B5F3B">
              <w:rPr>
                <w:noProof/>
                <w:webHidden/>
              </w:rPr>
              <w:instrText xml:space="preserve"> PAGEREF _Toc96774588 \h </w:instrText>
            </w:r>
            <w:r w:rsidR="005B5F3B">
              <w:rPr>
                <w:noProof/>
                <w:webHidden/>
              </w:rPr>
            </w:r>
            <w:r w:rsidR="005B5F3B">
              <w:rPr>
                <w:noProof/>
                <w:webHidden/>
              </w:rPr>
              <w:fldChar w:fldCharType="separate"/>
            </w:r>
            <w:r w:rsidR="001D73C5">
              <w:rPr>
                <w:noProof/>
                <w:webHidden/>
              </w:rPr>
              <w:t>21</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89" w:history="1">
            <w:r w:rsidR="005B5F3B" w:rsidRPr="00FC1D8D">
              <w:rPr>
                <w:rStyle w:val="af2"/>
                <w:noProof/>
              </w:rPr>
              <w:t>2.9. Организация транспортных связей</w:t>
            </w:r>
            <w:r w:rsidR="005B5F3B">
              <w:rPr>
                <w:noProof/>
                <w:webHidden/>
              </w:rPr>
              <w:tab/>
            </w:r>
            <w:r w:rsidR="005B5F3B">
              <w:rPr>
                <w:noProof/>
                <w:webHidden/>
              </w:rPr>
              <w:fldChar w:fldCharType="begin"/>
            </w:r>
            <w:r w:rsidR="005B5F3B">
              <w:rPr>
                <w:noProof/>
                <w:webHidden/>
              </w:rPr>
              <w:instrText xml:space="preserve"> PAGEREF _Toc96774589 \h </w:instrText>
            </w:r>
            <w:r w:rsidR="005B5F3B">
              <w:rPr>
                <w:noProof/>
                <w:webHidden/>
              </w:rPr>
            </w:r>
            <w:r w:rsidR="005B5F3B">
              <w:rPr>
                <w:noProof/>
                <w:webHidden/>
              </w:rPr>
              <w:fldChar w:fldCharType="separate"/>
            </w:r>
            <w:r w:rsidR="001D73C5">
              <w:rPr>
                <w:noProof/>
                <w:webHidden/>
              </w:rPr>
              <w:t>22</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90" w:history="1">
            <w:r w:rsidR="005B5F3B" w:rsidRPr="00FC1D8D">
              <w:rPr>
                <w:rStyle w:val="af2"/>
                <w:noProof/>
              </w:rPr>
              <w:t>2.10. Водоснабжение</w:t>
            </w:r>
            <w:r w:rsidR="005B5F3B">
              <w:rPr>
                <w:noProof/>
                <w:webHidden/>
              </w:rPr>
              <w:tab/>
            </w:r>
            <w:r w:rsidR="005B5F3B">
              <w:rPr>
                <w:noProof/>
                <w:webHidden/>
              </w:rPr>
              <w:fldChar w:fldCharType="begin"/>
            </w:r>
            <w:r w:rsidR="005B5F3B">
              <w:rPr>
                <w:noProof/>
                <w:webHidden/>
              </w:rPr>
              <w:instrText xml:space="preserve"> PAGEREF _Toc96774590 \h </w:instrText>
            </w:r>
            <w:r w:rsidR="005B5F3B">
              <w:rPr>
                <w:noProof/>
                <w:webHidden/>
              </w:rPr>
            </w:r>
            <w:r w:rsidR="005B5F3B">
              <w:rPr>
                <w:noProof/>
                <w:webHidden/>
              </w:rPr>
              <w:fldChar w:fldCharType="separate"/>
            </w:r>
            <w:r w:rsidR="001D73C5">
              <w:rPr>
                <w:noProof/>
                <w:webHidden/>
              </w:rPr>
              <w:t>26</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1" w:history="1">
            <w:r w:rsidR="005B5F3B" w:rsidRPr="00FC1D8D">
              <w:rPr>
                <w:rStyle w:val="af2"/>
                <w:noProof/>
              </w:rPr>
              <w:t>2.10.1. Общая часть</w:t>
            </w:r>
            <w:r w:rsidR="005B5F3B">
              <w:rPr>
                <w:noProof/>
                <w:webHidden/>
              </w:rPr>
              <w:tab/>
            </w:r>
            <w:r w:rsidR="005B5F3B">
              <w:rPr>
                <w:noProof/>
                <w:webHidden/>
              </w:rPr>
              <w:fldChar w:fldCharType="begin"/>
            </w:r>
            <w:r w:rsidR="005B5F3B">
              <w:rPr>
                <w:noProof/>
                <w:webHidden/>
              </w:rPr>
              <w:instrText xml:space="preserve"> PAGEREF _Toc96774591 \h </w:instrText>
            </w:r>
            <w:r w:rsidR="005B5F3B">
              <w:rPr>
                <w:noProof/>
                <w:webHidden/>
              </w:rPr>
            </w:r>
            <w:r w:rsidR="005B5F3B">
              <w:rPr>
                <w:noProof/>
                <w:webHidden/>
              </w:rPr>
              <w:fldChar w:fldCharType="separate"/>
            </w:r>
            <w:r w:rsidR="001D73C5">
              <w:rPr>
                <w:noProof/>
                <w:webHidden/>
              </w:rPr>
              <w:t>26</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2" w:history="1">
            <w:r w:rsidR="005B5F3B" w:rsidRPr="00FC1D8D">
              <w:rPr>
                <w:rStyle w:val="af2"/>
                <w:noProof/>
              </w:rPr>
              <w:t>2.10.2. Существующее положение</w:t>
            </w:r>
            <w:r w:rsidR="005B5F3B">
              <w:rPr>
                <w:noProof/>
                <w:webHidden/>
              </w:rPr>
              <w:tab/>
            </w:r>
            <w:r w:rsidR="005B5F3B">
              <w:rPr>
                <w:noProof/>
                <w:webHidden/>
              </w:rPr>
              <w:fldChar w:fldCharType="begin"/>
            </w:r>
            <w:r w:rsidR="005B5F3B">
              <w:rPr>
                <w:noProof/>
                <w:webHidden/>
              </w:rPr>
              <w:instrText xml:space="preserve"> PAGEREF _Toc96774592 \h </w:instrText>
            </w:r>
            <w:r w:rsidR="005B5F3B">
              <w:rPr>
                <w:noProof/>
                <w:webHidden/>
              </w:rPr>
            </w:r>
            <w:r w:rsidR="005B5F3B">
              <w:rPr>
                <w:noProof/>
                <w:webHidden/>
              </w:rPr>
              <w:fldChar w:fldCharType="separate"/>
            </w:r>
            <w:r w:rsidR="001D73C5">
              <w:rPr>
                <w:noProof/>
                <w:webHidden/>
              </w:rPr>
              <w:t>26</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3" w:history="1">
            <w:r w:rsidR="005B5F3B" w:rsidRPr="00FC1D8D">
              <w:rPr>
                <w:rStyle w:val="af2"/>
                <w:noProof/>
              </w:rPr>
              <w:t>2.10.3. Нормы водопотребления и расчетные расходы воды</w:t>
            </w:r>
            <w:r w:rsidR="005B5F3B">
              <w:rPr>
                <w:noProof/>
                <w:webHidden/>
              </w:rPr>
              <w:tab/>
            </w:r>
            <w:r w:rsidR="005B5F3B">
              <w:rPr>
                <w:noProof/>
                <w:webHidden/>
              </w:rPr>
              <w:fldChar w:fldCharType="begin"/>
            </w:r>
            <w:r w:rsidR="005B5F3B">
              <w:rPr>
                <w:noProof/>
                <w:webHidden/>
              </w:rPr>
              <w:instrText xml:space="preserve"> PAGEREF _Toc96774593 \h </w:instrText>
            </w:r>
            <w:r w:rsidR="005B5F3B">
              <w:rPr>
                <w:noProof/>
                <w:webHidden/>
              </w:rPr>
            </w:r>
            <w:r w:rsidR="005B5F3B">
              <w:rPr>
                <w:noProof/>
                <w:webHidden/>
              </w:rPr>
              <w:fldChar w:fldCharType="separate"/>
            </w:r>
            <w:r w:rsidR="001D73C5">
              <w:rPr>
                <w:noProof/>
                <w:webHidden/>
              </w:rPr>
              <w:t>27</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4" w:history="1">
            <w:r w:rsidR="005B5F3B" w:rsidRPr="00FC1D8D">
              <w:rPr>
                <w:rStyle w:val="af2"/>
                <w:noProof/>
              </w:rPr>
              <w:t>2.10.4. Зоны санитарной охраны</w:t>
            </w:r>
            <w:r w:rsidR="005B5F3B">
              <w:rPr>
                <w:noProof/>
                <w:webHidden/>
              </w:rPr>
              <w:tab/>
            </w:r>
            <w:r w:rsidR="005B5F3B">
              <w:rPr>
                <w:noProof/>
                <w:webHidden/>
              </w:rPr>
              <w:fldChar w:fldCharType="begin"/>
            </w:r>
            <w:r w:rsidR="005B5F3B">
              <w:rPr>
                <w:noProof/>
                <w:webHidden/>
              </w:rPr>
              <w:instrText xml:space="preserve"> PAGEREF _Toc96774594 \h </w:instrText>
            </w:r>
            <w:r w:rsidR="005B5F3B">
              <w:rPr>
                <w:noProof/>
                <w:webHidden/>
              </w:rPr>
            </w:r>
            <w:r w:rsidR="005B5F3B">
              <w:rPr>
                <w:noProof/>
                <w:webHidden/>
              </w:rPr>
              <w:fldChar w:fldCharType="separate"/>
            </w:r>
            <w:r w:rsidR="001D73C5">
              <w:rPr>
                <w:noProof/>
                <w:webHidden/>
              </w:rPr>
              <w:t>29</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5" w:history="1">
            <w:r w:rsidR="005B5F3B" w:rsidRPr="00FC1D8D">
              <w:rPr>
                <w:rStyle w:val="af2"/>
                <w:noProof/>
              </w:rPr>
              <w:t>2.10.5. Проектные предложения</w:t>
            </w:r>
            <w:r w:rsidR="005B5F3B">
              <w:rPr>
                <w:noProof/>
                <w:webHidden/>
              </w:rPr>
              <w:tab/>
            </w:r>
            <w:r w:rsidR="005B5F3B">
              <w:rPr>
                <w:noProof/>
                <w:webHidden/>
              </w:rPr>
              <w:fldChar w:fldCharType="begin"/>
            </w:r>
            <w:r w:rsidR="005B5F3B">
              <w:rPr>
                <w:noProof/>
                <w:webHidden/>
              </w:rPr>
              <w:instrText xml:space="preserve"> PAGEREF _Toc96774595 \h </w:instrText>
            </w:r>
            <w:r w:rsidR="005B5F3B">
              <w:rPr>
                <w:noProof/>
                <w:webHidden/>
              </w:rPr>
            </w:r>
            <w:r w:rsidR="005B5F3B">
              <w:rPr>
                <w:noProof/>
                <w:webHidden/>
              </w:rPr>
              <w:fldChar w:fldCharType="separate"/>
            </w:r>
            <w:r w:rsidR="001D73C5">
              <w:rPr>
                <w:noProof/>
                <w:webHidden/>
              </w:rPr>
              <w:t>29</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596" w:history="1">
            <w:r w:rsidR="005B5F3B" w:rsidRPr="00FC1D8D">
              <w:rPr>
                <w:rStyle w:val="af2"/>
                <w:noProof/>
              </w:rPr>
              <w:t>2.11. Водоотведение</w:t>
            </w:r>
            <w:r w:rsidR="005B5F3B">
              <w:rPr>
                <w:noProof/>
                <w:webHidden/>
              </w:rPr>
              <w:tab/>
            </w:r>
            <w:r w:rsidR="005B5F3B">
              <w:rPr>
                <w:noProof/>
                <w:webHidden/>
              </w:rPr>
              <w:fldChar w:fldCharType="begin"/>
            </w:r>
            <w:r w:rsidR="005B5F3B">
              <w:rPr>
                <w:noProof/>
                <w:webHidden/>
              </w:rPr>
              <w:instrText xml:space="preserve"> PAGEREF _Toc96774596 \h </w:instrText>
            </w:r>
            <w:r w:rsidR="005B5F3B">
              <w:rPr>
                <w:noProof/>
                <w:webHidden/>
              </w:rPr>
            </w:r>
            <w:r w:rsidR="005B5F3B">
              <w:rPr>
                <w:noProof/>
                <w:webHidden/>
              </w:rPr>
              <w:fldChar w:fldCharType="separate"/>
            </w:r>
            <w:r w:rsidR="001D73C5">
              <w:rPr>
                <w:noProof/>
                <w:webHidden/>
              </w:rPr>
              <w:t>31</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7" w:history="1">
            <w:r w:rsidR="005B5F3B" w:rsidRPr="00FC1D8D">
              <w:rPr>
                <w:rStyle w:val="af2"/>
                <w:noProof/>
              </w:rPr>
              <w:t>2.11.1. Общая часть</w:t>
            </w:r>
            <w:r w:rsidR="005B5F3B">
              <w:rPr>
                <w:noProof/>
                <w:webHidden/>
              </w:rPr>
              <w:tab/>
            </w:r>
            <w:r w:rsidR="005B5F3B">
              <w:rPr>
                <w:noProof/>
                <w:webHidden/>
              </w:rPr>
              <w:fldChar w:fldCharType="begin"/>
            </w:r>
            <w:r w:rsidR="005B5F3B">
              <w:rPr>
                <w:noProof/>
                <w:webHidden/>
              </w:rPr>
              <w:instrText xml:space="preserve"> PAGEREF _Toc96774597 \h </w:instrText>
            </w:r>
            <w:r w:rsidR="005B5F3B">
              <w:rPr>
                <w:noProof/>
                <w:webHidden/>
              </w:rPr>
            </w:r>
            <w:r w:rsidR="005B5F3B">
              <w:rPr>
                <w:noProof/>
                <w:webHidden/>
              </w:rPr>
              <w:fldChar w:fldCharType="separate"/>
            </w:r>
            <w:r w:rsidR="001D73C5">
              <w:rPr>
                <w:noProof/>
                <w:webHidden/>
              </w:rPr>
              <w:t>31</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8" w:history="1">
            <w:r w:rsidR="005B5F3B" w:rsidRPr="00FC1D8D">
              <w:rPr>
                <w:rStyle w:val="af2"/>
                <w:noProof/>
              </w:rPr>
              <w:t>2.11.2. Существующее положение</w:t>
            </w:r>
            <w:r w:rsidR="005B5F3B">
              <w:rPr>
                <w:noProof/>
                <w:webHidden/>
              </w:rPr>
              <w:tab/>
            </w:r>
            <w:r w:rsidR="005B5F3B">
              <w:rPr>
                <w:noProof/>
                <w:webHidden/>
              </w:rPr>
              <w:fldChar w:fldCharType="begin"/>
            </w:r>
            <w:r w:rsidR="005B5F3B">
              <w:rPr>
                <w:noProof/>
                <w:webHidden/>
              </w:rPr>
              <w:instrText xml:space="preserve"> PAGEREF _Toc96774598 \h </w:instrText>
            </w:r>
            <w:r w:rsidR="005B5F3B">
              <w:rPr>
                <w:noProof/>
                <w:webHidden/>
              </w:rPr>
            </w:r>
            <w:r w:rsidR="005B5F3B">
              <w:rPr>
                <w:noProof/>
                <w:webHidden/>
              </w:rPr>
              <w:fldChar w:fldCharType="separate"/>
            </w:r>
            <w:r w:rsidR="001D73C5">
              <w:rPr>
                <w:noProof/>
                <w:webHidden/>
              </w:rPr>
              <w:t>31</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599" w:history="1">
            <w:r w:rsidR="005B5F3B" w:rsidRPr="00FC1D8D">
              <w:rPr>
                <w:rStyle w:val="af2"/>
                <w:noProof/>
              </w:rPr>
              <w:t>2.11.3. Проектное предложение</w:t>
            </w:r>
            <w:r w:rsidR="005B5F3B">
              <w:rPr>
                <w:noProof/>
                <w:webHidden/>
              </w:rPr>
              <w:tab/>
            </w:r>
            <w:r w:rsidR="005B5F3B">
              <w:rPr>
                <w:noProof/>
                <w:webHidden/>
              </w:rPr>
              <w:fldChar w:fldCharType="begin"/>
            </w:r>
            <w:r w:rsidR="005B5F3B">
              <w:rPr>
                <w:noProof/>
                <w:webHidden/>
              </w:rPr>
              <w:instrText xml:space="preserve"> PAGEREF _Toc96774599 \h </w:instrText>
            </w:r>
            <w:r w:rsidR="005B5F3B">
              <w:rPr>
                <w:noProof/>
                <w:webHidden/>
              </w:rPr>
            </w:r>
            <w:r w:rsidR="005B5F3B">
              <w:rPr>
                <w:noProof/>
                <w:webHidden/>
              </w:rPr>
              <w:fldChar w:fldCharType="separate"/>
            </w:r>
            <w:r w:rsidR="001D73C5">
              <w:rPr>
                <w:noProof/>
                <w:webHidden/>
              </w:rPr>
              <w:t>31</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600" w:history="1">
            <w:r w:rsidR="005B5F3B" w:rsidRPr="00FC1D8D">
              <w:rPr>
                <w:rStyle w:val="af2"/>
                <w:noProof/>
              </w:rPr>
              <w:t>2.12. Теплоснабжение</w:t>
            </w:r>
            <w:r w:rsidR="005B5F3B">
              <w:rPr>
                <w:noProof/>
                <w:webHidden/>
              </w:rPr>
              <w:tab/>
            </w:r>
            <w:r w:rsidR="005B5F3B">
              <w:rPr>
                <w:noProof/>
                <w:webHidden/>
              </w:rPr>
              <w:fldChar w:fldCharType="begin"/>
            </w:r>
            <w:r w:rsidR="005B5F3B">
              <w:rPr>
                <w:noProof/>
                <w:webHidden/>
              </w:rPr>
              <w:instrText xml:space="preserve"> PAGEREF _Toc96774600 \h </w:instrText>
            </w:r>
            <w:r w:rsidR="005B5F3B">
              <w:rPr>
                <w:noProof/>
                <w:webHidden/>
              </w:rPr>
            </w:r>
            <w:r w:rsidR="005B5F3B">
              <w:rPr>
                <w:noProof/>
                <w:webHidden/>
              </w:rPr>
              <w:fldChar w:fldCharType="separate"/>
            </w:r>
            <w:r w:rsidR="001D73C5">
              <w:rPr>
                <w:noProof/>
                <w:webHidden/>
              </w:rPr>
              <w:t>31</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1" w:history="1">
            <w:r w:rsidR="005B5F3B" w:rsidRPr="00FC1D8D">
              <w:rPr>
                <w:rStyle w:val="af2"/>
                <w:noProof/>
              </w:rPr>
              <w:t>2.12.1. Общая часть</w:t>
            </w:r>
            <w:r w:rsidR="005B5F3B">
              <w:rPr>
                <w:noProof/>
                <w:webHidden/>
              </w:rPr>
              <w:tab/>
            </w:r>
            <w:r w:rsidR="005B5F3B">
              <w:rPr>
                <w:noProof/>
                <w:webHidden/>
              </w:rPr>
              <w:fldChar w:fldCharType="begin"/>
            </w:r>
            <w:r w:rsidR="005B5F3B">
              <w:rPr>
                <w:noProof/>
                <w:webHidden/>
              </w:rPr>
              <w:instrText xml:space="preserve"> PAGEREF _Toc96774601 \h </w:instrText>
            </w:r>
            <w:r w:rsidR="005B5F3B">
              <w:rPr>
                <w:noProof/>
                <w:webHidden/>
              </w:rPr>
            </w:r>
            <w:r w:rsidR="005B5F3B">
              <w:rPr>
                <w:noProof/>
                <w:webHidden/>
              </w:rPr>
              <w:fldChar w:fldCharType="separate"/>
            </w:r>
            <w:r w:rsidR="001D73C5">
              <w:rPr>
                <w:noProof/>
                <w:webHidden/>
              </w:rPr>
              <w:t>31</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2" w:history="1">
            <w:r w:rsidR="005B5F3B" w:rsidRPr="00FC1D8D">
              <w:rPr>
                <w:rStyle w:val="af2"/>
                <w:noProof/>
              </w:rPr>
              <w:t>2.12.2. Климатологические данные для проектирования</w:t>
            </w:r>
            <w:r w:rsidR="005B5F3B">
              <w:rPr>
                <w:noProof/>
                <w:webHidden/>
              </w:rPr>
              <w:tab/>
            </w:r>
            <w:r w:rsidR="005B5F3B">
              <w:rPr>
                <w:noProof/>
                <w:webHidden/>
              </w:rPr>
              <w:fldChar w:fldCharType="begin"/>
            </w:r>
            <w:r w:rsidR="005B5F3B">
              <w:rPr>
                <w:noProof/>
                <w:webHidden/>
              </w:rPr>
              <w:instrText xml:space="preserve"> PAGEREF _Toc96774602 \h </w:instrText>
            </w:r>
            <w:r w:rsidR="005B5F3B">
              <w:rPr>
                <w:noProof/>
                <w:webHidden/>
              </w:rPr>
            </w:r>
            <w:r w:rsidR="005B5F3B">
              <w:rPr>
                <w:noProof/>
                <w:webHidden/>
              </w:rPr>
              <w:fldChar w:fldCharType="separate"/>
            </w:r>
            <w:r w:rsidR="001D73C5">
              <w:rPr>
                <w:noProof/>
                <w:webHidden/>
              </w:rPr>
              <w:t>32</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3" w:history="1">
            <w:r w:rsidR="005B5F3B" w:rsidRPr="00FC1D8D">
              <w:rPr>
                <w:rStyle w:val="af2"/>
                <w:noProof/>
              </w:rPr>
              <w:t>2.12.3. Существующее положение</w:t>
            </w:r>
            <w:r w:rsidR="005B5F3B">
              <w:rPr>
                <w:noProof/>
                <w:webHidden/>
              </w:rPr>
              <w:tab/>
            </w:r>
            <w:r w:rsidR="005B5F3B">
              <w:rPr>
                <w:noProof/>
                <w:webHidden/>
              </w:rPr>
              <w:fldChar w:fldCharType="begin"/>
            </w:r>
            <w:r w:rsidR="005B5F3B">
              <w:rPr>
                <w:noProof/>
                <w:webHidden/>
              </w:rPr>
              <w:instrText xml:space="preserve"> PAGEREF _Toc96774603 \h </w:instrText>
            </w:r>
            <w:r w:rsidR="005B5F3B">
              <w:rPr>
                <w:noProof/>
                <w:webHidden/>
              </w:rPr>
            </w:r>
            <w:r w:rsidR="005B5F3B">
              <w:rPr>
                <w:noProof/>
                <w:webHidden/>
              </w:rPr>
              <w:fldChar w:fldCharType="separate"/>
            </w:r>
            <w:r w:rsidR="001D73C5">
              <w:rPr>
                <w:noProof/>
                <w:webHidden/>
              </w:rPr>
              <w:t>32</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4" w:history="1">
            <w:r w:rsidR="005B5F3B" w:rsidRPr="00FC1D8D">
              <w:rPr>
                <w:rStyle w:val="af2"/>
                <w:noProof/>
              </w:rPr>
              <w:t>2.12.4. Проектные решения</w:t>
            </w:r>
            <w:r w:rsidR="005B5F3B">
              <w:rPr>
                <w:noProof/>
                <w:webHidden/>
              </w:rPr>
              <w:tab/>
            </w:r>
            <w:r w:rsidR="005B5F3B">
              <w:rPr>
                <w:noProof/>
                <w:webHidden/>
              </w:rPr>
              <w:fldChar w:fldCharType="begin"/>
            </w:r>
            <w:r w:rsidR="005B5F3B">
              <w:rPr>
                <w:noProof/>
                <w:webHidden/>
              </w:rPr>
              <w:instrText xml:space="preserve"> PAGEREF _Toc96774604 \h </w:instrText>
            </w:r>
            <w:r w:rsidR="005B5F3B">
              <w:rPr>
                <w:noProof/>
                <w:webHidden/>
              </w:rPr>
            </w:r>
            <w:r w:rsidR="005B5F3B">
              <w:rPr>
                <w:noProof/>
                <w:webHidden/>
              </w:rPr>
              <w:fldChar w:fldCharType="separate"/>
            </w:r>
            <w:r w:rsidR="001D73C5">
              <w:rPr>
                <w:noProof/>
                <w:webHidden/>
              </w:rPr>
              <w:t>32</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605" w:history="1">
            <w:r w:rsidR="005B5F3B" w:rsidRPr="00FC1D8D">
              <w:rPr>
                <w:rStyle w:val="af2"/>
                <w:noProof/>
              </w:rPr>
              <w:t>2.13. Газоснабжение</w:t>
            </w:r>
            <w:r w:rsidR="005B5F3B">
              <w:rPr>
                <w:noProof/>
                <w:webHidden/>
              </w:rPr>
              <w:tab/>
            </w:r>
            <w:r w:rsidR="005B5F3B">
              <w:rPr>
                <w:noProof/>
                <w:webHidden/>
              </w:rPr>
              <w:fldChar w:fldCharType="begin"/>
            </w:r>
            <w:r w:rsidR="005B5F3B">
              <w:rPr>
                <w:noProof/>
                <w:webHidden/>
              </w:rPr>
              <w:instrText xml:space="preserve"> PAGEREF _Toc96774605 \h </w:instrText>
            </w:r>
            <w:r w:rsidR="005B5F3B">
              <w:rPr>
                <w:noProof/>
                <w:webHidden/>
              </w:rPr>
            </w:r>
            <w:r w:rsidR="005B5F3B">
              <w:rPr>
                <w:noProof/>
                <w:webHidden/>
              </w:rPr>
              <w:fldChar w:fldCharType="separate"/>
            </w:r>
            <w:r w:rsidR="001D73C5">
              <w:rPr>
                <w:noProof/>
                <w:webHidden/>
              </w:rPr>
              <w:t>34</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6" w:history="1">
            <w:r w:rsidR="005B5F3B" w:rsidRPr="00FC1D8D">
              <w:rPr>
                <w:rStyle w:val="af2"/>
                <w:noProof/>
              </w:rPr>
              <w:t>2.13.1. Общая часть</w:t>
            </w:r>
            <w:r w:rsidR="005B5F3B">
              <w:rPr>
                <w:noProof/>
                <w:webHidden/>
              </w:rPr>
              <w:tab/>
            </w:r>
            <w:r w:rsidR="005B5F3B">
              <w:rPr>
                <w:noProof/>
                <w:webHidden/>
              </w:rPr>
              <w:fldChar w:fldCharType="begin"/>
            </w:r>
            <w:r w:rsidR="005B5F3B">
              <w:rPr>
                <w:noProof/>
                <w:webHidden/>
              </w:rPr>
              <w:instrText xml:space="preserve"> PAGEREF _Toc96774606 \h </w:instrText>
            </w:r>
            <w:r w:rsidR="005B5F3B">
              <w:rPr>
                <w:noProof/>
                <w:webHidden/>
              </w:rPr>
            </w:r>
            <w:r w:rsidR="005B5F3B">
              <w:rPr>
                <w:noProof/>
                <w:webHidden/>
              </w:rPr>
              <w:fldChar w:fldCharType="separate"/>
            </w:r>
            <w:r w:rsidR="001D73C5">
              <w:rPr>
                <w:noProof/>
                <w:webHidden/>
              </w:rPr>
              <w:t>34</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7" w:history="1">
            <w:r w:rsidR="005B5F3B" w:rsidRPr="00FC1D8D">
              <w:rPr>
                <w:rStyle w:val="af2"/>
                <w:noProof/>
              </w:rPr>
              <w:t>2.13.2. Климатологические данные для проектирования</w:t>
            </w:r>
            <w:r w:rsidR="005B5F3B">
              <w:rPr>
                <w:noProof/>
                <w:webHidden/>
              </w:rPr>
              <w:tab/>
            </w:r>
            <w:r w:rsidR="005B5F3B">
              <w:rPr>
                <w:noProof/>
                <w:webHidden/>
              </w:rPr>
              <w:fldChar w:fldCharType="begin"/>
            </w:r>
            <w:r w:rsidR="005B5F3B">
              <w:rPr>
                <w:noProof/>
                <w:webHidden/>
              </w:rPr>
              <w:instrText xml:space="preserve"> PAGEREF _Toc96774607 \h </w:instrText>
            </w:r>
            <w:r w:rsidR="005B5F3B">
              <w:rPr>
                <w:noProof/>
                <w:webHidden/>
              </w:rPr>
            </w:r>
            <w:r w:rsidR="005B5F3B">
              <w:rPr>
                <w:noProof/>
                <w:webHidden/>
              </w:rPr>
              <w:fldChar w:fldCharType="separate"/>
            </w:r>
            <w:r w:rsidR="001D73C5">
              <w:rPr>
                <w:noProof/>
                <w:webHidden/>
              </w:rPr>
              <w:t>34</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8" w:history="1">
            <w:r w:rsidR="005B5F3B" w:rsidRPr="00FC1D8D">
              <w:rPr>
                <w:rStyle w:val="af2"/>
                <w:noProof/>
              </w:rPr>
              <w:t>2.13.3. Существующее положение</w:t>
            </w:r>
            <w:r w:rsidR="005B5F3B">
              <w:rPr>
                <w:noProof/>
                <w:webHidden/>
              </w:rPr>
              <w:tab/>
            </w:r>
            <w:r w:rsidR="005B5F3B">
              <w:rPr>
                <w:noProof/>
                <w:webHidden/>
              </w:rPr>
              <w:fldChar w:fldCharType="begin"/>
            </w:r>
            <w:r w:rsidR="005B5F3B">
              <w:rPr>
                <w:noProof/>
                <w:webHidden/>
              </w:rPr>
              <w:instrText xml:space="preserve"> PAGEREF _Toc96774608 \h </w:instrText>
            </w:r>
            <w:r w:rsidR="005B5F3B">
              <w:rPr>
                <w:noProof/>
                <w:webHidden/>
              </w:rPr>
            </w:r>
            <w:r w:rsidR="005B5F3B">
              <w:rPr>
                <w:noProof/>
                <w:webHidden/>
              </w:rPr>
              <w:fldChar w:fldCharType="separate"/>
            </w:r>
            <w:r w:rsidR="001D73C5">
              <w:rPr>
                <w:noProof/>
                <w:webHidden/>
              </w:rPr>
              <w:t>35</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09" w:history="1">
            <w:r w:rsidR="005B5F3B" w:rsidRPr="00FC1D8D">
              <w:rPr>
                <w:rStyle w:val="af2"/>
                <w:noProof/>
              </w:rPr>
              <w:t>2.13.4. Источник газоснабжения</w:t>
            </w:r>
            <w:r w:rsidR="005B5F3B">
              <w:rPr>
                <w:noProof/>
                <w:webHidden/>
              </w:rPr>
              <w:tab/>
            </w:r>
            <w:r w:rsidR="005B5F3B">
              <w:rPr>
                <w:noProof/>
                <w:webHidden/>
              </w:rPr>
              <w:fldChar w:fldCharType="begin"/>
            </w:r>
            <w:r w:rsidR="005B5F3B">
              <w:rPr>
                <w:noProof/>
                <w:webHidden/>
              </w:rPr>
              <w:instrText xml:space="preserve"> PAGEREF _Toc96774609 \h </w:instrText>
            </w:r>
            <w:r w:rsidR="005B5F3B">
              <w:rPr>
                <w:noProof/>
                <w:webHidden/>
              </w:rPr>
            </w:r>
            <w:r w:rsidR="005B5F3B">
              <w:rPr>
                <w:noProof/>
                <w:webHidden/>
              </w:rPr>
              <w:fldChar w:fldCharType="separate"/>
            </w:r>
            <w:r w:rsidR="001D73C5">
              <w:rPr>
                <w:noProof/>
                <w:webHidden/>
              </w:rPr>
              <w:t>35</w:t>
            </w:r>
            <w:r w:rsidR="005B5F3B">
              <w:rPr>
                <w:noProof/>
                <w:webHidden/>
              </w:rPr>
              <w:fldChar w:fldCharType="end"/>
            </w:r>
          </w:hyperlink>
        </w:p>
        <w:p w:rsidR="005B5F3B" w:rsidRDefault="006A6752">
          <w:pPr>
            <w:pStyle w:val="23"/>
            <w:tabs>
              <w:tab w:val="right" w:leader="dot" w:pos="9485"/>
            </w:tabs>
            <w:rPr>
              <w:rFonts w:asciiTheme="minorHAnsi" w:eastAsiaTheme="minorEastAsia" w:hAnsiTheme="minorHAnsi" w:cstheme="minorBidi"/>
              <w:noProof/>
              <w:sz w:val="22"/>
              <w:szCs w:val="22"/>
            </w:rPr>
          </w:pPr>
          <w:hyperlink w:anchor="_Toc96774610" w:history="1">
            <w:r w:rsidR="005B5F3B" w:rsidRPr="00FC1D8D">
              <w:rPr>
                <w:rStyle w:val="af2"/>
                <w:noProof/>
              </w:rPr>
              <w:t>2.14. Электроснабжение, телефонизация</w:t>
            </w:r>
            <w:r w:rsidR="005B5F3B">
              <w:rPr>
                <w:noProof/>
                <w:webHidden/>
              </w:rPr>
              <w:tab/>
            </w:r>
            <w:r w:rsidR="005B5F3B">
              <w:rPr>
                <w:noProof/>
                <w:webHidden/>
              </w:rPr>
              <w:fldChar w:fldCharType="begin"/>
            </w:r>
            <w:r w:rsidR="005B5F3B">
              <w:rPr>
                <w:noProof/>
                <w:webHidden/>
              </w:rPr>
              <w:instrText xml:space="preserve"> PAGEREF _Toc96774610 \h </w:instrText>
            </w:r>
            <w:r w:rsidR="005B5F3B">
              <w:rPr>
                <w:noProof/>
                <w:webHidden/>
              </w:rPr>
            </w:r>
            <w:r w:rsidR="005B5F3B">
              <w:rPr>
                <w:noProof/>
                <w:webHidden/>
              </w:rPr>
              <w:fldChar w:fldCharType="separate"/>
            </w:r>
            <w:r w:rsidR="001D73C5">
              <w:rPr>
                <w:noProof/>
                <w:webHidden/>
              </w:rPr>
              <w:t>35</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11" w:history="1">
            <w:r w:rsidR="005B5F3B" w:rsidRPr="00FC1D8D">
              <w:rPr>
                <w:rStyle w:val="af2"/>
                <w:noProof/>
              </w:rPr>
              <w:t>2.14.1. Определение и расчет нагрузок</w:t>
            </w:r>
            <w:r w:rsidR="005B5F3B">
              <w:rPr>
                <w:noProof/>
                <w:webHidden/>
              </w:rPr>
              <w:tab/>
            </w:r>
            <w:r w:rsidR="005B5F3B">
              <w:rPr>
                <w:noProof/>
                <w:webHidden/>
              </w:rPr>
              <w:fldChar w:fldCharType="begin"/>
            </w:r>
            <w:r w:rsidR="005B5F3B">
              <w:rPr>
                <w:noProof/>
                <w:webHidden/>
              </w:rPr>
              <w:instrText xml:space="preserve"> PAGEREF _Toc96774611 \h </w:instrText>
            </w:r>
            <w:r w:rsidR="005B5F3B">
              <w:rPr>
                <w:noProof/>
                <w:webHidden/>
              </w:rPr>
            </w:r>
            <w:r w:rsidR="005B5F3B">
              <w:rPr>
                <w:noProof/>
                <w:webHidden/>
              </w:rPr>
              <w:fldChar w:fldCharType="separate"/>
            </w:r>
            <w:r w:rsidR="001D73C5">
              <w:rPr>
                <w:noProof/>
                <w:webHidden/>
              </w:rPr>
              <w:t>35</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12" w:history="1">
            <w:r w:rsidR="005B5F3B" w:rsidRPr="00FC1D8D">
              <w:rPr>
                <w:rStyle w:val="af2"/>
                <w:noProof/>
              </w:rPr>
              <w:t>2.14.2. Источники питания, распределительные пункты и схемы электроснабжения</w:t>
            </w:r>
            <w:r w:rsidR="005B5F3B">
              <w:rPr>
                <w:noProof/>
                <w:webHidden/>
              </w:rPr>
              <w:tab/>
            </w:r>
            <w:r w:rsidR="005B5F3B">
              <w:rPr>
                <w:noProof/>
                <w:webHidden/>
              </w:rPr>
              <w:fldChar w:fldCharType="begin"/>
            </w:r>
            <w:r w:rsidR="005B5F3B">
              <w:rPr>
                <w:noProof/>
                <w:webHidden/>
              </w:rPr>
              <w:instrText xml:space="preserve"> PAGEREF _Toc96774612 \h </w:instrText>
            </w:r>
            <w:r w:rsidR="005B5F3B">
              <w:rPr>
                <w:noProof/>
                <w:webHidden/>
              </w:rPr>
            </w:r>
            <w:r w:rsidR="005B5F3B">
              <w:rPr>
                <w:noProof/>
                <w:webHidden/>
              </w:rPr>
              <w:fldChar w:fldCharType="separate"/>
            </w:r>
            <w:r w:rsidR="001D73C5">
              <w:rPr>
                <w:noProof/>
                <w:webHidden/>
              </w:rPr>
              <w:t>37</w:t>
            </w:r>
            <w:r w:rsidR="005B5F3B">
              <w:rPr>
                <w:noProof/>
                <w:webHidden/>
              </w:rPr>
              <w:fldChar w:fldCharType="end"/>
            </w:r>
          </w:hyperlink>
        </w:p>
        <w:p w:rsidR="005B5F3B" w:rsidRDefault="006A6752">
          <w:pPr>
            <w:pStyle w:val="31"/>
            <w:tabs>
              <w:tab w:val="right" w:leader="dot" w:pos="9485"/>
            </w:tabs>
            <w:rPr>
              <w:rFonts w:asciiTheme="minorHAnsi" w:eastAsiaTheme="minorEastAsia" w:hAnsiTheme="minorHAnsi" w:cstheme="minorBidi"/>
              <w:noProof/>
              <w:sz w:val="22"/>
              <w:szCs w:val="22"/>
            </w:rPr>
          </w:pPr>
          <w:hyperlink w:anchor="_Toc96774613" w:history="1">
            <w:r w:rsidR="005B5F3B" w:rsidRPr="00FC1D8D">
              <w:rPr>
                <w:rStyle w:val="af2"/>
                <w:noProof/>
              </w:rPr>
              <w:t>2.14.3. Телефонизация</w:t>
            </w:r>
            <w:r w:rsidR="005B5F3B">
              <w:rPr>
                <w:noProof/>
                <w:webHidden/>
              </w:rPr>
              <w:tab/>
            </w:r>
            <w:r w:rsidR="005B5F3B">
              <w:rPr>
                <w:noProof/>
                <w:webHidden/>
              </w:rPr>
              <w:fldChar w:fldCharType="begin"/>
            </w:r>
            <w:r w:rsidR="005B5F3B">
              <w:rPr>
                <w:noProof/>
                <w:webHidden/>
              </w:rPr>
              <w:instrText xml:space="preserve"> PAGEREF _Toc96774613 \h </w:instrText>
            </w:r>
            <w:r w:rsidR="005B5F3B">
              <w:rPr>
                <w:noProof/>
                <w:webHidden/>
              </w:rPr>
            </w:r>
            <w:r w:rsidR="005B5F3B">
              <w:rPr>
                <w:noProof/>
                <w:webHidden/>
              </w:rPr>
              <w:fldChar w:fldCharType="separate"/>
            </w:r>
            <w:r w:rsidR="001D73C5">
              <w:rPr>
                <w:noProof/>
                <w:webHidden/>
              </w:rPr>
              <w:t>37</w:t>
            </w:r>
            <w:r w:rsidR="005B5F3B">
              <w:rPr>
                <w:noProof/>
                <w:webHidden/>
              </w:rPr>
              <w:fldChar w:fldCharType="end"/>
            </w:r>
          </w:hyperlink>
        </w:p>
        <w:p w:rsidR="005B5F3B" w:rsidRDefault="006A6752">
          <w:pPr>
            <w:pStyle w:val="11"/>
            <w:tabs>
              <w:tab w:val="right" w:leader="dot" w:pos="9485"/>
            </w:tabs>
            <w:rPr>
              <w:rFonts w:asciiTheme="minorHAnsi" w:eastAsiaTheme="minorEastAsia" w:hAnsiTheme="minorHAnsi" w:cstheme="minorBidi"/>
              <w:noProof/>
              <w:sz w:val="22"/>
              <w:szCs w:val="22"/>
            </w:rPr>
          </w:pPr>
          <w:hyperlink w:anchor="_Toc96774614" w:history="1">
            <w:r w:rsidR="005B5F3B" w:rsidRPr="00FC1D8D">
              <w:rPr>
                <w:rStyle w:val="af2"/>
                <w:noProof/>
              </w:rPr>
              <w:t>3. Функциональное зонирование территории п. Вогулка</w:t>
            </w:r>
            <w:r w:rsidR="005B5F3B">
              <w:rPr>
                <w:noProof/>
                <w:webHidden/>
              </w:rPr>
              <w:tab/>
            </w:r>
            <w:r w:rsidR="005B5F3B">
              <w:rPr>
                <w:noProof/>
                <w:webHidden/>
              </w:rPr>
              <w:fldChar w:fldCharType="begin"/>
            </w:r>
            <w:r w:rsidR="005B5F3B">
              <w:rPr>
                <w:noProof/>
                <w:webHidden/>
              </w:rPr>
              <w:instrText xml:space="preserve"> PAGEREF _Toc96774614 \h </w:instrText>
            </w:r>
            <w:r w:rsidR="005B5F3B">
              <w:rPr>
                <w:noProof/>
                <w:webHidden/>
              </w:rPr>
            </w:r>
            <w:r w:rsidR="005B5F3B">
              <w:rPr>
                <w:noProof/>
                <w:webHidden/>
              </w:rPr>
              <w:fldChar w:fldCharType="separate"/>
            </w:r>
            <w:r w:rsidR="001D73C5">
              <w:rPr>
                <w:noProof/>
                <w:webHidden/>
              </w:rPr>
              <w:t>39</w:t>
            </w:r>
            <w:r w:rsidR="005B5F3B">
              <w:rPr>
                <w:noProof/>
                <w:webHidden/>
              </w:rPr>
              <w:fldChar w:fldCharType="end"/>
            </w:r>
          </w:hyperlink>
        </w:p>
        <w:p w:rsidR="005B5F3B" w:rsidRDefault="006A6752">
          <w:pPr>
            <w:pStyle w:val="11"/>
            <w:tabs>
              <w:tab w:val="right" w:leader="dot" w:pos="9485"/>
            </w:tabs>
            <w:rPr>
              <w:rFonts w:asciiTheme="minorHAnsi" w:eastAsiaTheme="minorEastAsia" w:hAnsiTheme="minorHAnsi" w:cstheme="minorBidi"/>
              <w:noProof/>
              <w:sz w:val="22"/>
              <w:szCs w:val="22"/>
            </w:rPr>
          </w:pPr>
          <w:hyperlink w:anchor="_Toc96774615" w:history="1">
            <w:r w:rsidR="005B5F3B" w:rsidRPr="00FC1D8D">
              <w:rPr>
                <w:rStyle w:val="af2"/>
                <w:noProof/>
              </w:rPr>
              <w:t>4. Перечень первоочередных мероприятий градостроительного развития п. Вогулка</w:t>
            </w:r>
            <w:r w:rsidR="005B5F3B">
              <w:rPr>
                <w:noProof/>
                <w:webHidden/>
              </w:rPr>
              <w:tab/>
            </w:r>
            <w:r w:rsidR="005B5F3B">
              <w:rPr>
                <w:noProof/>
                <w:webHidden/>
              </w:rPr>
              <w:fldChar w:fldCharType="begin"/>
            </w:r>
            <w:r w:rsidR="005B5F3B">
              <w:rPr>
                <w:noProof/>
                <w:webHidden/>
              </w:rPr>
              <w:instrText xml:space="preserve"> PAGEREF _Toc96774615 \h </w:instrText>
            </w:r>
            <w:r w:rsidR="005B5F3B">
              <w:rPr>
                <w:noProof/>
                <w:webHidden/>
              </w:rPr>
            </w:r>
            <w:r w:rsidR="005B5F3B">
              <w:rPr>
                <w:noProof/>
                <w:webHidden/>
              </w:rPr>
              <w:fldChar w:fldCharType="separate"/>
            </w:r>
            <w:r w:rsidR="001D73C5">
              <w:rPr>
                <w:noProof/>
                <w:webHidden/>
              </w:rPr>
              <w:t>41</w:t>
            </w:r>
            <w:r w:rsidR="005B5F3B">
              <w:rPr>
                <w:noProof/>
                <w:webHidden/>
              </w:rPr>
              <w:fldChar w:fldCharType="end"/>
            </w:r>
          </w:hyperlink>
        </w:p>
        <w:p w:rsidR="005B5F3B" w:rsidRDefault="006A6752">
          <w:pPr>
            <w:pStyle w:val="11"/>
            <w:tabs>
              <w:tab w:val="right" w:leader="dot" w:pos="9485"/>
            </w:tabs>
            <w:rPr>
              <w:rFonts w:asciiTheme="minorHAnsi" w:eastAsiaTheme="minorEastAsia" w:hAnsiTheme="minorHAnsi" w:cstheme="minorBidi"/>
              <w:noProof/>
              <w:sz w:val="22"/>
              <w:szCs w:val="22"/>
            </w:rPr>
          </w:pPr>
          <w:hyperlink w:anchor="_Toc96774616" w:history="1">
            <w:r w:rsidR="005B5F3B" w:rsidRPr="00FC1D8D">
              <w:rPr>
                <w:rStyle w:val="af2"/>
                <w:noProof/>
              </w:rPr>
              <w:t>5. Основные технико-экономические показатели</w:t>
            </w:r>
            <w:r w:rsidR="005B5F3B">
              <w:rPr>
                <w:noProof/>
                <w:webHidden/>
              </w:rPr>
              <w:tab/>
            </w:r>
            <w:r w:rsidR="005B5F3B">
              <w:rPr>
                <w:noProof/>
                <w:webHidden/>
              </w:rPr>
              <w:fldChar w:fldCharType="begin"/>
            </w:r>
            <w:r w:rsidR="005B5F3B">
              <w:rPr>
                <w:noProof/>
                <w:webHidden/>
              </w:rPr>
              <w:instrText xml:space="preserve"> PAGEREF _Toc96774616 \h </w:instrText>
            </w:r>
            <w:r w:rsidR="005B5F3B">
              <w:rPr>
                <w:noProof/>
                <w:webHidden/>
              </w:rPr>
            </w:r>
            <w:r w:rsidR="005B5F3B">
              <w:rPr>
                <w:noProof/>
                <w:webHidden/>
              </w:rPr>
              <w:fldChar w:fldCharType="separate"/>
            </w:r>
            <w:r w:rsidR="001D73C5">
              <w:rPr>
                <w:noProof/>
                <w:webHidden/>
              </w:rPr>
              <w:t>45</w:t>
            </w:r>
            <w:r w:rsidR="005B5F3B">
              <w:rPr>
                <w:noProof/>
                <w:webHidden/>
              </w:rPr>
              <w:fldChar w:fldCharType="end"/>
            </w:r>
          </w:hyperlink>
        </w:p>
        <w:p w:rsidR="005B5F3B" w:rsidRDefault="006A6752">
          <w:pPr>
            <w:pStyle w:val="11"/>
            <w:tabs>
              <w:tab w:val="right" w:leader="dot" w:pos="9485"/>
            </w:tabs>
            <w:rPr>
              <w:rFonts w:asciiTheme="minorHAnsi" w:eastAsiaTheme="minorEastAsia" w:hAnsiTheme="minorHAnsi" w:cstheme="minorBidi"/>
              <w:noProof/>
              <w:sz w:val="22"/>
              <w:szCs w:val="22"/>
            </w:rPr>
          </w:pPr>
          <w:hyperlink w:anchor="_Toc96774617" w:history="1">
            <w:r w:rsidR="005B5F3B" w:rsidRPr="00FC1D8D">
              <w:rPr>
                <w:rStyle w:val="af2"/>
                <w:noProof/>
              </w:rPr>
              <w:t>Приложение №1. Координаты поворотных точек границы п. Вогулка</w:t>
            </w:r>
            <w:r w:rsidR="005B5F3B">
              <w:rPr>
                <w:noProof/>
                <w:webHidden/>
              </w:rPr>
              <w:tab/>
            </w:r>
            <w:r w:rsidR="005B5F3B">
              <w:rPr>
                <w:noProof/>
                <w:webHidden/>
              </w:rPr>
              <w:fldChar w:fldCharType="begin"/>
            </w:r>
            <w:r w:rsidR="005B5F3B">
              <w:rPr>
                <w:noProof/>
                <w:webHidden/>
              </w:rPr>
              <w:instrText xml:space="preserve"> PAGEREF _Toc96774617 \h </w:instrText>
            </w:r>
            <w:r w:rsidR="005B5F3B">
              <w:rPr>
                <w:noProof/>
                <w:webHidden/>
              </w:rPr>
            </w:r>
            <w:r w:rsidR="005B5F3B">
              <w:rPr>
                <w:noProof/>
                <w:webHidden/>
              </w:rPr>
              <w:fldChar w:fldCharType="separate"/>
            </w:r>
            <w:r w:rsidR="001D73C5">
              <w:rPr>
                <w:noProof/>
                <w:webHidden/>
              </w:rPr>
              <w:t>51</w:t>
            </w:r>
            <w:r w:rsidR="005B5F3B">
              <w:rPr>
                <w:noProof/>
                <w:webHidden/>
              </w:rPr>
              <w:fldChar w:fldCharType="end"/>
            </w:r>
          </w:hyperlink>
        </w:p>
        <w:p w:rsidR="00072A0D" w:rsidRPr="00AB543F" w:rsidRDefault="0008242D" w:rsidP="0063461B">
          <w:pPr>
            <w:spacing w:line="276" w:lineRule="auto"/>
            <w:rPr>
              <w:sz w:val="22"/>
              <w:szCs w:val="22"/>
            </w:rPr>
          </w:pPr>
          <w:r w:rsidRPr="00AB543F">
            <w:rPr>
              <w:b/>
              <w:bCs/>
              <w:sz w:val="22"/>
              <w:szCs w:val="22"/>
            </w:rPr>
            <w:fldChar w:fldCharType="end"/>
          </w:r>
        </w:p>
      </w:sdtContent>
    </w:sdt>
    <w:p w:rsidR="00072A0D" w:rsidRPr="00AB543F" w:rsidRDefault="00072A0D" w:rsidP="006A05FE">
      <w:r w:rsidRPr="00AB543F">
        <w:br w:type="page"/>
      </w:r>
    </w:p>
    <w:p w:rsidR="00BC4137" w:rsidRPr="00AB543F" w:rsidRDefault="00BC4137" w:rsidP="007D160F">
      <w:pPr>
        <w:pStyle w:val="1"/>
        <w:numPr>
          <w:ilvl w:val="0"/>
          <w:numId w:val="5"/>
        </w:numPr>
        <w:spacing w:line="276" w:lineRule="auto"/>
      </w:pPr>
      <w:bookmarkStart w:id="12" w:name="_Toc298503831"/>
      <w:bookmarkStart w:id="13" w:name="_Toc96774579"/>
      <w:bookmarkEnd w:id="10"/>
      <w:bookmarkEnd w:id="11"/>
      <w:r w:rsidRPr="00AB543F">
        <w:lastRenderedPageBreak/>
        <w:t>Общая часть</w:t>
      </w:r>
      <w:bookmarkEnd w:id="12"/>
      <w:bookmarkEnd w:id="13"/>
    </w:p>
    <w:p w:rsidR="002875D4" w:rsidRPr="00AB543F" w:rsidRDefault="00545378" w:rsidP="008D0A86">
      <w:pPr>
        <w:spacing w:line="276" w:lineRule="auto"/>
        <w:ind w:firstLine="709"/>
        <w:jc w:val="both"/>
      </w:pPr>
      <w:r>
        <w:t>В</w:t>
      </w:r>
      <w:r w:rsidR="002875D4" w:rsidRPr="00AB543F">
        <w:t>несени</w:t>
      </w:r>
      <w:r>
        <w:t>е</w:t>
      </w:r>
      <w:r w:rsidR="002875D4" w:rsidRPr="00AB543F">
        <w:t xml:space="preserve"> изменений в Генеральный план Шалинского городского округа применительно к территории </w:t>
      </w:r>
      <w:r w:rsidR="005529F0" w:rsidRPr="00AB543F">
        <w:t xml:space="preserve">п. </w:t>
      </w:r>
      <w:r w:rsidR="00CF05CA">
        <w:t>Вогулка</w:t>
      </w:r>
      <w:r w:rsidR="002875D4" w:rsidRPr="00AB543F">
        <w:t xml:space="preserve"> разработан </w:t>
      </w:r>
      <w:r w:rsidR="002C5784" w:rsidRPr="00AB543F">
        <w:t>ИП Прокофьева Татьяна Владимировна</w:t>
      </w:r>
      <w:r w:rsidR="002875D4" w:rsidRPr="00AB543F">
        <w:t xml:space="preserve"> на основании Постановления Главы Шалинского городского окр</w:t>
      </w:r>
      <w:r w:rsidR="00112B71">
        <w:t>уга от 30марта</w:t>
      </w:r>
      <w:r w:rsidR="002875D4" w:rsidRPr="00AB543F">
        <w:t xml:space="preserve"> 2021 года №3 «О подготовке проекта внесения изменений в Генеральный план Шалинского городского округа применительно к территории </w:t>
      </w:r>
      <w:r w:rsidR="005529F0" w:rsidRPr="00AB543F">
        <w:t xml:space="preserve">п. </w:t>
      </w:r>
      <w:r w:rsidR="0030783F">
        <w:t>Вогулка</w:t>
      </w:r>
      <w:r w:rsidR="002875D4" w:rsidRPr="00AB543F">
        <w:t xml:space="preserve">, утвержденный решением Думы </w:t>
      </w:r>
      <w:r w:rsidR="005529F0" w:rsidRPr="00AB543F">
        <w:t>Шалинского</w:t>
      </w:r>
      <w:r w:rsidR="002875D4" w:rsidRPr="00AB543F">
        <w:t xml:space="preserve"> городского округа от </w:t>
      </w:r>
      <w:r w:rsidR="00112B71">
        <w:t>31</w:t>
      </w:r>
      <w:r w:rsidR="002875D4" w:rsidRPr="00AB543F">
        <w:t>.</w:t>
      </w:r>
      <w:r w:rsidR="00112B71">
        <w:t>01</w:t>
      </w:r>
      <w:r w:rsidR="002875D4" w:rsidRPr="00AB543F">
        <w:t>.201</w:t>
      </w:r>
      <w:r w:rsidR="00112B71">
        <w:t>3</w:t>
      </w:r>
      <w:r w:rsidR="002875D4" w:rsidRPr="00AB543F">
        <w:t xml:space="preserve"> годы №</w:t>
      </w:r>
      <w:r w:rsidR="00112B71">
        <w:t>105</w:t>
      </w:r>
      <w:r w:rsidR="002875D4" w:rsidRPr="00AB543F">
        <w:t>».</w:t>
      </w:r>
    </w:p>
    <w:p w:rsidR="00433D0F" w:rsidRPr="00AB543F" w:rsidRDefault="00545378" w:rsidP="008D0A86">
      <w:pPr>
        <w:spacing w:line="276" w:lineRule="auto"/>
        <w:ind w:firstLine="709"/>
        <w:jc w:val="both"/>
      </w:pPr>
      <w:r>
        <w:t xml:space="preserve">Внесение изменений </w:t>
      </w:r>
      <w:r w:rsidR="0086281D" w:rsidRPr="00AB543F">
        <w:t>выполнен</w:t>
      </w:r>
      <w:r>
        <w:t>о</w:t>
      </w:r>
      <w:r w:rsidR="0086281D" w:rsidRPr="00AB543F">
        <w:t xml:space="preserve"> на основе Генерального плана Шалинского городского округа применительно к территории п. </w:t>
      </w:r>
      <w:r w:rsidR="0030783F">
        <w:t>Вогулка</w:t>
      </w:r>
      <w:r w:rsidR="0086281D" w:rsidRPr="00AB543F">
        <w:t xml:space="preserve">, </w:t>
      </w:r>
      <w:r w:rsidR="00433D0F" w:rsidRPr="00AB543F">
        <w:t>выполненного ООО «НПП «Универсал» в 2011 г.</w:t>
      </w:r>
    </w:p>
    <w:p w:rsidR="00BC4137" w:rsidRPr="00AB543F" w:rsidRDefault="00545378" w:rsidP="008D0A86">
      <w:pPr>
        <w:spacing w:line="276" w:lineRule="auto"/>
        <w:ind w:firstLine="709"/>
        <w:jc w:val="both"/>
      </w:pPr>
      <w:r>
        <w:t xml:space="preserve">Данное внесение изменений в Генеральный план </w:t>
      </w:r>
      <w:r w:rsidR="00BC4137" w:rsidRPr="00AB543F">
        <w:t>выполнен</w:t>
      </w:r>
      <w:r>
        <w:t>о</w:t>
      </w:r>
      <w:r w:rsidR="00BC4137" w:rsidRPr="00AB543F">
        <w:t xml:space="preserve"> по заказу Управления архитектуры, градостроительства и землепользования </w:t>
      </w:r>
      <w:r w:rsidR="006E19C9">
        <w:t xml:space="preserve">администрации </w:t>
      </w:r>
      <w:r w:rsidR="00BC4137" w:rsidRPr="00AB543F">
        <w:t>Шалинского городского округа в соответствии с следующими документами:</w:t>
      </w:r>
    </w:p>
    <w:p w:rsidR="002A3988" w:rsidRPr="0033665D" w:rsidRDefault="002A3988" w:rsidP="002A3988">
      <w:pPr>
        <w:pStyle w:val="ad"/>
        <w:numPr>
          <w:ilvl w:val="0"/>
          <w:numId w:val="6"/>
        </w:numPr>
        <w:spacing w:line="276" w:lineRule="auto"/>
        <w:jc w:val="both"/>
        <w:rPr>
          <w:bCs/>
        </w:rPr>
      </w:pPr>
      <w:r w:rsidRPr="0033665D">
        <w:rPr>
          <w:bCs/>
        </w:rPr>
        <w:t xml:space="preserve">Муниципальным контрактом № 4 от «18» мая 2021 года на проведение работ по подготовке Проекта внесения изменений в документы территориального планирования с. Роща, п. </w:t>
      </w:r>
      <w:proofErr w:type="spellStart"/>
      <w:r w:rsidRPr="0033665D">
        <w:rPr>
          <w:bCs/>
        </w:rPr>
        <w:t>Сабик</w:t>
      </w:r>
      <w:proofErr w:type="spellEnd"/>
      <w:r w:rsidRPr="0033665D">
        <w:rPr>
          <w:bCs/>
        </w:rPr>
        <w:t>, п. Вогулка Шалинского городского округа;</w:t>
      </w:r>
    </w:p>
    <w:p w:rsidR="002A3988" w:rsidRDefault="002A3988" w:rsidP="002A3988">
      <w:pPr>
        <w:pStyle w:val="ad"/>
        <w:numPr>
          <w:ilvl w:val="0"/>
          <w:numId w:val="6"/>
        </w:numPr>
        <w:spacing w:line="276" w:lineRule="auto"/>
        <w:jc w:val="both"/>
        <w:rPr>
          <w:bCs/>
        </w:rPr>
      </w:pPr>
      <w:r w:rsidRPr="0033665D">
        <w:rPr>
          <w:bCs/>
        </w:rPr>
        <w:t xml:space="preserve">Техническим заданием на проведение работ по подготовке Проекта внесения изменений в документы территориального планирования с. Роща, п. </w:t>
      </w:r>
      <w:proofErr w:type="spellStart"/>
      <w:r w:rsidRPr="0033665D">
        <w:rPr>
          <w:bCs/>
        </w:rPr>
        <w:t>Сабик</w:t>
      </w:r>
      <w:proofErr w:type="spellEnd"/>
      <w:r w:rsidRPr="0033665D">
        <w:rPr>
          <w:bCs/>
        </w:rPr>
        <w:t>, п. Вогулка Шалинского городского округа (Приложение №1 к Муниципальному контракту № 4 от «18» мая 2021г.)</w:t>
      </w:r>
      <w:r>
        <w:rPr>
          <w:bCs/>
        </w:rPr>
        <w:t>;</w:t>
      </w:r>
    </w:p>
    <w:p w:rsidR="00BC4137" w:rsidRPr="00180ADA" w:rsidRDefault="00BC4137" w:rsidP="002A3988">
      <w:pPr>
        <w:pStyle w:val="ad"/>
        <w:numPr>
          <w:ilvl w:val="0"/>
          <w:numId w:val="6"/>
        </w:numPr>
        <w:spacing w:line="276" w:lineRule="auto"/>
        <w:jc w:val="both"/>
        <w:rPr>
          <w:bCs/>
        </w:rPr>
      </w:pPr>
      <w:r w:rsidRPr="000027FC">
        <w:rPr>
          <w:bCs/>
        </w:rPr>
        <w:t xml:space="preserve">Градостроительным кодексом Российской Федерации </w:t>
      </w:r>
      <w:r w:rsidR="00B83E29" w:rsidRPr="000027FC">
        <w:rPr>
          <w:bCs/>
        </w:rPr>
        <w:t>от 29.12.2004 N 190-ФЗ</w:t>
      </w:r>
      <w:r w:rsidR="00B83E29" w:rsidRPr="00180ADA">
        <w:rPr>
          <w:bCs/>
        </w:rPr>
        <w:t xml:space="preserve"> (ред. от 30.12.2020) (с изм. и доп., вступ. в силу с 10.01.2021)</w:t>
      </w:r>
      <w:r w:rsidRPr="00180ADA">
        <w:rPr>
          <w:bCs/>
        </w:rPr>
        <w:t>.</w:t>
      </w:r>
    </w:p>
    <w:p w:rsidR="00BC4137" w:rsidRPr="00AB543F" w:rsidRDefault="00BC4137" w:rsidP="008D0A86">
      <w:pPr>
        <w:spacing w:line="276" w:lineRule="auto"/>
        <w:ind w:firstLine="709"/>
        <w:jc w:val="both"/>
      </w:pPr>
      <w:r w:rsidRPr="00AB543F">
        <w:t>Настоящий Генеральный план служит основой для разработки нормативно-правовых документов, направленных на регулирование отношений между административными органами и частными субъектами в сфере использования недвижимости и строительства, ведения градостроительного кадастра.</w:t>
      </w:r>
    </w:p>
    <w:p w:rsidR="00BC4137" w:rsidRPr="00AB543F" w:rsidRDefault="00BC4137" w:rsidP="008D0A86">
      <w:pPr>
        <w:spacing w:line="276" w:lineRule="auto"/>
        <w:ind w:firstLine="709"/>
        <w:jc w:val="both"/>
      </w:pPr>
      <w:r w:rsidRPr="00AB543F">
        <w:t>Генеральный план является основным градостроительным документом, определяющим:</w:t>
      </w:r>
    </w:p>
    <w:p w:rsidR="00BC4137" w:rsidRPr="00180ADA" w:rsidRDefault="00BC4137" w:rsidP="007D160F">
      <w:pPr>
        <w:pStyle w:val="ad"/>
        <w:numPr>
          <w:ilvl w:val="0"/>
          <w:numId w:val="6"/>
        </w:numPr>
        <w:spacing w:line="276" w:lineRule="auto"/>
        <w:jc w:val="both"/>
        <w:rPr>
          <w:bCs/>
        </w:rPr>
      </w:pPr>
      <w:r w:rsidRPr="00180ADA">
        <w:rPr>
          <w:bCs/>
        </w:rPr>
        <w:t>основные направления развития экономической базы населённого пункта;</w:t>
      </w:r>
    </w:p>
    <w:p w:rsidR="00BC4137" w:rsidRPr="00180ADA" w:rsidRDefault="00BC4137" w:rsidP="007D160F">
      <w:pPr>
        <w:pStyle w:val="ad"/>
        <w:numPr>
          <w:ilvl w:val="0"/>
          <w:numId w:val="6"/>
        </w:numPr>
        <w:spacing w:line="276" w:lineRule="auto"/>
        <w:jc w:val="both"/>
        <w:rPr>
          <w:bCs/>
        </w:rPr>
      </w:pPr>
      <w:r w:rsidRPr="00180ADA">
        <w:rPr>
          <w:bCs/>
        </w:rPr>
        <w:t>преобразование территорий населённого пункта с учетом особенностей социально-экономического развития, природно-климатических условий, перспективной численности населения;</w:t>
      </w:r>
    </w:p>
    <w:p w:rsidR="00BC4137" w:rsidRPr="00180ADA" w:rsidRDefault="00BC4137" w:rsidP="007D160F">
      <w:pPr>
        <w:pStyle w:val="ad"/>
        <w:numPr>
          <w:ilvl w:val="0"/>
          <w:numId w:val="6"/>
        </w:numPr>
        <w:spacing w:line="276" w:lineRule="auto"/>
        <w:jc w:val="both"/>
        <w:rPr>
          <w:bCs/>
        </w:rPr>
      </w:pPr>
      <w:r w:rsidRPr="00180ADA">
        <w:rPr>
          <w:bCs/>
        </w:rPr>
        <w:t xml:space="preserve">меры по организации территорий санитарно-защитных, </w:t>
      </w:r>
      <w:proofErr w:type="spellStart"/>
      <w:r w:rsidRPr="00180ADA">
        <w:rPr>
          <w:bCs/>
        </w:rPr>
        <w:t>водоохранных</w:t>
      </w:r>
      <w:proofErr w:type="spellEnd"/>
      <w:r w:rsidRPr="00180ADA">
        <w:rPr>
          <w:bCs/>
        </w:rPr>
        <w:t xml:space="preserve"> и других зон проектных ограничений в соответствии с действующими нормативными документами, что обеспечит экологическое и санитарное благополучие проектируемой территории;</w:t>
      </w:r>
    </w:p>
    <w:p w:rsidR="00BC4137" w:rsidRPr="00180ADA" w:rsidRDefault="00BC4137" w:rsidP="007D160F">
      <w:pPr>
        <w:pStyle w:val="ad"/>
        <w:numPr>
          <w:ilvl w:val="0"/>
          <w:numId w:val="6"/>
        </w:numPr>
        <w:spacing w:line="276" w:lineRule="auto"/>
        <w:jc w:val="both"/>
        <w:rPr>
          <w:bCs/>
        </w:rPr>
      </w:pPr>
      <w:r w:rsidRPr="00180ADA">
        <w:rPr>
          <w:bCs/>
        </w:rPr>
        <w:t>зоны различного функционального назначения и ограничения на использование территорий указанных зон;</w:t>
      </w:r>
    </w:p>
    <w:p w:rsidR="00BC4137" w:rsidRPr="00180ADA" w:rsidRDefault="00BC4137" w:rsidP="007D160F">
      <w:pPr>
        <w:pStyle w:val="ad"/>
        <w:numPr>
          <w:ilvl w:val="0"/>
          <w:numId w:val="6"/>
        </w:numPr>
        <w:spacing w:line="276" w:lineRule="auto"/>
        <w:jc w:val="both"/>
        <w:rPr>
          <w:bCs/>
        </w:rPr>
      </w:pPr>
      <w:r w:rsidRPr="00180ADA">
        <w:rPr>
          <w:bCs/>
        </w:rPr>
        <w:t>мероприятия по реконструкции и развитию инженерной, транспортной и социальной инфраструктур; сохранению, восстановлению и развитию природно-ландшафтного комплекса; улучшению условий проживания населе</w:t>
      </w:r>
      <w:r w:rsidR="00180ADA">
        <w:rPr>
          <w:bCs/>
        </w:rPr>
        <w:t>ния на проектируемой территории.</w:t>
      </w:r>
    </w:p>
    <w:p w:rsidR="00BC4137" w:rsidRPr="00AB543F" w:rsidRDefault="00BC4137" w:rsidP="008D0A86">
      <w:pPr>
        <w:spacing w:line="276" w:lineRule="auto"/>
        <w:ind w:firstLine="709"/>
        <w:jc w:val="both"/>
      </w:pPr>
      <w:r w:rsidRPr="00AB543F">
        <w:t>Генеральный план определяет основные направления градостроительного развития населенного пункта</w:t>
      </w:r>
      <w:r w:rsidR="00545378">
        <w:t>. И для достижения главной цели</w:t>
      </w:r>
      <w:r w:rsidRPr="00AB543F">
        <w:t xml:space="preserve"> – повышения качества жизни населения (возможность трудоустройства, комфортабельные жилищные условия, соответствующий </w:t>
      </w:r>
      <w:r w:rsidRPr="00AB543F">
        <w:lastRenderedPageBreak/>
        <w:t>уровень сферы обслуживания населения, улучшение экологической ситуации, безопасности жизни и т.д.) необходима поддержка положений Генерального плана программными документами с конкретными источниками финансирования, сроками исполнения и контролем их реализации.</w:t>
      </w:r>
    </w:p>
    <w:p w:rsidR="00BC4137" w:rsidRPr="00AB543F" w:rsidRDefault="00BC4137" w:rsidP="008D0A86">
      <w:pPr>
        <w:spacing w:line="276" w:lineRule="auto"/>
        <w:ind w:firstLine="709"/>
        <w:jc w:val="both"/>
      </w:pPr>
      <w:r w:rsidRPr="00AB543F">
        <w:t>Основная цель работы – разработка Генерального плана – документа, определяющего стратегию градостроительного развития населенного пункта и условия формирования среды жизнедеятельности – реализация положений которого позволит качественно улучшить уровень жизни, демографическую ситуацию, и создать благоприятную структуру жизнедеятельности.</w:t>
      </w:r>
    </w:p>
    <w:p w:rsidR="00BC4137" w:rsidRPr="00AB543F" w:rsidRDefault="00545378" w:rsidP="008D0A86">
      <w:pPr>
        <w:spacing w:line="276" w:lineRule="auto"/>
        <w:ind w:firstLine="709"/>
        <w:jc w:val="both"/>
      </w:pPr>
      <w:r>
        <w:t xml:space="preserve">В генеральном плане </w:t>
      </w:r>
      <w:r w:rsidR="00BC4137" w:rsidRPr="00AB543F">
        <w:t>представлены пути обеспечения архитектурно-планировочными средствами устойчивого социально-экономического состояния населённого пункта, а также улучшения экологической ситуации.</w:t>
      </w:r>
    </w:p>
    <w:p w:rsidR="00BC4137" w:rsidRPr="00AB543F" w:rsidRDefault="00545378" w:rsidP="008D0A86">
      <w:pPr>
        <w:spacing w:line="276" w:lineRule="auto"/>
        <w:ind w:firstLine="709"/>
        <w:jc w:val="both"/>
      </w:pPr>
      <w:r>
        <w:t>Расчетные сроки</w:t>
      </w:r>
      <w:r w:rsidR="00BC4137" w:rsidRPr="00AB543F">
        <w:t>:</w:t>
      </w:r>
    </w:p>
    <w:p w:rsidR="00112B71" w:rsidRPr="00E61F1B" w:rsidRDefault="00112B71" w:rsidP="007D160F">
      <w:pPr>
        <w:pStyle w:val="ad"/>
        <w:numPr>
          <w:ilvl w:val="0"/>
          <w:numId w:val="7"/>
        </w:numPr>
        <w:spacing w:line="276" w:lineRule="auto"/>
        <w:jc w:val="both"/>
        <w:rPr>
          <w:bCs/>
        </w:rPr>
      </w:pPr>
      <w:r w:rsidRPr="00E61F1B">
        <w:rPr>
          <w:bCs/>
        </w:rPr>
        <w:t>Исходный 2011 год, население – 1</w:t>
      </w:r>
      <w:r w:rsidR="00E61F1B">
        <w:rPr>
          <w:bCs/>
        </w:rPr>
        <w:t>398</w:t>
      </w:r>
      <w:r w:rsidRPr="00E61F1B">
        <w:rPr>
          <w:bCs/>
        </w:rPr>
        <w:t xml:space="preserve"> жителей;</w:t>
      </w:r>
    </w:p>
    <w:p w:rsidR="00112B71" w:rsidRPr="00E61F1B" w:rsidRDefault="00112B71" w:rsidP="007D160F">
      <w:pPr>
        <w:pStyle w:val="ad"/>
        <w:numPr>
          <w:ilvl w:val="0"/>
          <w:numId w:val="7"/>
        </w:numPr>
        <w:spacing w:line="276" w:lineRule="auto"/>
        <w:jc w:val="both"/>
        <w:rPr>
          <w:bCs/>
        </w:rPr>
      </w:pPr>
      <w:r w:rsidRPr="00E61F1B">
        <w:rPr>
          <w:bCs/>
        </w:rPr>
        <w:t>I очередь – 2020 год,</w:t>
      </w:r>
      <w:r w:rsidR="00707961">
        <w:rPr>
          <w:bCs/>
        </w:rPr>
        <w:t xml:space="preserve"> </w:t>
      </w:r>
      <w:r w:rsidRPr="00E61F1B">
        <w:rPr>
          <w:bCs/>
        </w:rPr>
        <w:t>население – 14</w:t>
      </w:r>
      <w:r w:rsidR="00E61F1B">
        <w:rPr>
          <w:bCs/>
        </w:rPr>
        <w:t>5</w:t>
      </w:r>
      <w:r w:rsidRPr="00E61F1B">
        <w:rPr>
          <w:bCs/>
        </w:rPr>
        <w:t>0 жителей;</w:t>
      </w:r>
    </w:p>
    <w:p w:rsidR="00112B71" w:rsidRPr="00E61F1B" w:rsidRDefault="00112B71" w:rsidP="007D160F">
      <w:pPr>
        <w:pStyle w:val="ad"/>
        <w:numPr>
          <w:ilvl w:val="0"/>
          <w:numId w:val="7"/>
        </w:numPr>
        <w:spacing w:line="276" w:lineRule="auto"/>
        <w:jc w:val="both"/>
        <w:rPr>
          <w:bCs/>
        </w:rPr>
      </w:pPr>
      <w:r w:rsidRPr="00E61F1B">
        <w:rPr>
          <w:bCs/>
        </w:rPr>
        <w:t>Расчетный срок – 2031 год, достижение численности населения 1500 жителей.</w:t>
      </w:r>
    </w:p>
    <w:p w:rsidR="00BC4137" w:rsidRPr="00AB543F" w:rsidRDefault="00545378" w:rsidP="008D0A86">
      <w:pPr>
        <w:spacing w:line="276" w:lineRule="auto"/>
        <w:ind w:firstLine="709"/>
        <w:jc w:val="both"/>
      </w:pPr>
      <w:r>
        <w:t>Настоящий документ</w:t>
      </w:r>
      <w:r w:rsidR="00BC4137" w:rsidRPr="00AB543F">
        <w:t xml:space="preserve"> является основой для последующей разработки правил землепользования и застройки, устанавливающих правовой режим использования территориальных зон и земельных участков; для последующей разработки целевых программ; определения зон инвестиционного развития.</w:t>
      </w:r>
    </w:p>
    <w:p w:rsidR="005C6400" w:rsidRPr="00AB543F" w:rsidRDefault="005C6400" w:rsidP="008D0A86">
      <w:pPr>
        <w:pStyle w:val="a4"/>
        <w:spacing w:line="276" w:lineRule="auto"/>
        <w:ind w:firstLine="709"/>
        <w:jc w:val="both"/>
        <w:rPr>
          <w:rFonts w:ascii="Times New Roman" w:hAnsi="Times New Roman"/>
        </w:rPr>
      </w:pPr>
      <w:r w:rsidRPr="00AB543F">
        <w:rPr>
          <w:rFonts w:ascii="Times New Roman" w:hAnsi="Times New Roman"/>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поселка; разработки правил землепользования и застройки, устанавливающих правовой режим использования территориальных зон и земельных участков; определения зон инвестиционного развития.</w:t>
      </w:r>
    </w:p>
    <w:p w:rsidR="00C074EF" w:rsidRPr="00AB543F" w:rsidRDefault="00BC4137" w:rsidP="008D0A86">
      <w:pPr>
        <w:spacing w:line="276" w:lineRule="auto"/>
        <w:ind w:firstLine="709"/>
        <w:jc w:val="both"/>
      </w:pPr>
      <w:r w:rsidRPr="00AB543F">
        <w:t>Генеральным планом определена очередность всех основных направлений градостроительного развития населённого пунк</w:t>
      </w:r>
      <w:r w:rsidR="00815C23" w:rsidRPr="00AB543F">
        <w:t>та.</w:t>
      </w:r>
      <w:r w:rsidR="00C074EF" w:rsidRPr="00AB543F">
        <w:br w:type="page"/>
      </w:r>
    </w:p>
    <w:p w:rsidR="002E1EAE" w:rsidRPr="00AB543F" w:rsidRDefault="00EB2146" w:rsidP="008D0A86">
      <w:pPr>
        <w:pStyle w:val="1"/>
        <w:spacing w:line="276" w:lineRule="auto"/>
      </w:pPr>
      <w:bookmarkStart w:id="14" w:name="_Toc96774580"/>
      <w:r w:rsidRPr="00AB543F">
        <w:lastRenderedPageBreak/>
        <w:t>2</w:t>
      </w:r>
      <w:r w:rsidR="002376A6" w:rsidRPr="00AB543F">
        <w:t>. Основные направления градостроительного развития</w:t>
      </w:r>
      <w:bookmarkEnd w:id="14"/>
    </w:p>
    <w:p w:rsidR="00443D33" w:rsidRPr="00AB543F" w:rsidRDefault="00EB2146" w:rsidP="008D0A86">
      <w:pPr>
        <w:pStyle w:val="2"/>
        <w:spacing w:line="276" w:lineRule="auto"/>
      </w:pPr>
      <w:bookmarkStart w:id="15" w:name="_Toc96774581"/>
      <w:r w:rsidRPr="00AB543F">
        <w:t>2</w:t>
      </w:r>
      <w:r w:rsidR="00443D33" w:rsidRPr="00AB543F">
        <w:t>.1</w:t>
      </w:r>
      <w:r w:rsidR="00BE6F5A">
        <w:t>.</w:t>
      </w:r>
      <w:r w:rsidR="003F2353">
        <w:t xml:space="preserve"> </w:t>
      </w:r>
      <w:r w:rsidRPr="00AB543F">
        <w:t>Современное использование земель населенного пункта</w:t>
      </w:r>
      <w:bookmarkEnd w:id="15"/>
    </w:p>
    <w:p w:rsidR="007953FB" w:rsidRPr="00C96BFF" w:rsidRDefault="00B77796" w:rsidP="006403E8">
      <w:pPr>
        <w:spacing w:line="276" w:lineRule="auto"/>
        <w:ind w:firstLine="709"/>
        <w:jc w:val="both"/>
        <w:rPr>
          <w:bCs/>
        </w:rPr>
      </w:pPr>
      <w:r w:rsidRPr="003D32B1">
        <w:t>Поселок Вогулка</w:t>
      </w:r>
      <w:r w:rsidR="00112B71" w:rsidRPr="003D32B1">
        <w:t xml:space="preserve"> в </w:t>
      </w:r>
      <w:r w:rsidR="002A3988" w:rsidRPr="003D32B1">
        <w:t>своих границах</w:t>
      </w:r>
      <w:r w:rsidR="00112B71" w:rsidRPr="003D32B1">
        <w:t xml:space="preserve"> занимает </w:t>
      </w:r>
      <w:r w:rsidR="006403E8" w:rsidRPr="003D32B1">
        <w:t>257,1</w:t>
      </w:r>
      <w:r w:rsidR="003D32B1" w:rsidRPr="003D32B1">
        <w:t>6</w:t>
      </w:r>
      <w:r w:rsidR="00112B71" w:rsidRPr="003D32B1">
        <w:t xml:space="preserve"> га. </w:t>
      </w:r>
      <w:r w:rsidR="007953FB" w:rsidRPr="003D32B1">
        <w:rPr>
          <w:bCs/>
        </w:rPr>
        <w:t>Средневзвешенная плотность</w:t>
      </w:r>
      <w:r w:rsidR="007953FB" w:rsidRPr="00CD5DE7">
        <w:rPr>
          <w:bCs/>
        </w:rPr>
        <w:t xml:space="preserve"> населения в</w:t>
      </w:r>
      <w:r w:rsidR="006403E8">
        <w:rPr>
          <w:bCs/>
        </w:rPr>
        <w:t xml:space="preserve"> селитебной зоне составляет </w:t>
      </w:r>
      <w:r w:rsidR="004F3C02">
        <w:rPr>
          <w:bCs/>
        </w:rPr>
        <w:t>8,14</w:t>
      </w:r>
      <w:r w:rsidR="007953FB" w:rsidRPr="00CD5DE7">
        <w:rPr>
          <w:bCs/>
        </w:rPr>
        <w:t xml:space="preserve"> </w:t>
      </w:r>
      <w:proofErr w:type="gramStart"/>
      <w:r w:rsidR="007953FB" w:rsidRPr="00CD5DE7">
        <w:rPr>
          <w:bCs/>
        </w:rPr>
        <w:t>чел</w:t>
      </w:r>
      <w:proofErr w:type="gramEnd"/>
      <w:r w:rsidR="007953FB" w:rsidRPr="00CD5DE7">
        <w:rPr>
          <w:bCs/>
        </w:rPr>
        <w:t xml:space="preserve">/га, что является низким показателем, характерным для небольших сельских населенных </w:t>
      </w:r>
      <w:r w:rsidR="007953FB" w:rsidRPr="009521EB">
        <w:rPr>
          <w:bCs/>
        </w:rPr>
        <w:t>пунктов</w:t>
      </w:r>
      <w:r w:rsidR="007953FB">
        <w:rPr>
          <w:bCs/>
        </w:rPr>
        <w:t>.</w:t>
      </w:r>
      <w:r w:rsidR="00FA429B" w:rsidRPr="00FA429B">
        <w:rPr>
          <w:bCs/>
        </w:rPr>
        <w:t xml:space="preserve"> </w:t>
      </w:r>
      <w:r w:rsidR="007953FB" w:rsidRPr="009521EB">
        <w:rPr>
          <w:bCs/>
        </w:rPr>
        <w:t>В целом</w:t>
      </w:r>
      <w:r w:rsidR="007953FB">
        <w:rPr>
          <w:bCs/>
        </w:rPr>
        <w:t>,</w:t>
      </w:r>
      <w:r w:rsidR="007953FB" w:rsidRPr="009521EB">
        <w:rPr>
          <w:bCs/>
        </w:rPr>
        <w:t xml:space="preserve"> территория поселка используется достаточно интенсивно. Часть земель занимают кварталы усадебной </w:t>
      </w:r>
      <w:r w:rsidR="007953FB" w:rsidRPr="00C96BFF">
        <w:rPr>
          <w:bCs/>
        </w:rPr>
        <w:t xml:space="preserve">застройки с низкой плотностью населения, часть – </w:t>
      </w:r>
      <w:r w:rsidR="00827C2D" w:rsidRPr="00C96BFF">
        <w:rPr>
          <w:bCs/>
        </w:rPr>
        <w:t xml:space="preserve">незастроенные </w:t>
      </w:r>
      <w:r w:rsidR="007953FB" w:rsidRPr="00C96BFF">
        <w:rPr>
          <w:bCs/>
        </w:rPr>
        <w:t>земли</w:t>
      </w:r>
      <w:r w:rsidR="00827C2D" w:rsidRPr="00C96BFF">
        <w:rPr>
          <w:bCs/>
        </w:rPr>
        <w:t>, занятие полями, пустырями.</w:t>
      </w:r>
    </w:p>
    <w:p w:rsidR="001338F3" w:rsidRPr="00AB543F" w:rsidRDefault="00443D33" w:rsidP="007953FB">
      <w:pPr>
        <w:ind w:firstLine="708"/>
        <w:jc w:val="both"/>
        <w:rPr>
          <w:bCs/>
        </w:rPr>
      </w:pPr>
      <w:r w:rsidRPr="00AB543F">
        <w:rPr>
          <w:bCs/>
        </w:rPr>
        <w:t xml:space="preserve">Современный баланс территории </w:t>
      </w:r>
      <w:r w:rsidR="001B0CDF" w:rsidRPr="00AB543F">
        <w:rPr>
          <w:bCs/>
        </w:rPr>
        <w:t>поселка</w:t>
      </w:r>
      <w:r w:rsidRPr="00AB543F">
        <w:rPr>
          <w:bCs/>
        </w:rPr>
        <w:t xml:space="preserve"> по функциональному использованию приведен в таблице </w:t>
      </w:r>
      <w:r w:rsidR="00EB2146" w:rsidRPr="00AB543F">
        <w:rPr>
          <w:bCs/>
        </w:rPr>
        <w:t>2</w:t>
      </w:r>
      <w:r w:rsidRPr="00AB543F">
        <w:rPr>
          <w:bCs/>
        </w:rPr>
        <w:t>.1.1.</w:t>
      </w:r>
    </w:p>
    <w:p w:rsidR="006C280E" w:rsidRPr="006403E8" w:rsidRDefault="006C280E" w:rsidP="002A3988">
      <w:pPr>
        <w:spacing w:before="240" w:line="276" w:lineRule="auto"/>
        <w:jc w:val="center"/>
      </w:pPr>
      <w:r w:rsidRPr="006403E8">
        <w:t>Баланс территории по функциональному использованию</w:t>
      </w:r>
    </w:p>
    <w:p w:rsidR="002A3988" w:rsidRDefault="006C280E" w:rsidP="002A3988">
      <w:pPr>
        <w:spacing w:line="276" w:lineRule="auto"/>
        <w:jc w:val="center"/>
      </w:pPr>
      <w:r w:rsidRPr="006403E8">
        <w:t>(в границах существующей черты населенного пункта)</w:t>
      </w:r>
    </w:p>
    <w:p w:rsidR="002A3988" w:rsidRDefault="002A3988" w:rsidP="002A3988">
      <w:pPr>
        <w:spacing w:line="276" w:lineRule="auto"/>
        <w:jc w:val="right"/>
      </w:pPr>
      <w:r w:rsidRPr="006403E8">
        <w:t>Таблица 2.1.1</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5642"/>
        <w:gridCol w:w="1728"/>
        <w:gridCol w:w="1277"/>
      </w:tblGrid>
      <w:tr w:rsidR="00890BA6" w:rsidRPr="00890BA6" w:rsidTr="005B5F3B">
        <w:trPr>
          <w:trHeight w:val="874"/>
        </w:trPr>
        <w:tc>
          <w:tcPr>
            <w:tcW w:w="699" w:type="dxa"/>
            <w:shd w:val="clear" w:color="auto" w:fill="auto"/>
            <w:noWrap/>
            <w:vAlign w:val="center"/>
            <w:hideMark/>
          </w:tcPr>
          <w:p w:rsidR="00890BA6" w:rsidRPr="00890BA6" w:rsidRDefault="00890BA6" w:rsidP="00890BA6">
            <w:pPr>
              <w:jc w:val="center"/>
            </w:pPr>
          </w:p>
        </w:tc>
        <w:tc>
          <w:tcPr>
            <w:tcW w:w="5642" w:type="dxa"/>
            <w:shd w:val="clear" w:color="auto" w:fill="auto"/>
            <w:vAlign w:val="center"/>
            <w:hideMark/>
          </w:tcPr>
          <w:p w:rsidR="00890BA6" w:rsidRPr="00890BA6" w:rsidRDefault="00890BA6" w:rsidP="00890BA6">
            <w:pPr>
              <w:jc w:val="center"/>
              <w:rPr>
                <w:color w:val="000000"/>
              </w:rPr>
            </w:pPr>
            <w:r w:rsidRPr="00890BA6">
              <w:rPr>
                <w:color w:val="000000"/>
              </w:rPr>
              <w:t>Функциональная зона</w:t>
            </w:r>
          </w:p>
        </w:tc>
        <w:tc>
          <w:tcPr>
            <w:tcW w:w="1728" w:type="dxa"/>
            <w:shd w:val="clear" w:color="auto" w:fill="auto"/>
            <w:vAlign w:val="center"/>
            <w:hideMark/>
          </w:tcPr>
          <w:p w:rsidR="00890BA6" w:rsidRPr="00890BA6" w:rsidRDefault="00890BA6" w:rsidP="00890BA6">
            <w:pPr>
              <w:jc w:val="center"/>
              <w:rPr>
                <w:color w:val="000000"/>
              </w:rPr>
            </w:pPr>
            <w:r w:rsidRPr="00890BA6">
              <w:rPr>
                <w:color w:val="000000"/>
              </w:rPr>
              <w:t>Исходный год (2020), площадь, га.</w:t>
            </w:r>
          </w:p>
        </w:tc>
        <w:tc>
          <w:tcPr>
            <w:tcW w:w="1277" w:type="dxa"/>
            <w:shd w:val="clear" w:color="auto" w:fill="auto"/>
            <w:vAlign w:val="center"/>
            <w:hideMark/>
          </w:tcPr>
          <w:p w:rsidR="00890BA6" w:rsidRPr="00890BA6" w:rsidRDefault="00890BA6" w:rsidP="00890BA6">
            <w:pPr>
              <w:jc w:val="center"/>
              <w:rPr>
                <w:color w:val="000000"/>
              </w:rPr>
            </w:pPr>
            <w:r w:rsidRPr="00890BA6">
              <w:rPr>
                <w:color w:val="000000"/>
              </w:rPr>
              <w:t>Исходный год, % к итогу</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b/>
                <w:bCs/>
                <w:color w:val="000000"/>
              </w:rPr>
            </w:pPr>
            <w:r w:rsidRPr="00890BA6">
              <w:rPr>
                <w:b/>
                <w:bCs/>
                <w:color w:val="000000"/>
              </w:rPr>
              <w:t>1</w:t>
            </w:r>
          </w:p>
        </w:tc>
        <w:tc>
          <w:tcPr>
            <w:tcW w:w="5642" w:type="dxa"/>
            <w:shd w:val="clear" w:color="auto" w:fill="auto"/>
            <w:vAlign w:val="bottom"/>
            <w:hideMark/>
          </w:tcPr>
          <w:p w:rsidR="00890BA6" w:rsidRPr="00890BA6" w:rsidRDefault="00890BA6" w:rsidP="00890BA6">
            <w:pPr>
              <w:rPr>
                <w:b/>
                <w:bCs/>
                <w:color w:val="000000"/>
              </w:rPr>
            </w:pPr>
            <w:r w:rsidRPr="00890BA6">
              <w:rPr>
                <w:b/>
                <w:bCs/>
                <w:color w:val="000000"/>
              </w:rPr>
              <w:t>Жилые зоны:</w:t>
            </w:r>
          </w:p>
        </w:tc>
        <w:tc>
          <w:tcPr>
            <w:tcW w:w="1728" w:type="dxa"/>
            <w:shd w:val="clear" w:color="auto" w:fill="auto"/>
            <w:vAlign w:val="center"/>
            <w:hideMark/>
          </w:tcPr>
          <w:p w:rsidR="00890BA6" w:rsidRPr="00890BA6" w:rsidRDefault="00890BA6">
            <w:pPr>
              <w:jc w:val="center"/>
              <w:rPr>
                <w:b/>
                <w:bCs/>
                <w:color w:val="000000"/>
              </w:rPr>
            </w:pPr>
            <w:r w:rsidRPr="00890BA6">
              <w:rPr>
                <w:b/>
                <w:bCs/>
                <w:color w:val="000000"/>
              </w:rPr>
              <w:t>169,74</w:t>
            </w:r>
          </w:p>
        </w:tc>
        <w:tc>
          <w:tcPr>
            <w:tcW w:w="1277" w:type="dxa"/>
            <w:shd w:val="clear" w:color="auto" w:fill="auto"/>
            <w:vAlign w:val="center"/>
            <w:hideMark/>
          </w:tcPr>
          <w:p w:rsidR="00890BA6" w:rsidRPr="00890BA6" w:rsidRDefault="00890BA6">
            <w:pPr>
              <w:jc w:val="center"/>
              <w:rPr>
                <w:b/>
                <w:bCs/>
                <w:color w:val="000000"/>
              </w:rPr>
            </w:pPr>
            <w:r w:rsidRPr="00890BA6">
              <w:rPr>
                <w:b/>
                <w:bCs/>
                <w:color w:val="000000"/>
              </w:rPr>
              <w:t>66,01</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sidRPr="00890BA6">
              <w:rPr>
                <w:color w:val="000000"/>
              </w:rPr>
              <w:t>1.1.</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застройки индивидуальными жилыми домами</w:t>
            </w:r>
          </w:p>
        </w:tc>
        <w:tc>
          <w:tcPr>
            <w:tcW w:w="1728" w:type="dxa"/>
            <w:shd w:val="clear" w:color="auto" w:fill="auto"/>
            <w:vAlign w:val="center"/>
            <w:hideMark/>
          </w:tcPr>
          <w:p w:rsidR="00890BA6" w:rsidRPr="00890BA6" w:rsidRDefault="00890BA6">
            <w:pPr>
              <w:jc w:val="center"/>
              <w:rPr>
                <w:color w:val="000000"/>
              </w:rPr>
            </w:pPr>
            <w:r w:rsidRPr="00890BA6">
              <w:rPr>
                <w:color w:val="000000"/>
              </w:rPr>
              <w:t>167,65</w:t>
            </w:r>
          </w:p>
        </w:tc>
        <w:tc>
          <w:tcPr>
            <w:tcW w:w="1277" w:type="dxa"/>
            <w:shd w:val="clear" w:color="auto" w:fill="auto"/>
            <w:vAlign w:val="center"/>
            <w:hideMark/>
          </w:tcPr>
          <w:p w:rsidR="00890BA6" w:rsidRPr="00890BA6" w:rsidRDefault="00890BA6">
            <w:pPr>
              <w:jc w:val="center"/>
              <w:rPr>
                <w:color w:val="000000"/>
              </w:rPr>
            </w:pPr>
            <w:r w:rsidRPr="00890BA6">
              <w:rPr>
                <w:color w:val="000000"/>
              </w:rPr>
              <w:t>65,19</w:t>
            </w:r>
          </w:p>
        </w:tc>
      </w:tr>
      <w:tr w:rsidR="00890BA6" w:rsidRPr="00890BA6" w:rsidTr="005B5F3B">
        <w:trPr>
          <w:trHeight w:val="552"/>
        </w:trPr>
        <w:tc>
          <w:tcPr>
            <w:tcW w:w="699" w:type="dxa"/>
            <w:shd w:val="clear" w:color="auto" w:fill="auto"/>
            <w:noWrap/>
            <w:vAlign w:val="center"/>
            <w:hideMark/>
          </w:tcPr>
          <w:p w:rsidR="00890BA6" w:rsidRPr="00890BA6" w:rsidRDefault="00890BA6">
            <w:pPr>
              <w:jc w:val="center"/>
              <w:rPr>
                <w:color w:val="000000"/>
              </w:rPr>
            </w:pPr>
            <w:r w:rsidRPr="00890BA6">
              <w:rPr>
                <w:color w:val="000000"/>
              </w:rPr>
              <w:t>1.2.</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застройки малоэтажными жилыми домами (до 4 этажей, включая мансардный)</w:t>
            </w:r>
          </w:p>
        </w:tc>
        <w:tc>
          <w:tcPr>
            <w:tcW w:w="1728" w:type="dxa"/>
            <w:shd w:val="clear" w:color="auto" w:fill="auto"/>
            <w:vAlign w:val="center"/>
            <w:hideMark/>
          </w:tcPr>
          <w:p w:rsidR="00890BA6" w:rsidRPr="00890BA6" w:rsidRDefault="00890BA6">
            <w:pPr>
              <w:jc w:val="center"/>
              <w:rPr>
                <w:color w:val="000000"/>
              </w:rPr>
            </w:pPr>
            <w:r w:rsidRPr="00890BA6">
              <w:rPr>
                <w:color w:val="000000"/>
              </w:rPr>
              <w:t>1,45</w:t>
            </w:r>
          </w:p>
        </w:tc>
        <w:tc>
          <w:tcPr>
            <w:tcW w:w="1277" w:type="dxa"/>
            <w:shd w:val="clear" w:color="auto" w:fill="auto"/>
            <w:vAlign w:val="center"/>
            <w:hideMark/>
          </w:tcPr>
          <w:p w:rsidR="00890BA6" w:rsidRPr="00890BA6" w:rsidRDefault="00890BA6">
            <w:pPr>
              <w:jc w:val="center"/>
              <w:rPr>
                <w:color w:val="000000"/>
              </w:rPr>
            </w:pPr>
            <w:r w:rsidRPr="00890BA6">
              <w:rPr>
                <w:color w:val="000000"/>
              </w:rPr>
              <w:t>0,56</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pPr>
            <w:r w:rsidRPr="00890BA6">
              <w:t>1.3.</w:t>
            </w:r>
          </w:p>
        </w:tc>
        <w:tc>
          <w:tcPr>
            <w:tcW w:w="5642" w:type="dxa"/>
            <w:shd w:val="clear" w:color="auto" w:fill="auto"/>
            <w:vAlign w:val="bottom"/>
            <w:hideMark/>
          </w:tcPr>
          <w:p w:rsidR="00890BA6" w:rsidRPr="00890BA6" w:rsidRDefault="00890BA6" w:rsidP="00890BA6">
            <w:r w:rsidRPr="00890BA6">
              <w:t>Зона объектов культуры и искусства</w:t>
            </w:r>
          </w:p>
        </w:tc>
        <w:tc>
          <w:tcPr>
            <w:tcW w:w="1728" w:type="dxa"/>
            <w:shd w:val="clear" w:color="auto" w:fill="auto"/>
            <w:noWrap/>
            <w:vAlign w:val="center"/>
            <w:hideMark/>
          </w:tcPr>
          <w:p w:rsidR="00890BA6" w:rsidRPr="00890BA6" w:rsidRDefault="00890BA6">
            <w:pPr>
              <w:jc w:val="center"/>
            </w:pPr>
            <w:r w:rsidRPr="00890BA6">
              <w:t>0,65</w:t>
            </w:r>
          </w:p>
        </w:tc>
        <w:tc>
          <w:tcPr>
            <w:tcW w:w="1277" w:type="dxa"/>
            <w:shd w:val="clear" w:color="auto" w:fill="auto"/>
            <w:vAlign w:val="center"/>
            <w:hideMark/>
          </w:tcPr>
          <w:p w:rsidR="00890BA6" w:rsidRPr="00890BA6" w:rsidRDefault="00890BA6">
            <w:pPr>
              <w:jc w:val="center"/>
              <w:rPr>
                <w:color w:val="000000"/>
              </w:rPr>
            </w:pPr>
            <w:r w:rsidRPr="00890BA6">
              <w:rPr>
                <w:color w:val="000000"/>
              </w:rPr>
              <w:t>0,25</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b/>
                <w:bCs/>
                <w:color w:val="000000"/>
              </w:rPr>
            </w:pPr>
            <w:r w:rsidRPr="00890BA6">
              <w:rPr>
                <w:b/>
                <w:bCs/>
                <w:color w:val="000000"/>
              </w:rPr>
              <w:t>2.</w:t>
            </w:r>
          </w:p>
        </w:tc>
        <w:tc>
          <w:tcPr>
            <w:tcW w:w="5642" w:type="dxa"/>
            <w:shd w:val="clear" w:color="auto" w:fill="auto"/>
            <w:vAlign w:val="bottom"/>
            <w:hideMark/>
          </w:tcPr>
          <w:p w:rsidR="00890BA6" w:rsidRPr="00890BA6" w:rsidRDefault="00890BA6" w:rsidP="00890BA6">
            <w:pPr>
              <w:rPr>
                <w:b/>
                <w:bCs/>
                <w:color w:val="000000"/>
              </w:rPr>
            </w:pPr>
            <w:r w:rsidRPr="00890BA6">
              <w:rPr>
                <w:b/>
                <w:bCs/>
                <w:color w:val="000000"/>
              </w:rPr>
              <w:t>Общественно-деловая зона:</w:t>
            </w:r>
          </w:p>
        </w:tc>
        <w:tc>
          <w:tcPr>
            <w:tcW w:w="1728" w:type="dxa"/>
            <w:shd w:val="clear" w:color="auto" w:fill="auto"/>
            <w:vAlign w:val="center"/>
            <w:hideMark/>
          </w:tcPr>
          <w:p w:rsidR="00890BA6" w:rsidRPr="00890BA6" w:rsidRDefault="00890BA6">
            <w:pPr>
              <w:jc w:val="center"/>
              <w:rPr>
                <w:b/>
                <w:bCs/>
                <w:color w:val="000000"/>
              </w:rPr>
            </w:pPr>
            <w:r w:rsidRPr="00890BA6">
              <w:rPr>
                <w:b/>
                <w:bCs/>
                <w:color w:val="000000"/>
              </w:rPr>
              <w:t>7,63</w:t>
            </w:r>
          </w:p>
        </w:tc>
        <w:tc>
          <w:tcPr>
            <w:tcW w:w="1277" w:type="dxa"/>
            <w:shd w:val="clear" w:color="auto" w:fill="auto"/>
            <w:vAlign w:val="center"/>
            <w:hideMark/>
          </w:tcPr>
          <w:p w:rsidR="00890BA6" w:rsidRPr="00890BA6" w:rsidRDefault="00890BA6">
            <w:pPr>
              <w:jc w:val="center"/>
              <w:rPr>
                <w:b/>
                <w:bCs/>
                <w:color w:val="000000"/>
              </w:rPr>
            </w:pPr>
            <w:r w:rsidRPr="00890BA6">
              <w:rPr>
                <w:b/>
                <w:bCs/>
                <w:color w:val="000000"/>
              </w:rPr>
              <w:t>2,97</w:t>
            </w:r>
          </w:p>
        </w:tc>
      </w:tr>
      <w:tr w:rsidR="00890BA6" w:rsidRPr="00890BA6" w:rsidTr="005B5F3B">
        <w:trPr>
          <w:trHeight w:val="360"/>
        </w:trPr>
        <w:tc>
          <w:tcPr>
            <w:tcW w:w="699" w:type="dxa"/>
            <w:shd w:val="clear" w:color="auto" w:fill="auto"/>
            <w:noWrap/>
            <w:vAlign w:val="center"/>
            <w:hideMark/>
          </w:tcPr>
          <w:p w:rsidR="00890BA6" w:rsidRPr="00890BA6" w:rsidRDefault="00890BA6">
            <w:pPr>
              <w:jc w:val="center"/>
              <w:rPr>
                <w:color w:val="000000"/>
              </w:rPr>
            </w:pPr>
            <w:r w:rsidRPr="00890BA6">
              <w:rPr>
                <w:color w:val="000000"/>
              </w:rPr>
              <w:t>2.1.</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делового, общественного и коммерческого назначения</w:t>
            </w:r>
          </w:p>
        </w:tc>
        <w:tc>
          <w:tcPr>
            <w:tcW w:w="1728" w:type="dxa"/>
            <w:shd w:val="clear" w:color="auto" w:fill="auto"/>
            <w:vAlign w:val="center"/>
            <w:hideMark/>
          </w:tcPr>
          <w:p w:rsidR="00890BA6" w:rsidRPr="00890BA6" w:rsidRDefault="00890BA6">
            <w:pPr>
              <w:jc w:val="center"/>
              <w:rPr>
                <w:color w:val="000000"/>
              </w:rPr>
            </w:pPr>
            <w:r w:rsidRPr="00890BA6">
              <w:rPr>
                <w:color w:val="000000"/>
              </w:rPr>
              <w:t>3,90</w:t>
            </w:r>
          </w:p>
        </w:tc>
        <w:tc>
          <w:tcPr>
            <w:tcW w:w="1277" w:type="dxa"/>
            <w:shd w:val="clear" w:color="auto" w:fill="auto"/>
            <w:vAlign w:val="center"/>
            <w:hideMark/>
          </w:tcPr>
          <w:p w:rsidR="00890BA6" w:rsidRPr="00890BA6" w:rsidRDefault="00890BA6">
            <w:pPr>
              <w:jc w:val="center"/>
              <w:rPr>
                <w:color w:val="000000"/>
              </w:rPr>
            </w:pPr>
            <w:r w:rsidRPr="00890BA6">
              <w:rPr>
                <w:color w:val="000000"/>
              </w:rPr>
              <w:t>1,51</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sidRPr="00890BA6">
              <w:rPr>
                <w:color w:val="000000"/>
              </w:rPr>
              <w:t>2.2.</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объектов здравоохранения</w:t>
            </w:r>
          </w:p>
        </w:tc>
        <w:tc>
          <w:tcPr>
            <w:tcW w:w="1728" w:type="dxa"/>
            <w:shd w:val="clear" w:color="auto" w:fill="auto"/>
            <w:vAlign w:val="center"/>
            <w:hideMark/>
          </w:tcPr>
          <w:p w:rsidR="00890BA6" w:rsidRPr="00890BA6" w:rsidRDefault="00890BA6">
            <w:pPr>
              <w:jc w:val="center"/>
              <w:rPr>
                <w:color w:val="000000"/>
              </w:rPr>
            </w:pPr>
            <w:r w:rsidRPr="00890BA6">
              <w:rPr>
                <w:color w:val="000000"/>
              </w:rPr>
              <w:t>0,14</w:t>
            </w:r>
          </w:p>
        </w:tc>
        <w:tc>
          <w:tcPr>
            <w:tcW w:w="1277" w:type="dxa"/>
            <w:shd w:val="clear" w:color="auto" w:fill="auto"/>
            <w:vAlign w:val="center"/>
            <w:hideMark/>
          </w:tcPr>
          <w:p w:rsidR="00890BA6" w:rsidRPr="00890BA6" w:rsidRDefault="00890BA6">
            <w:pPr>
              <w:jc w:val="center"/>
              <w:rPr>
                <w:color w:val="000000"/>
              </w:rPr>
            </w:pPr>
            <w:r w:rsidRPr="00890BA6">
              <w:rPr>
                <w:color w:val="000000"/>
              </w:rPr>
              <w:t>0,05</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sidRPr="00890BA6">
              <w:rPr>
                <w:color w:val="000000"/>
              </w:rPr>
              <w:t>2.3.</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объектов физической культуры и массового спорта</w:t>
            </w:r>
          </w:p>
        </w:tc>
        <w:tc>
          <w:tcPr>
            <w:tcW w:w="1728" w:type="dxa"/>
            <w:shd w:val="clear" w:color="auto" w:fill="auto"/>
            <w:vAlign w:val="center"/>
            <w:hideMark/>
          </w:tcPr>
          <w:p w:rsidR="00890BA6" w:rsidRPr="00890BA6" w:rsidRDefault="00890BA6">
            <w:pPr>
              <w:jc w:val="center"/>
              <w:rPr>
                <w:color w:val="000000"/>
              </w:rPr>
            </w:pPr>
            <w:r w:rsidRPr="00890BA6">
              <w:rPr>
                <w:color w:val="000000"/>
              </w:rPr>
              <w:t>3,59</w:t>
            </w:r>
          </w:p>
        </w:tc>
        <w:tc>
          <w:tcPr>
            <w:tcW w:w="1277" w:type="dxa"/>
            <w:shd w:val="clear" w:color="auto" w:fill="auto"/>
            <w:vAlign w:val="center"/>
            <w:hideMark/>
          </w:tcPr>
          <w:p w:rsidR="00890BA6" w:rsidRPr="00890BA6" w:rsidRDefault="00890BA6">
            <w:pPr>
              <w:jc w:val="center"/>
              <w:rPr>
                <w:color w:val="000000"/>
              </w:rPr>
            </w:pPr>
            <w:r w:rsidRPr="00890BA6">
              <w:rPr>
                <w:color w:val="000000"/>
              </w:rPr>
              <w:t>1,40</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b/>
                <w:bCs/>
                <w:color w:val="000000"/>
              </w:rPr>
            </w:pPr>
            <w:r w:rsidRPr="00890BA6">
              <w:rPr>
                <w:b/>
                <w:bCs/>
                <w:color w:val="000000"/>
              </w:rPr>
              <w:t>3.</w:t>
            </w:r>
          </w:p>
        </w:tc>
        <w:tc>
          <w:tcPr>
            <w:tcW w:w="5642" w:type="dxa"/>
            <w:shd w:val="clear" w:color="auto" w:fill="auto"/>
            <w:vAlign w:val="center"/>
            <w:hideMark/>
          </w:tcPr>
          <w:p w:rsidR="00890BA6" w:rsidRPr="00890BA6" w:rsidRDefault="00890BA6" w:rsidP="00890BA6">
            <w:pPr>
              <w:rPr>
                <w:b/>
                <w:bCs/>
                <w:color w:val="000000"/>
              </w:rPr>
            </w:pPr>
            <w:r w:rsidRPr="00890BA6">
              <w:rPr>
                <w:b/>
                <w:bCs/>
                <w:color w:val="000000"/>
              </w:rPr>
              <w:t>Природные территории:</w:t>
            </w:r>
          </w:p>
        </w:tc>
        <w:tc>
          <w:tcPr>
            <w:tcW w:w="1728" w:type="dxa"/>
            <w:shd w:val="clear" w:color="auto" w:fill="auto"/>
            <w:vAlign w:val="center"/>
            <w:hideMark/>
          </w:tcPr>
          <w:p w:rsidR="00890BA6" w:rsidRPr="00890BA6" w:rsidRDefault="00890BA6">
            <w:pPr>
              <w:jc w:val="center"/>
              <w:rPr>
                <w:b/>
                <w:bCs/>
                <w:color w:val="000000"/>
              </w:rPr>
            </w:pPr>
            <w:r w:rsidRPr="00890BA6">
              <w:rPr>
                <w:b/>
                <w:bCs/>
                <w:color w:val="000000"/>
              </w:rPr>
              <w:t>34,51</w:t>
            </w:r>
          </w:p>
        </w:tc>
        <w:tc>
          <w:tcPr>
            <w:tcW w:w="1277" w:type="dxa"/>
            <w:shd w:val="clear" w:color="auto" w:fill="auto"/>
            <w:vAlign w:val="center"/>
            <w:hideMark/>
          </w:tcPr>
          <w:p w:rsidR="00890BA6" w:rsidRPr="00890BA6" w:rsidRDefault="00890BA6">
            <w:pPr>
              <w:jc w:val="center"/>
              <w:rPr>
                <w:b/>
                <w:bCs/>
                <w:color w:val="000000"/>
              </w:rPr>
            </w:pPr>
            <w:r w:rsidRPr="00890BA6">
              <w:rPr>
                <w:b/>
                <w:bCs/>
                <w:color w:val="000000"/>
              </w:rPr>
              <w:t>13,42</w:t>
            </w:r>
          </w:p>
        </w:tc>
      </w:tr>
      <w:tr w:rsidR="00890BA6" w:rsidRPr="00890BA6" w:rsidTr="005B5F3B">
        <w:trPr>
          <w:trHeight w:val="552"/>
        </w:trPr>
        <w:tc>
          <w:tcPr>
            <w:tcW w:w="699" w:type="dxa"/>
            <w:shd w:val="clear" w:color="auto" w:fill="auto"/>
            <w:noWrap/>
            <w:vAlign w:val="center"/>
            <w:hideMark/>
          </w:tcPr>
          <w:p w:rsidR="00890BA6" w:rsidRPr="00890BA6" w:rsidRDefault="00890BA6">
            <w:pPr>
              <w:jc w:val="center"/>
              <w:rPr>
                <w:color w:val="000000"/>
              </w:rPr>
            </w:pPr>
            <w:r w:rsidRPr="00890BA6">
              <w:rPr>
                <w:color w:val="000000"/>
              </w:rPr>
              <w:t>3.1.</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зеленых насаждений общего пользования (парки, скверы, бульвары, сады)</w:t>
            </w:r>
          </w:p>
        </w:tc>
        <w:tc>
          <w:tcPr>
            <w:tcW w:w="1728" w:type="dxa"/>
            <w:shd w:val="clear" w:color="auto" w:fill="auto"/>
            <w:vAlign w:val="center"/>
            <w:hideMark/>
          </w:tcPr>
          <w:p w:rsidR="00890BA6" w:rsidRPr="00890BA6" w:rsidRDefault="00890BA6">
            <w:pPr>
              <w:jc w:val="center"/>
              <w:rPr>
                <w:color w:val="000000"/>
              </w:rPr>
            </w:pPr>
            <w:r w:rsidRPr="00890BA6">
              <w:rPr>
                <w:color w:val="000000"/>
              </w:rPr>
              <w:t>11,16</w:t>
            </w:r>
          </w:p>
        </w:tc>
        <w:tc>
          <w:tcPr>
            <w:tcW w:w="1277" w:type="dxa"/>
            <w:shd w:val="clear" w:color="auto" w:fill="auto"/>
            <w:vAlign w:val="center"/>
            <w:hideMark/>
          </w:tcPr>
          <w:p w:rsidR="00890BA6" w:rsidRPr="00890BA6" w:rsidRDefault="00890BA6">
            <w:pPr>
              <w:jc w:val="center"/>
              <w:rPr>
                <w:color w:val="000000"/>
              </w:rPr>
            </w:pPr>
            <w:r w:rsidRPr="00890BA6">
              <w:rPr>
                <w:color w:val="000000"/>
              </w:rPr>
              <w:t>4,34</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sidRPr="00890BA6">
              <w:rPr>
                <w:color w:val="000000"/>
              </w:rPr>
              <w:t>3.2.</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озелененных территорий специального назначения</w:t>
            </w:r>
          </w:p>
        </w:tc>
        <w:tc>
          <w:tcPr>
            <w:tcW w:w="1728" w:type="dxa"/>
            <w:shd w:val="clear" w:color="auto" w:fill="auto"/>
            <w:vAlign w:val="center"/>
            <w:hideMark/>
          </w:tcPr>
          <w:p w:rsidR="00890BA6" w:rsidRPr="00890BA6" w:rsidRDefault="00890BA6">
            <w:pPr>
              <w:jc w:val="center"/>
              <w:rPr>
                <w:color w:val="000000"/>
              </w:rPr>
            </w:pPr>
            <w:r w:rsidRPr="00890BA6">
              <w:rPr>
                <w:color w:val="000000"/>
              </w:rPr>
              <w:t>13,40</w:t>
            </w:r>
          </w:p>
        </w:tc>
        <w:tc>
          <w:tcPr>
            <w:tcW w:w="1277" w:type="dxa"/>
            <w:shd w:val="clear" w:color="auto" w:fill="auto"/>
            <w:vAlign w:val="center"/>
            <w:hideMark/>
          </w:tcPr>
          <w:p w:rsidR="00890BA6" w:rsidRPr="00890BA6" w:rsidRDefault="00890BA6">
            <w:pPr>
              <w:jc w:val="center"/>
              <w:rPr>
                <w:color w:val="000000"/>
              </w:rPr>
            </w:pPr>
            <w:r w:rsidRPr="00890BA6">
              <w:rPr>
                <w:color w:val="000000"/>
              </w:rPr>
              <w:t>5,21</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sidRPr="00890BA6">
              <w:rPr>
                <w:color w:val="000000"/>
              </w:rPr>
              <w:t>3.3.</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лесов</w:t>
            </w:r>
          </w:p>
        </w:tc>
        <w:tc>
          <w:tcPr>
            <w:tcW w:w="1728" w:type="dxa"/>
            <w:shd w:val="clear" w:color="auto" w:fill="auto"/>
            <w:noWrap/>
            <w:vAlign w:val="center"/>
            <w:hideMark/>
          </w:tcPr>
          <w:p w:rsidR="00890BA6" w:rsidRPr="00890BA6" w:rsidRDefault="00890BA6">
            <w:pPr>
              <w:jc w:val="center"/>
            </w:pPr>
            <w:r w:rsidRPr="00890BA6">
              <w:t>9,94</w:t>
            </w:r>
          </w:p>
        </w:tc>
        <w:tc>
          <w:tcPr>
            <w:tcW w:w="1277" w:type="dxa"/>
            <w:shd w:val="clear" w:color="auto" w:fill="auto"/>
            <w:vAlign w:val="center"/>
            <w:hideMark/>
          </w:tcPr>
          <w:p w:rsidR="00890BA6" w:rsidRPr="00890BA6" w:rsidRDefault="00890BA6">
            <w:pPr>
              <w:jc w:val="center"/>
              <w:rPr>
                <w:color w:val="000000"/>
              </w:rPr>
            </w:pPr>
            <w:r w:rsidRPr="00890BA6">
              <w:rPr>
                <w:color w:val="000000"/>
              </w:rPr>
              <w:t>3,87</w:t>
            </w:r>
          </w:p>
        </w:tc>
      </w:tr>
      <w:tr w:rsidR="00890BA6" w:rsidRPr="00890BA6" w:rsidTr="005B5F3B">
        <w:trPr>
          <w:trHeight w:val="552"/>
        </w:trPr>
        <w:tc>
          <w:tcPr>
            <w:tcW w:w="699" w:type="dxa"/>
            <w:shd w:val="clear" w:color="auto" w:fill="auto"/>
            <w:noWrap/>
            <w:vAlign w:val="center"/>
            <w:hideMark/>
          </w:tcPr>
          <w:p w:rsidR="00890BA6" w:rsidRPr="00890BA6" w:rsidRDefault="00890BA6">
            <w:pPr>
              <w:jc w:val="center"/>
              <w:rPr>
                <w:b/>
                <w:bCs/>
                <w:color w:val="000000"/>
              </w:rPr>
            </w:pPr>
            <w:r>
              <w:rPr>
                <w:b/>
                <w:bCs/>
                <w:color w:val="000000"/>
              </w:rPr>
              <w:t>4</w:t>
            </w:r>
            <w:r w:rsidRPr="00890BA6">
              <w:rPr>
                <w:b/>
                <w:bCs/>
                <w:color w:val="000000"/>
              </w:rPr>
              <w:t>.</w:t>
            </w:r>
          </w:p>
        </w:tc>
        <w:tc>
          <w:tcPr>
            <w:tcW w:w="5642" w:type="dxa"/>
            <w:shd w:val="clear" w:color="auto" w:fill="auto"/>
            <w:vAlign w:val="bottom"/>
            <w:hideMark/>
          </w:tcPr>
          <w:p w:rsidR="00890BA6" w:rsidRPr="00890BA6" w:rsidRDefault="00890BA6" w:rsidP="00890BA6">
            <w:pPr>
              <w:rPr>
                <w:b/>
                <w:bCs/>
                <w:color w:val="000000"/>
              </w:rPr>
            </w:pPr>
            <w:r w:rsidRPr="00890BA6">
              <w:rPr>
                <w:b/>
                <w:bCs/>
                <w:color w:val="000000"/>
              </w:rPr>
              <w:t>Зона производственной, инженерной и транспортной инфраструктур:</w:t>
            </w:r>
          </w:p>
        </w:tc>
        <w:tc>
          <w:tcPr>
            <w:tcW w:w="1728" w:type="dxa"/>
            <w:shd w:val="clear" w:color="auto" w:fill="auto"/>
            <w:noWrap/>
            <w:vAlign w:val="center"/>
            <w:hideMark/>
          </w:tcPr>
          <w:p w:rsidR="00890BA6" w:rsidRPr="00890BA6" w:rsidRDefault="00890BA6">
            <w:pPr>
              <w:jc w:val="center"/>
              <w:rPr>
                <w:b/>
                <w:bCs/>
                <w:color w:val="000000"/>
              </w:rPr>
            </w:pPr>
            <w:r w:rsidRPr="00890BA6">
              <w:rPr>
                <w:b/>
                <w:bCs/>
                <w:color w:val="000000"/>
              </w:rPr>
              <w:t>41,33</w:t>
            </w:r>
          </w:p>
        </w:tc>
        <w:tc>
          <w:tcPr>
            <w:tcW w:w="1277" w:type="dxa"/>
            <w:shd w:val="clear" w:color="auto" w:fill="auto"/>
            <w:vAlign w:val="center"/>
            <w:hideMark/>
          </w:tcPr>
          <w:p w:rsidR="00890BA6" w:rsidRPr="00890BA6" w:rsidRDefault="00890BA6">
            <w:pPr>
              <w:jc w:val="center"/>
              <w:rPr>
                <w:b/>
                <w:bCs/>
                <w:color w:val="000000"/>
              </w:rPr>
            </w:pPr>
            <w:r w:rsidRPr="00890BA6">
              <w:rPr>
                <w:b/>
                <w:bCs/>
                <w:color w:val="000000"/>
              </w:rPr>
              <w:t>16,07</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Pr>
                <w:color w:val="000000"/>
              </w:rPr>
              <w:t>4</w:t>
            </w:r>
            <w:r w:rsidRPr="00890BA6">
              <w:rPr>
                <w:color w:val="000000"/>
              </w:rPr>
              <w:t>.1.</w:t>
            </w:r>
          </w:p>
        </w:tc>
        <w:tc>
          <w:tcPr>
            <w:tcW w:w="5642" w:type="dxa"/>
            <w:shd w:val="clear" w:color="auto" w:fill="auto"/>
            <w:vAlign w:val="bottom"/>
            <w:hideMark/>
          </w:tcPr>
          <w:p w:rsidR="00890BA6" w:rsidRPr="00890BA6" w:rsidRDefault="00890BA6" w:rsidP="00890BA6">
            <w:pPr>
              <w:rPr>
                <w:color w:val="000000"/>
              </w:rPr>
            </w:pPr>
            <w:r w:rsidRPr="00890BA6">
              <w:rPr>
                <w:color w:val="000000"/>
              </w:rPr>
              <w:t>Производственная зона</w:t>
            </w:r>
          </w:p>
        </w:tc>
        <w:tc>
          <w:tcPr>
            <w:tcW w:w="1728" w:type="dxa"/>
            <w:shd w:val="clear" w:color="auto" w:fill="auto"/>
            <w:vAlign w:val="center"/>
            <w:hideMark/>
          </w:tcPr>
          <w:p w:rsidR="00890BA6" w:rsidRPr="00890BA6" w:rsidRDefault="00890BA6">
            <w:pPr>
              <w:jc w:val="center"/>
              <w:rPr>
                <w:color w:val="000000"/>
              </w:rPr>
            </w:pPr>
            <w:r w:rsidRPr="00890BA6">
              <w:rPr>
                <w:color w:val="000000"/>
              </w:rPr>
              <w:t>4,51</w:t>
            </w:r>
          </w:p>
        </w:tc>
        <w:tc>
          <w:tcPr>
            <w:tcW w:w="1277" w:type="dxa"/>
            <w:shd w:val="clear" w:color="auto" w:fill="auto"/>
            <w:vAlign w:val="center"/>
            <w:hideMark/>
          </w:tcPr>
          <w:p w:rsidR="00890BA6" w:rsidRPr="00890BA6" w:rsidRDefault="00890BA6">
            <w:pPr>
              <w:jc w:val="center"/>
              <w:rPr>
                <w:color w:val="000000"/>
              </w:rPr>
            </w:pPr>
            <w:r w:rsidRPr="00890BA6">
              <w:rPr>
                <w:color w:val="000000"/>
              </w:rPr>
              <w:t>1,75</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Pr>
                <w:color w:val="000000"/>
              </w:rPr>
              <w:t>4</w:t>
            </w:r>
            <w:r w:rsidRPr="00890BA6">
              <w:rPr>
                <w:color w:val="000000"/>
              </w:rPr>
              <w:t>.2.</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автомобильного транспорта</w:t>
            </w:r>
          </w:p>
        </w:tc>
        <w:tc>
          <w:tcPr>
            <w:tcW w:w="1728" w:type="dxa"/>
            <w:shd w:val="clear" w:color="auto" w:fill="auto"/>
            <w:vAlign w:val="center"/>
            <w:hideMark/>
          </w:tcPr>
          <w:p w:rsidR="00890BA6" w:rsidRPr="00890BA6" w:rsidRDefault="00890BA6">
            <w:pPr>
              <w:jc w:val="center"/>
              <w:rPr>
                <w:color w:val="000000"/>
              </w:rPr>
            </w:pPr>
            <w:r w:rsidRPr="00890BA6">
              <w:rPr>
                <w:color w:val="000000"/>
              </w:rPr>
              <w:t>6,89</w:t>
            </w:r>
          </w:p>
        </w:tc>
        <w:tc>
          <w:tcPr>
            <w:tcW w:w="1277" w:type="dxa"/>
            <w:shd w:val="clear" w:color="auto" w:fill="auto"/>
            <w:vAlign w:val="center"/>
            <w:hideMark/>
          </w:tcPr>
          <w:p w:rsidR="00890BA6" w:rsidRPr="00890BA6" w:rsidRDefault="00890BA6">
            <w:pPr>
              <w:jc w:val="center"/>
              <w:rPr>
                <w:color w:val="000000"/>
              </w:rPr>
            </w:pPr>
            <w:r w:rsidRPr="00890BA6">
              <w:rPr>
                <w:color w:val="000000"/>
              </w:rPr>
              <w:t>2,68</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Pr>
                <w:color w:val="000000"/>
              </w:rPr>
              <w:t>4</w:t>
            </w:r>
            <w:r w:rsidRPr="00890BA6">
              <w:rPr>
                <w:color w:val="000000"/>
              </w:rPr>
              <w:t>.3.</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водоснабжения</w:t>
            </w:r>
          </w:p>
        </w:tc>
        <w:tc>
          <w:tcPr>
            <w:tcW w:w="1728" w:type="dxa"/>
            <w:shd w:val="clear" w:color="auto" w:fill="auto"/>
            <w:vAlign w:val="center"/>
            <w:hideMark/>
          </w:tcPr>
          <w:p w:rsidR="00890BA6" w:rsidRPr="00890BA6" w:rsidRDefault="00890BA6">
            <w:pPr>
              <w:jc w:val="center"/>
              <w:rPr>
                <w:color w:val="000000"/>
              </w:rPr>
            </w:pPr>
            <w:r w:rsidRPr="00890BA6">
              <w:rPr>
                <w:color w:val="000000"/>
              </w:rPr>
              <w:t>0,40</w:t>
            </w:r>
          </w:p>
        </w:tc>
        <w:tc>
          <w:tcPr>
            <w:tcW w:w="1277" w:type="dxa"/>
            <w:shd w:val="clear" w:color="auto" w:fill="auto"/>
            <w:vAlign w:val="center"/>
            <w:hideMark/>
          </w:tcPr>
          <w:p w:rsidR="00890BA6" w:rsidRPr="00890BA6" w:rsidRDefault="00890BA6">
            <w:pPr>
              <w:jc w:val="center"/>
              <w:rPr>
                <w:color w:val="000000"/>
              </w:rPr>
            </w:pPr>
            <w:r w:rsidRPr="00890BA6">
              <w:rPr>
                <w:color w:val="000000"/>
              </w:rPr>
              <w:t>0,16</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Pr>
                <w:color w:val="000000"/>
              </w:rPr>
              <w:t>4</w:t>
            </w:r>
            <w:r w:rsidRPr="00890BA6">
              <w:rPr>
                <w:color w:val="000000"/>
              </w:rPr>
              <w:t>.4.</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железнодорожного транспорта</w:t>
            </w:r>
          </w:p>
        </w:tc>
        <w:tc>
          <w:tcPr>
            <w:tcW w:w="1728" w:type="dxa"/>
            <w:shd w:val="clear" w:color="auto" w:fill="auto"/>
            <w:vAlign w:val="center"/>
            <w:hideMark/>
          </w:tcPr>
          <w:p w:rsidR="00890BA6" w:rsidRPr="00890BA6" w:rsidRDefault="00890BA6">
            <w:pPr>
              <w:jc w:val="center"/>
              <w:rPr>
                <w:color w:val="000000"/>
              </w:rPr>
            </w:pPr>
            <w:r w:rsidRPr="00890BA6">
              <w:rPr>
                <w:color w:val="000000"/>
              </w:rPr>
              <w:t>29,54</w:t>
            </w:r>
          </w:p>
        </w:tc>
        <w:tc>
          <w:tcPr>
            <w:tcW w:w="1277" w:type="dxa"/>
            <w:shd w:val="clear" w:color="auto" w:fill="auto"/>
            <w:vAlign w:val="center"/>
            <w:hideMark/>
          </w:tcPr>
          <w:p w:rsidR="00890BA6" w:rsidRPr="00890BA6" w:rsidRDefault="00890BA6">
            <w:pPr>
              <w:jc w:val="center"/>
              <w:rPr>
                <w:color w:val="000000"/>
              </w:rPr>
            </w:pPr>
            <w:r w:rsidRPr="00890BA6">
              <w:rPr>
                <w:color w:val="000000"/>
              </w:rPr>
              <w:t>11,49</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b/>
                <w:bCs/>
                <w:color w:val="000000"/>
              </w:rPr>
            </w:pPr>
            <w:r>
              <w:rPr>
                <w:b/>
                <w:bCs/>
                <w:color w:val="000000"/>
              </w:rPr>
              <w:t>5</w:t>
            </w:r>
            <w:r w:rsidRPr="00890BA6">
              <w:rPr>
                <w:b/>
                <w:bCs/>
                <w:color w:val="000000"/>
              </w:rPr>
              <w:t>.</w:t>
            </w:r>
          </w:p>
        </w:tc>
        <w:tc>
          <w:tcPr>
            <w:tcW w:w="5642" w:type="dxa"/>
            <w:shd w:val="clear" w:color="auto" w:fill="auto"/>
            <w:vAlign w:val="bottom"/>
            <w:hideMark/>
          </w:tcPr>
          <w:p w:rsidR="00890BA6" w:rsidRPr="00890BA6" w:rsidRDefault="00890BA6" w:rsidP="00890BA6">
            <w:pPr>
              <w:rPr>
                <w:b/>
                <w:bCs/>
                <w:color w:val="000000"/>
              </w:rPr>
            </w:pPr>
            <w:r w:rsidRPr="00890BA6">
              <w:rPr>
                <w:b/>
                <w:bCs/>
                <w:color w:val="000000"/>
              </w:rPr>
              <w:t>Зона специального назначения:</w:t>
            </w:r>
          </w:p>
        </w:tc>
        <w:tc>
          <w:tcPr>
            <w:tcW w:w="1728" w:type="dxa"/>
            <w:shd w:val="clear" w:color="auto" w:fill="auto"/>
            <w:vAlign w:val="center"/>
            <w:hideMark/>
          </w:tcPr>
          <w:p w:rsidR="00890BA6" w:rsidRPr="00890BA6" w:rsidRDefault="00890BA6">
            <w:pPr>
              <w:jc w:val="center"/>
              <w:rPr>
                <w:b/>
                <w:bCs/>
                <w:color w:val="000000"/>
              </w:rPr>
            </w:pPr>
            <w:r w:rsidRPr="00890BA6">
              <w:rPr>
                <w:b/>
                <w:bCs/>
                <w:color w:val="000000"/>
              </w:rPr>
              <w:t>3,95</w:t>
            </w:r>
          </w:p>
        </w:tc>
        <w:tc>
          <w:tcPr>
            <w:tcW w:w="1277" w:type="dxa"/>
            <w:shd w:val="clear" w:color="auto" w:fill="auto"/>
            <w:vAlign w:val="center"/>
            <w:hideMark/>
          </w:tcPr>
          <w:p w:rsidR="00890BA6" w:rsidRPr="00890BA6" w:rsidRDefault="00890BA6">
            <w:pPr>
              <w:jc w:val="center"/>
              <w:rPr>
                <w:b/>
                <w:bCs/>
                <w:color w:val="000000"/>
              </w:rPr>
            </w:pPr>
            <w:r w:rsidRPr="00890BA6">
              <w:rPr>
                <w:b/>
                <w:bCs/>
                <w:color w:val="000000"/>
              </w:rPr>
              <w:t>1,54</w:t>
            </w:r>
          </w:p>
        </w:tc>
      </w:tr>
      <w:tr w:rsidR="00890BA6" w:rsidRPr="00890BA6" w:rsidTr="005B5F3B">
        <w:trPr>
          <w:trHeight w:val="276"/>
        </w:trPr>
        <w:tc>
          <w:tcPr>
            <w:tcW w:w="699" w:type="dxa"/>
            <w:shd w:val="clear" w:color="auto" w:fill="auto"/>
            <w:noWrap/>
            <w:vAlign w:val="center"/>
            <w:hideMark/>
          </w:tcPr>
          <w:p w:rsidR="00890BA6" w:rsidRPr="00890BA6" w:rsidRDefault="00890BA6">
            <w:pPr>
              <w:jc w:val="center"/>
              <w:rPr>
                <w:color w:val="000000"/>
              </w:rPr>
            </w:pPr>
            <w:r>
              <w:rPr>
                <w:color w:val="000000"/>
              </w:rPr>
              <w:t>5</w:t>
            </w:r>
            <w:r w:rsidRPr="00890BA6">
              <w:rPr>
                <w:color w:val="000000"/>
              </w:rPr>
              <w:t>.1.</w:t>
            </w:r>
          </w:p>
        </w:tc>
        <w:tc>
          <w:tcPr>
            <w:tcW w:w="5642" w:type="dxa"/>
            <w:shd w:val="clear" w:color="auto" w:fill="auto"/>
            <w:vAlign w:val="bottom"/>
            <w:hideMark/>
          </w:tcPr>
          <w:p w:rsidR="00890BA6" w:rsidRPr="00890BA6" w:rsidRDefault="00890BA6" w:rsidP="00890BA6">
            <w:pPr>
              <w:rPr>
                <w:color w:val="000000"/>
              </w:rPr>
            </w:pPr>
            <w:r w:rsidRPr="00890BA6">
              <w:rPr>
                <w:color w:val="000000"/>
              </w:rPr>
              <w:t>Зона кладбищ</w:t>
            </w:r>
          </w:p>
        </w:tc>
        <w:tc>
          <w:tcPr>
            <w:tcW w:w="1728" w:type="dxa"/>
            <w:shd w:val="clear" w:color="auto" w:fill="auto"/>
            <w:vAlign w:val="center"/>
            <w:hideMark/>
          </w:tcPr>
          <w:p w:rsidR="00890BA6" w:rsidRPr="00890BA6" w:rsidRDefault="00890BA6">
            <w:pPr>
              <w:jc w:val="center"/>
              <w:rPr>
                <w:color w:val="000000"/>
              </w:rPr>
            </w:pPr>
            <w:r w:rsidRPr="00890BA6">
              <w:rPr>
                <w:color w:val="000000"/>
              </w:rPr>
              <w:t>3,95</w:t>
            </w:r>
          </w:p>
        </w:tc>
        <w:tc>
          <w:tcPr>
            <w:tcW w:w="1277" w:type="dxa"/>
            <w:shd w:val="clear" w:color="auto" w:fill="auto"/>
            <w:vAlign w:val="center"/>
            <w:hideMark/>
          </w:tcPr>
          <w:p w:rsidR="00890BA6" w:rsidRPr="00890BA6" w:rsidRDefault="00890BA6">
            <w:pPr>
              <w:jc w:val="center"/>
              <w:rPr>
                <w:color w:val="000000"/>
              </w:rPr>
            </w:pPr>
            <w:r w:rsidRPr="00890BA6">
              <w:rPr>
                <w:color w:val="000000"/>
              </w:rPr>
              <w:t>1,54</w:t>
            </w:r>
          </w:p>
        </w:tc>
      </w:tr>
      <w:tr w:rsidR="00890BA6" w:rsidRPr="00890BA6" w:rsidTr="005B5F3B">
        <w:trPr>
          <w:trHeight w:val="288"/>
        </w:trPr>
        <w:tc>
          <w:tcPr>
            <w:tcW w:w="699" w:type="dxa"/>
            <w:shd w:val="clear" w:color="auto" w:fill="auto"/>
            <w:noWrap/>
            <w:vAlign w:val="center"/>
            <w:hideMark/>
          </w:tcPr>
          <w:p w:rsidR="00890BA6" w:rsidRPr="00890BA6" w:rsidRDefault="00890BA6">
            <w:pPr>
              <w:jc w:val="center"/>
              <w:rPr>
                <w:b/>
                <w:bCs/>
              </w:rPr>
            </w:pPr>
            <w:r w:rsidRPr="00890BA6">
              <w:rPr>
                <w:b/>
                <w:bCs/>
              </w:rPr>
              <w:t> </w:t>
            </w:r>
          </w:p>
        </w:tc>
        <w:tc>
          <w:tcPr>
            <w:tcW w:w="5642" w:type="dxa"/>
            <w:shd w:val="clear" w:color="auto" w:fill="auto"/>
            <w:vAlign w:val="bottom"/>
            <w:hideMark/>
          </w:tcPr>
          <w:p w:rsidR="00890BA6" w:rsidRPr="00890BA6" w:rsidRDefault="00890BA6" w:rsidP="00890BA6">
            <w:pPr>
              <w:rPr>
                <w:b/>
                <w:bCs/>
                <w:color w:val="000000"/>
              </w:rPr>
            </w:pPr>
            <w:r w:rsidRPr="00890BA6">
              <w:rPr>
                <w:b/>
                <w:bCs/>
                <w:color w:val="000000"/>
              </w:rPr>
              <w:t>ИТОГО</w:t>
            </w:r>
          </w:p>
        </w:tc>
        <w:tc>
          <w:tcPr>
            <w:tcW w:w="1728" w:type="dxa"/>
            <w:shd w:val="clear" w:color="auto" w:fill="auto"/>
            <w:noWrap/>
            <w:vAlign w:val="center"/>
            <w:hideMark/>
          </w:tcPr>
          <w:p w:rsidR="00890BA6" w:rsidRPr="00890BA6" w:rsidRDefault="00890BA6">
            <w:pPr>
              <w:jc w:val="center"/>
              <w:rPr>
                <w:b/>
                <w:bCs/>
                <w:color w:val="000000"/>
              </w:rPr>
            </w:pPr>
            <w:r w:rsidRPr="00890BA6">
              <w:rPr>
                <w:b/>
                <w:bCs/>
                <w:color w:val="000000"/>
              </w:rPr>
              <w:t>257,16</w:t>
            </w:r>
          </w:p>
        </w:tc>
        <w:tc>
          <w:tcPr>
            <w:tcW w:w="1277" w:type="dxa"/>
            <w:shd w:val="clear" w:color="auto" w:fill="auto"/>
            <w:noWrap/>
            <w:vAlign w:val="center"/>
            <w:hideMark/>
          </w:tcPr>
          <w:p w:rsidR="00890BA6" w:rsidRPr="00890BA6" w:rsidRDefault="00890BA6">
            <w:pPr>
              <w:jc w:val="center"/>
              <w:rPr>
                <w:b/>
                <w:bCs/>
                <w:color w:val="000000"/>
              </w:rPr>
            </w:pPr>
            <w:r w:rsidRPr="00890BA6">
              <w:rPr>
                <w:b/>
                <w:bCs/>
                <w:color w:val="000000"/>
              </w:rPr>
              <w:t>100,00</w:t>
            </w:r>
          </w:p>
        </w:tc>
      </w:tr>
    </w:tbl>
    <w:p w:rsidR="00BD2994" w:rsidRDefault="00BD2994" w:rsidP="002A3988">
      <w:pPr>
        <w:spacing w:line="276" w:lineRule="auto"/>
        <w:jc w:val="right"/>
      </w:pPr>
    </w:p>
    <w:p w:rsidR="00443D33" w:rsidRPr="00AB543F" w:rsidRDefault="00443D33" w:rsidP="002A3988">
      <w:pPr>
        <w:spacing w:before="240" w:line="276" w:lineRule="auto"/>
        <w:ind w:firstLine="709"/>
        <w:jc w:val="both"/>
        <w:rPr>
          <w:b/>
        </w:rPr>
      </w:pPr>
      <w:r w:rsidRPr="00AB543F">
        <w:rPr>
          <w:b/>
        </w:rPr>
        <w:t>Вывод:</w:t>
      </w:r>
    </w:p>
    <w:p w:rsidR="007953FB" w:rsidRPr="00C959FC" w:rsidRDefault="007953FB" w:rsidP="002A3988">
      <w:pPr>
        <w:spacing w:line="276" w:lineRule="auto"/>
        <w:ind w:firstLine="709"/>
        <w:jc w:val="both"/>
        <w:rPr>
          <w:bCs/>
        </w:rPr>
      </w:pPr>
      <w:r w:rsidRPr="00C959FC">
        <w:rPr>
          <w:bCs/>
        </w:rPr>
        <w:t>Анализ современного использования земель населенного пункта свидетельствует о необходимости упорядочения застройки</w:t>
      </w:r>
      <w:r>
        <w:rPr>
          <w:bCs/>
        </w:rPr>
        <w:t>,</w:t>
      </w:r>
      <w:r w:rsidR="00FA429B" w:rsidRPr="00FA429B">
        <w:rPr>
          <w:bCs/>
        </w:rPr>
        <w:t xml:space="preserve"> </w:t>
      </w:r>
      <w:r>
        <w:rPr>
          <w:bCs/>
        </w:rPr>
        <w:t>четкого выделения территорий общего пользования (территории улиц и дорог, зеленых зон)</w:t>
      </w:r>
      <w:r w:rsidRPr="00C959FC">
        <w:rPr>
          <w:bCs/>
        </w:rPr>
        <w:t xml:space="preserve">, </w:t>
      </w:r>
      <w:r>
        <w:rPr>
          <w:bCs/>
        </w:rPr>
        <w:t>выделения</w:t>
      </w:r>
      <w:r w:rsidRPr="00C959FC">
        <w:rPr>
          <w:bCs/>
        </w:rPr>
        <w:t xml:space="preserve"> территории для </w:t>
      </w:r>
      <w:r w:rsidRPr="00C959FC">
        <w:rPr>
          <w:bCs/>
        </w:rPr>
        <w:lastRenderedPageBreak/>
        <w:t>принципиального развития селитебной</w:t>
      </w:r>
      <w:r>
        <w:rPr>
          <w:bCs/>
        </w:rPr>
        <w:t>, общественно-деловой, коммунально-складской</w:t>
      </w:r>
      <w:r w:rsidRPr="00C959FC">
        <w:rPr>
          <w:bCs/>
        </w:rPr>
        <w:t xml:space="preserve"> зон </w:t>
      </w:r>
      <w:r>
        <w:rPr>
          <w:bCs/>
        </w:rPr>
        <w:t>поселка, развития инфраструктуры, строительства пожарной станции, создания СЗЗ зон вокруг промышленных, коммунально-складских объектов.</w:t>
      </w:r>
    </w:p>
    <w:p w:rsidR="00443D33" w:rsidRPr="00AB543F" w:rsidRDefault="00EB2146" w:rsidP="00DE3A8B">
      <w:pPr>
        <w:pStyle w:val="2"/>
        <w:spacing w:before="240" w:line="276" w:lineRule="auto"/>
      </w:pPr>
      <w:bookmarkStart w:id="16" w:name="_Toc96774582"/>
      <w:r w:rsidRPr="00AB543F">
        <w:t>2</w:t>
      </w:r>
      <w:r w:rsidR="00443D33" w:rsidRPr="00AB543F">
        <w:t>.2</w:t>
      </w:r>
      <w:r w:rsidR="00BE6F5A">
        <w:t>.</w:t>
      </w:r>
      <w:r w:rsidR="00443D33" w:rsidRPr="00AB543F">
        <w:t xml:space="preserve"> Комплексная оценка, выбор территории для развития населенного пункта</w:t>
      </w:r>
      <w:bookmarkEnd w:id="16"/>
    </w:p>
    <w:p w:rsidR="00BC3572" w:rsidRPr="00C959FC" w:rsidRDefault="002A3988" w:rsidP="002A3988">
      <w:pPr>
        <w:spacing w:line="276" w:lineRule="auto"/>
        <w:ind w:firstLine="709"/>
        <w:jc w:val="both"/>
        <w:rPr>
          <w:bCs/>
        </w:rPr>
      </w:pPr>
      <w:r w:rsidRPr="004962A0">
        <w:t xml:space="preserve">В соответствии с Градостроительным кодексом РФ, Водным кодексом РФ, </w:t>
      </w:r>
      <w:r w:rsidRPr="00ED22BB">
        <w:t>СП 42.13330.2016</w:t>
      </w:r>
      <w:r w:rsidRPr="004962A0">
        <w:t xml:space="preserve"> «Градостроительство. Планировка и застройка городских и сельских поселений», СанПиН 2.2.1/2.1.1.1200-03 (новая редакция) «Санитарно-защитные зоны и санитарная классификация предприятий, сооружений и иных объектов» </w:t>
      </w:r>
      <w:r w:rsidR="00BC3572" w:rsidRPr="00C959FC">
        <w:rPr>
          <w:bCs/>
        </w:rPr>
        <w:t xml:space="preserve">на территории </w:t>
      </w:r>
      <w:r w:rsidR="00BC3572">
        <w:rPr>
          <w:bCs/>
        </w:rPr>
        <w:t xml:space="preserve">поселка Вогулка </w:t>
      </w:r>
      <w:r w:rsidR="00BC3572" w:rsidRPr="00C959FC">
        <w:rPr>
          <w:bCs/>
        </w:rPr>
        <w:t>были определены следующие проектные ограничения:</w:t>
      </w:r>
    </w:p>
    <w:p w:rsidR="007924C8" w:rsidRDefault="00BC3572" w:rsidP="002A3988">
      <w:pPr>
        <w:spacing w:line="276" w:lineRule="auto"/>
        <w:ind w:firstLine="709"/>
        <w:jc w:val="both"/>
        <w:rPr>
          <w:bCs/>
        </w:rPr>
      </w:pPr>
      <w:r w:rsidRPr="00C959FC">
        <w:rPr>
          <w:bCs/>
        </w:rPr>
        <w:t>- о</w:t>
      </w:r>
      <w:r>
        <w:rPr>
          <w:bCs/>
        </w:rPr>
        <w:t>хранные зоны ЛЭП</w:t>
      </w:r>
      <w:r w:rsidR="00827C2D">
        <w:rPr>
          <w:bCs/>
        </w:rPr>
        <w:t xml:space="preserve"> и подстанций;</w:t>
      </w:r>
    </w:p>
    <w:p w:rsidR="00BC3572" w:rsidRPr="00C959FC" w:rsidRDefault="007924C8" w:rsidP="002A3988">
      <w:pPr>
        <w:spacing w:line="276" w:lineRule="auto"/>
        <w:ind w:firstLine="709"/>
        <w:jc w:val="both"/>
        <w:rPr>
          <w:bCs/>
        </w:rPr>
      </w:pPr>
      <w:r>
        <w:rPr>
          <w:bCs/>
        </w:rPr>
        <w:t>- зоны санитарной охраны</w:t>
      </w:r>
      <w:r w:rsidR="00BC3572">
        <w:rPr>
          <w:bCs/>
        </w:rPr>
        <w:t xml:space="preserve"> водозаборных скважин</w:t>
      </w:r>
      <w:r w:rsidR="00BC3572" w:rsidRPr="00C959FC">
        <w:rPr>
          <w:bCs/>
        </w:rPr>
        <w:t>;</w:t>
      </w:r>
    </w:p>
    <w:p w:rsidR="00BC3572" w:rsidRPr="00C959FC" w:rsidRDefault="00BC3572" w:rsidP="002A3988">
      <w:pPr>
        <w:spacing w:line="276" w:lineRule="auto"/>
        <w:ind w:firstLine="709"/>
        <w:jc w:val="both"/>
        <w:rPr>
          <w:bCs/>
        </w:rPr>
      </w:pPr>
      <w:r w:rsidRPr="00C959FC">
        <w:rPr>
          <w:bCs/>
        </w:rPr>
        <w:t xml:space="preserve">- СЗЗ и </w:t>
      </w:r>
      <w:r>
        <w:rPr>
          <w:bCs/>
        </w:rPr>
        <w:t xml:space="preserve">полоса </w:t>
      </w:r>
      <w:r w:rsidRPr="00C959FC">
        <w:rPr>
          <w:bCs/>
        </w:rPr>
        <w:t>отвод</w:t>
      </w:r>
      <w:r>
        <w:rPr>
          <w:bCs/>
        </w:rPr>
        <w:t>а</w:t>
      </w:r>
      <w:r w:rsidRPr="00C959FC">
        <w:rPr>
          <w:bCs/>
        </w:rPr>
        <w:t xml:space="preserve"> железной дороги;</w:t>
      </w:r>
    </w:p>
    <w:p w:rsidR="00BC3572" w:rsidRDefault="00BC3572" w:rsidP="002A3988">
      <w:pPr>
        <w:spacing w:line="276" w:lineRule="auto"/>
        <w:ind w:firstLine="709"/>
        <w:jc w:val="both"/>
        <w:rPr>
          <w:bCs/>
        </w:rPr>
      </w:pPr>
      <w:r w:rsidRPr="00C959FC">
        <w:rPr>
          <w:bCs/>
        </w:rPr>
        <w:t>- территории, подверженные воздействию чрезвычайных ситуаций природного и техногенного характера (нарушенные, заболоченные территории);</w:t>
      </w:r>
    </w:p>
    <w:p w:rsidR="00BC3572" w:rsidRDefault="007924C8" w:rsidP="002A3988">
      <w:pPr>
        <w:spacing w:line="276" w:lineRule="auto"/>
        <w:ind w:firstLine="709"/>
        <w:jc w:val="both"/>
        <w:rPr>
          <w:bCs/>
        </w:rPr>
      </w:pPr>
      <w:r>
        <w:rPr>
          <w:bCs/>
        </w:rPr>
        <w:t>- СЗЗ промышленных предприятий</w:t>
      </w:r>
      <w:r w:rsidR="00827C2D">
        <w:rPr>
          <w:bCs/>
        </w:rPr>
        <w:t xml:space="preserve"> и</w:t>
      </w:r>
      <w:r w:rsidR="00BC3572">
        <w:rPr>
          <w:bCs/>
        </w:rPr>
        <w:t xml:space="preserve"> кладбищ.</w:t>
      </w:r>
    </w:p>
    <w:p w:rsidR="00BC3572" w:rsidRPr="00BE0077" w:rsidRDefault="00BC3572" w:rsidP="002A3988">
      <w:pPr>
        <w:spacing w:line="276" w:lineRule="auto"/>
        <w:ind w:firstLine="709"/>
        <w:jc w:val="both"/>
        <w:rPr>
          <w:bCs/>
        </w:rPr>
      </w:pPr>
      <w:r w:rsidRPr="00BE0077">
        <w:rPr>
          <w:bCs/>
        </w:rPr>
        <w:t xml:space="preserve">Размеры СЗЗ предприятий и объектов коммунального хозяйства, были приняты </w:t>
      </w:r>
      <w:proofErr w:type="gramStart"/>
      <w:r w:rsidRPr="00BE0077">
        <w:rPr>
          <w:bCs/>
        </w:rPr>
        <w:t>согласно СанПиН</w:t>
      </w:r>
      <w:proofErr w:type="gramEnd"/>
      <w:r w:rsidRPr="00BE0077">
        <w:rPr>
          <w:bCs/>
        </w:rPr>
        <w:t xml:space="preserve"> 2.2.1/2.1.1.1200-03 (новая редакция)</w:t>
      </w:r>
      <w:r>
        <w:rPr>
          <w:bCs/>
        </w:rPr>
        <w:t xml:space="preserve">. </w:t>
      </w:r>
      <w:r w:rsidRPr="00BE0077">
        <w:rPr>
          <w:bCs/>
        </w:rPr>
        <w:t xml:space="preserve">Размеры </w:t>
      </w:r>
      <w:proofErr w:type="spellStart"/>
      <w:r w:rsidRPr="00BE0077">
        <w:rPr>
          <w:bCs/>
        </w:rPr>
        <w:t>санитарно</w:t>
      </w:r>
      <w:proofErr w:type="spellEnd"/>
      <w:r w:rsidRPr="00BE0077">
        <w:rPr>
          <w:bCs/>
        </w:rPr>
        <w:t xml:space="preserve"> – защитных зон основных предприятий и коммунальных объектов приведены в таблице </w:t>
      </w:r>
      <w:r>
        <w:rPr>
          <w:bCs/>
        </w:rPr>
        <w:t>2</w:t>
      </w:r>
      <w:r w:rsidRPr="00BE0077">
        <w:rPr>
          <w:bCs/>
        </w:rPr>
        <w:t>.2.1.</w:t>
      </w:r>
    </w:p>
    <w:p w:rsidR="00BC3572" w:rsidRPr="00D55E65" w:rsidRDefault="00BC3572" w:rsidP="00DE3A8B">
      <w:pPr>
        <w:spacing w:line="276" w:lineRule="auto"/>
        <w:ind w:firstLine="567"/>
        <w:jc w:val="right"/>
        <w:rPr>
          <w:bCs/>
        </w:rPr>
      </w:pPr>
      <w:r>
        <w:rPr>
          <w:bCs/>
        </w:rPr>
        <w:t>Т</w:t>
      </w:r>
      <w:r w:rsidRPr="00D55E65">
        <w:rPr>
          <w:bCs/>
        </w:rPr>
        <w:t xml:space="preserve">аблица </w:t>
      </w:r>
      <w:r>
        <w:rPr>
          <w:bCs/>
        </w:rPr>
        <w:t>2</w:t>
      </w:r>
      <w:r w:rsidRPr="00D55E65">
        <w:rPr>
          <w:bCs/>
        </w:rPr>
        <w:t>.2.1.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6702"/>
        <w:gridCol w:w="2153"/>
      </w:tblGrid>
      <w:tr w:rsidR="00BC3572" w:rsidRPr="00D55E65" w:rsidTr="005F4637">
        <w:tc>
          <w:tcPr>
            <w:tcW w:w="523"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b/>
                <w:bCs/>
              </w:rPr>
              <w:br w:type="page"/>
            </w:r>
            <w:r w:rsidRPr="00D55E65">
              <w:rPr>
                <w:rFonts w:ascii="Times New Roman" w:hAnsi="Times New Roman"/>
                <w:bCs/>
              </w:rPr>
              <w:t>№</w:t>
            </w:r>
          </w:p>
        </w:tc>
        <w:tc>
          <w:tcPr>
            <w:tcW w:w="6770" w:type="dxa"/>
          </w:tcPr>
          <w:p w:rsidR="00BC3572" w:rsidRPr="00D55E65" w:rsidRDefault="00BC3572" w:rsidP="00DE3A8B">
            <w:pPr>
              <w:pStyle w:val="a4"/>
              <w:spacing w:line="276" w:lineRule="auto"/>
              <w:ind w:firstLine="0"/>
              <w:rPr>
                <w:rFonts w:ascii="Times New Roman" w:hAnsi="Times New Roman"/>
              </w:rPr>
            </w:pPr>
            <w:r w:rsidRPr="00D55E65">
              <w:rPr>
                <w:rFonts w:ascii="Times New Roman" w:hAnsi="Times New Roman"/>
              </w:rPr>
              <w:t>Предприятия, объекты коммунального хозяйства</w:t>
            </w:r>
          </w:p>
        </w:tc>
        <w:tc>
          <w:tcPr>
            <w:tcW w:w="2170"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Размер СЗЗ, м</w:t>
            </w:r>
          </w:p>
        </w:tc>
      </w:tr>
      <w:tr w:rsidR="00BC3572" w:rsidRPr="00C96BFF" w:rsidTr="005F4637">
        <w:tc>
          <w:tcPr>
            <w:tcW w:w="523" w:type="dxa"/>
          </w:tcPr>
          <w:p w:rsidR="00BC3572" w:rsidRPr="00C96BFF" w:rsidRDefault="00BC3572" w:rsidP="00DE3A8B">
            <w:pPr>
              <w:pStyle w:val="a4"/>
              <w:spacing w:line="276" w:lineRule="auto"/>
              <w:ind w:firstLine="0"/>
              <w:jc w:val="center"/>
              <w:rPr>
                <w:rFonts w:ascii="Times New Roman" w:hAnsi="Times New Roman"/>
              </w:rPr>
            </w:pPr>
            <w:r w:rsidRPr="00C96BFF">
              <w:rPr>
                <w:rFonts w:ascii="Times New Roman" w:hAnsi="Times New Roman"/>
              </w:rPr>
              <w:t>1.</w:t>
            </w:r>
          </w:p>
        </w:tc>
        <w:tc>
          <w:tcPr>
            <w:tcW w:w="6770" w:type="dxa"/>
          </w:tcPr>
          <w:p w:rsidR="00BC3572" w:rsidRPr="00C96BFF" w:rsidRDefault="00827C2D" w:rsidP="00DE3A8B">
            <w:pPr>
              <w:pStyle w:val="a4"/>
              <w:spacing w:line="276" w:lineRule="auto"/>
              <w:ind w:firstLine="0"/>
              <w:rPr>
                <w:rFonts w:ascii="Times New Roman" w:hAnsi="Times New Roman"/>
              </w:rPr>
            </w:pPr>
            <w:r w:rsidRPr="00C96BFF">
              <w:rPr>
                <w:rFonts w:ascii="Times New Roman" w:hAnsi="Times New Roman"/>
              </w:rPr>
              <w:t>Предприятие по переработке древесины</w:t>
            </w:r>
          </w:p>
        </w:tc>
        <w:tc>
          <w:tcPr>
            <w:tcW w:w="2170" w:type="dxa"/>
          </w:tcPr>
          <w:p w:rsidR="00BC3572" w:rsidRPr="00C96BFF" w:rsidRDefault="00BC3572" w:rsidP="00DE3A8B">
            <w:pPr>
              <w:pStyle w:val="a4"/>
              <w:spacing w:line="276" w:lineRule="auto"/>
              <w:ind w:firstLine="0"/>
              <w:jc w:val="center"/>
              <w:rPr>
                <w:rFonts w:ascii="Times New Roman" w:hAnsi="Times New Roman"/>
              </w:rPr>
            </w:pPr>
            <w:r w:rsidRPr="00C96BFF">
              <w:rPr>
                <w:rFonts w:ascii="Times New Roman" w:hAnsi="Times New Roman"/>
              </w:rPr>
              <w:t>100</w:t>
            </w:r>
          </w:p>
        </w:tc>
      </w:tr>
      <w:tr w:rsidR="00BC3572" w:rsidRPr="00D55E65" w:rsidTr="005F4637">
        <w:tc>
          <w:tcPr>
            <w:tcW w:w="523" w:type="dxa"/>
          </w:tcPr>
          <w:p w:rsidR="00BC3572" w:rsidRPr="00D55E65" w:rsidRDefault="00BC3572" w:rsidP="00DE3A8B">
            <w:pPr>
              <w:pStyle w:val="a4"/>
              <w:spacing w:line="276" w:lineRule="auto"/>
              <w:ind w:firstLine="0"/>
              <w:jc w:val="center"/>
              <w:rPr>
                <w:rFonts w:ascii="Times New Roman" w:hAnsi="Times New Roman"/>
              </w:rPr>
            </w:pPr>
            <w:r>
              <w:rPr>
                <w:rFonts w:ascii="Times New Roman" w:hAnsi="Times New Roman"/>
              </w:rPr>
              <w:t>2.</w:t>
            </w:r>
          </w:p>
        </w:tc>
        <w:tc>
          <w:tcPr>
            <w:tcW w:w="6770" w:type="dxa"/>
          </w:tcPr>
          <w:p w:rsidR="00BC3572" w:rsidRPr="00D55E65" w:rsidRDefault="00BC3572" w:rsidP="00DE3A8B">
            <w:pPr>
              <w:pStyle w:val="a4"/>
              <w:spacing w:line="276" w:lineRule="auto"/>
              <w:ind w:firstLine="0"/>
              <w:rPr>
                <w:rFonts w:ascii="Times New Roman" w:hAnsi="Times New Roman"/>
              </w:rPr>
            </w:pPr>
            <w:r w:rsidRPr="00D55E65">
              <w:rPr>
                <w:rFonts w:ascii="Times New Roman" w:hAnsi="Times New Roman"/>
              </w:rPr>
              <w:t>Склады</w:t>
            </w:r>
          </w:p>
        </w:tc>
        <w:tc>
          <w:tcPr>
            <w:tcW w:w="2170"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50</w:t>
            </w:r>
          </w:p>
        </w:tc>
      </w:tr>
      <w:tr w:rsidR="00BC3572" w:rsidRPr="00D55E65" w:rsidTr="005F4637">
        <w:tc>
          <w:tcPr>
            <w:tcW w:w="523"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3.</w:t>
            </w:r>
          </w:p>
        </w:tc>
        <w:tc>
          <w:tcPr>
            <w:tcW w:w="6770" w:type="dxa"/>
          </w:tcPr>
          <w:p w:rsidR="00BC3572" w:rsidRPr="00D55E65" w:rsidRDefault="00BC3572" w:rsidP="00DE3A8B">
            <w:pPr>
              <w:pStyle w:val="a4"/>
              <w:spacing w:line="276" w:lineRule="auto"/>
              <w:ind w:firstLine="0"/>
              <w:rPr>
                <w:rFonts w:ascii="Times New Roman" w:hAnsi="Times New Roman"/>
              </w:rPr>
            </w:pPr>
            <w:r w:rsidRPr="00D55E65">
              <w:rPr>
                <w:rFonts w:ascii="Times New Roman" w:hAnsi="Times New Roman"/>
              </w:rPr>
              <w:t xml:space="preserve">Кладбище </w:t>
            </w:r>
          </w:p>
        </w:tc>
        <w:tc>
          <w:tcPr>
            <w:tcW w:w="2170" w:type="dxa"/>
          </w:tcPr>
          <w:p w:rsidR="00BC3572" w:rsidRPr="00D55E65" w:rsidRDefault="007924C8" w:rsidP="00DE3A8B">
            <w:pPr>
              <w:pStyle w:val="a4"/>
              <w:spacing w:line="276" w:lineRule="auto"/>
              <w:ind w:firstLine="0"/>
              <w:jc w:val="center"/>
              <w:rPr>
                <w:rFonts w:ascii="Times New Roman" w:hAnsi="Times New Roman"/>
              </w:rPr>
            </w:pPr>
            <w:r>
              <w:rPr>
                <w:rFonts w:ascii="Times New Roman" w:hAnsi="Times New Roman"/>
              </w:rPr>
              <w:t>5</w:t>
            </w:r>
            <w:r w:rsidR="00BC3572" w:rsidRPr="00D55E65">
              <w:rPr>
                <w:rFonts w:ascii="Times New Roman" w:hAnsi="Times New Roman"/>
              </w:rPr>
              <w:t>0</w:t>
            </w:r>
          </w:p>
        </w:tc>
      </w:tr>
      <w:tr w:rsidR="00BC3572" w:rsidRPr="00D55E65" w:rsidTr="005F4637">
        <w:tc>
          <w:tcPr>
            <w:tcW w:w="523"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4.</w:t>
            </w:r>
          </w:p>
        </w:tc>
        <w:tc>
          <w:tcPr>
            <w:tcW w:w="6770" w:type="dxa"/>
          </w:tcPr>
          <w:p w:rsidR="00BC3572" w:rsidRPr="00D55E65" w:rsidRDefault="00BC3572" w:rsidP="00DE3A8B">
            <w:pPr>
              <w:pStyle w:val="a4"/>
              <w:spacing w:line="276" w:lineRule="auto"/>
              <w:ind w:firstLine="0"/>
              <w:rPr>
                <w:rFonts w:ascii="Times New Roman" w:hAnsi="Times New Roman"/>
              </w:rPr>
            </w:pPr>
            <w:r w:rsidRPr="00D55E65">
              <w:rPr>
                <w:rFonts w:ascii="Times New Roman" w:hAnsi="Times New Roman"/>
              </w:rPr>
              <w:t>Железная дорога*</w:t>
            </w:r>
          </w:p>
        </w:tc>
        <w:tc>
          <w:tcPr>
            <w:tcW w:w="2170"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100</w:t>
            </w:r>
          </w:p>
        </w:tc>
      </w:tr>
      <w:tr w:rsidR="00BC3572" w:rsidRPr="00D55E65" w:rsidTr="005F4637">
        <w:tc>
          <w:tcPr>
            <w:tcW w:w="523"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5.</w:t>
            </w:r>
          </w:p>
        </w:tc>
        <w:tc>
          <w:tcPr>
            <w:tcW w:w="6770" w:type="dxa"/>
          </w:tcPr>
          <w:p w:rsidR="00BC3572" w:rsidRPr="00D55E65" w:rsidRDefault="00BC3572" w:rsidP="00DE3A8B">
            <w:pPr>
              <w:pStyle w:val="a4"/>
              <w:spacing w:line="276" w:lineRule="auto"/>
              <w:ind w:firstLine="0"/>
              <w:rPr>
                <w:rFonts w:ascii="Times New Roman" w:hAnsi="Times New Roman"/>
              </w:rPr>
            </w:pPr>
            <w:r w:rsidRPr="00D55E65">
              <w:rPr>
                <w:rFonts w:ascii="Times New Roman" w:hAnsi="Times New Roman"/>
              </w:rPr>
              <w:t>Пожарная часть*</w:t>
            </w:r>
          </w:p>
        </w:tc>
        <w:tc>
          <w:tcPr>
            <w:tcW w:w="2170" w:type="dxa"/>
          </w:tcPr>
          <w:p w:rsidR="00BC3572" w:rsidRPr="00D55E65" w:rsidRDefault="00BC3572" w:rsidP="00DE3A8B">
            <w:pPr>
              <w:pStyle w:val="a4"/>
              <w:spacing w:line="276" w:lineRule="auto"/>
              <w:ind w:firstLine="0"/>
              <w:jc w:val="center"/>
              <w:rPr>
                <w:rFonts w:ascii="Times New Roman" w:hAnsi="Times New Roman"/>
              </w:rPr>
            </w:pPr>
            <w:r w:rsidRPr="00D55E65">
              <w:rPr>
                <w:rFonts w:ascii="Times New Roman" w:hAnsi="Times New Roman"/>
              </w:rPr>
              <w:t>15-30</w:t>
            </w:r>
          </w:p>
        </w:tc>
      </w:tr>
    </w:tbl>
    <w:p w:rsidR="00BC3572" w:rsidRDefault="00BC3572" w:rsidP="00302537">
      <w:pPr>
        <w:pStyle w:val="ad"/>
        <w:spacing w:line="276" w:lineRule="auto"/>
        <w:ind w:left="0"/>
        <w:jc w:val="both"/>
        <w:rPr>
          <w:bCs/>
        </w:rPr>
      </w:pPr>
      <w:r w:rsidRPr="00D55E65">
        <w:rPr>
          <w:bCs/>
        </w:rPr>
        <w:t>*</w:t>
      </w:r>
      <w:r w:rsidR="00707961">
        <w:rPr>
          <w:bCs/>
        </w:rPr>
        <w:t xml:space="preserve"> </w:t>
      </w:r>
      <w:r w:rsidRPr="00D55E65">
        <w:rPr>
          <w:bCs/>
        </w:rPr>
        <w:t xml:space="preserve">Размер СЗЗ </w:t>
      </w:r>
      <w:r w:rsidR="00302537">
        <w:rPr>
          <w:bCs/>
        </w:rPr>
        <w:t xml:space="preserve">принят согласно </w:t>
      </w:r>
      <w:proofErr w:type="spellStart"/>
      <w:r w:rsidR="00302537">
        <w:rPr>
          <w:bCs/>
        </w:rPr>
        <w:t>СанПин</w:t>
      </w:r>
      <w:proofErr w:type="spellEnd"/>
    </w:p>
    <w:p w:rsidR="00BC3572" w:rsidRPr="00D55E65" w:rsidRDefault="00BC3572" w:rsidP="00C96BFF">
      <w:pPr>
        <w:pStyle w:val="ad"/>
        <w:spacing w:line="276" w:lineRule="auto"/>
        <w:ind w:left="0" w:firstLine="709"/>
        <w:jc w:val="both"/>
        <w:rPr>
          <w:bCs/>
        </w:rPr>
      </w:pPr>
    </w:p>
    <w:p w:rsidR="00BC3572" w:rsidRPr="00D55E65" w:rsidRDefault="00BC3572" w:rsidP="00C96BFF">
      <w:pPr>
        <w:pStyle w:val="ad"/>
        <w:spacing w:line="276" w:lineRule="auto"/>
        <w:ind w:left="0" w:firstLine="709"/>
        <w:jc w:val="both"/>
        <w:rPr>
          <w:bCs/>
        </w:rPr>
      </w:pPr>
      <w:r w:rsidRPr="00827C2D">
        <w:t>Согласно СанПиН</w:t>
      </w:r>
      <w:r w:rsidRPr="00D55E65">
        <w:rPr>
          <w:bCs/>
        </w:rPr>
        <w:t xml:space="preserve"> в границах </w:t>
      </w:r>
      <w:r w:rsidRPr="00827C2D">
        <w:rPr>
          <w:b/>
        </w:rPr>
        <w:t xml:space="preserve">СЗЗ </w:t>
      </w:r>
      <w:r w:rsidRPr="00D55E65">
        <w:rPr>
          <w:bCs/>
        </w:rPr>
        <w:t>не допускается размещение:</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жилой застройки, включая отдельные жилые дома;</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ландшафтно-рекреационных зон, зон отдыха;</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территорий садоводческих товариществ, коллективных или индивидуальных дачных и садово-огородных участков;</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спортивных сооружений, детских площадок;</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образовательных и детских учреждений;</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лечебно-профилактических и оздоровительных учреждений;</w:t>
      </w:r>
    </w:p>
    <w:p w:rsidR="00BC3572" w:rsidRPr="00D55E65"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объектов по производству лекарственной и пищевой продукции, а также складов данной продукции;</w:t>
      </w:r>
    </w:p>
    <w:p w:rsidR="00BC3572" w:rsidRDefault="00BC3572" w:rsidP="00C96BFF">
      <w:pPr>
        <w:pStyle w:val="a4"/>
        <w:numPr>
          <w:ilvl w:val="0"/>
          <w:numId w:val="2"/>
        </w:numPr>
        <w:tabs>
          <w:tab w:val="clear" w:pos="885"/>
          <w:tab w:val="num" w:pos="525"/>
        </w:tabs>
        <w:spacing w:line="276" w:lineRule="auto"/>
        <w:ind w:left="0" w:firstLine="709"/>
        <w:jc w:val="both"/>
        <w:rPr>
          <w:rFonts w:ascii="Times New Roman" w:hAnsi="Times New Roman"/>
        </w:rPr>
      </w:pPr>
      <w:r w:rsidRPr="00D55E65">
        <w:rPr>
          <w:rFonts w:ascii="Times New Roman" w:hAnsi="Times New Roman"/>
        </w:rPr>
        <w:t>водопроводных сооружений для подготовки и хранения питьевой воды.</w:t>
      </w:r>
    </w:p>
    <w:p w:rsidR="00BC3572" w:rsidRDefault="00BC3572" w:rsidP="00DE3A8B">
      <w:pPr>
        <w:pStyle w:val="a4"/>
        <w:spacing w:line="276" w:lineRule="auto"/>
        <w:ind w:firstLine="0"/>
        <w:jc w:val="both"/>
        <w:rPr>
          <w:rFonts w:ascii="Times New Roman" w:hAnsi="Times New Roman"/>
        </w:rPr>
      </w:pPr>
    </w:p>
    <w:p w:rsidR="00BC3572" w:rsidRPr="00DB0103" w:rsidRDefault="00BC3572" w:rsidP="00C96BFF">
      <w:pPr>
        <w:pStyle w:val="a4"/>
        <w:spacing w:line="276" w:lineRule="auto"/>
        <w:ind w:firstLine="709"/>
        <w:jc w:val="both"/>
        <w:rPr>
          <w:rFonts w:ascii="Times New Roman" w:hAnsi="Times New Roman"/>
          <w:bCs/>
        </w:rPr>
      </w:pPr>
      <w:r w:rsidRPr="00FA429B">
        <w:rPr>
          <w:rFonts w:ascii="Times New Roman" w:hAnsi="Times New Roman"/>
          <w:bCs/>
        </w:rPr>
        <w:t>Ширина полосы отвода железной дороги</w:t>
      </w:r>
      <w:r w:rsidRPr="00DB0103">
        <w:rPr>
          <w:rFonts w:ascii="Times New Roman" w:hAnsi="Times New Roman"/>
          <w:bCs/>
        </w:rPr>
        <w:t xml:space="preserve"> практически совпадает с границами его </w:t>
      </w:r>
      <w:r w:rsidRPr="00FA429B">
        <w:rPr>
          <w:rFonts w:ascii="Times New Roman" w:hAnsi="Times New Roman"/>
          <w:b/>
          <w:bCs/>
        </w:rPr>
        <w:t>СЗЗ</w:t>
      </w:r>
      <w:r w:rsidRPr="00DB0103">
        <w:rPr>
          <w:rFonts w:ascii="Times New Roman" w:hAnsi="Times New Roman"/>
          <w:bCs/>
        </w:rPr>
        <w:t xml:space="preserve"> (100 м в обе стороны от путей). В границах отвода железной дороги запрещено размещение объектов гражданского и промышленного назначения, объектов коммунального хозяйства, участков огородов, садов, строительство автомобильных дорог общего пользования (за исключением </w:t>
      </w:r>
      <w:proofErr w:type="gramStart"/>
      <w:r w:rsidRPr="00DB0103">
        <w:rPr>
          <w:rFonts w:ascii="Times New Roman" w:hAnsi="Times New Roman"/>
          <w:bCs/>
        </w:rPr>
        <w:t>объектов</w:t>
      </w:r>
      <w:proofErr w:type="gramEnd"/>
      <w:r w:rsidRPr="00DB0103">
        <w:rPr>
          <w:rFonts w:ascii="Times New Roman" w:hAnsi="Times New Roman"/>
          <w:bCs/>
        </w:rPr>
        <w:t xml:space="preserve"> относящихся к железной дороге).</w:t>
      </w:r>
    </w:p>
    <w:p w:rsidR="00BC3572" w:rsidRPr="00D55E65" w:rsidRDefault="00BC3572" w:rsidP="00C96BFF">
      <w:pPr>
        <w:spacing w:line="276" w:lineRule="auto"/>
        <w:ind w:firstLine="709"/>
        <w:jc w:val="both"/>
        <w:rPr>
          <w:bCs/>
        </w:rPr>
      </w:pPr>
    </w:p>
    <w:p w:rsidR="00BC3572" w:rsidRPr="00C96BFF" w:rsidRDefault="00BC3572" w:rsidP="00C96BFF">
      <w:pPr>
        <w:pStyle w:val="a4"/>
        <w:spacing w:line="276" w:lineRule="auto"/>
        <w:ind w:firstLine="709"/>
        <w:jc w:val="both"/>
        <w:rPr>
          <w:rFonts w:ascii="Times New Roman" w:hAnsi="Times New Roman"/>
        </w:rPr>
      </w:pPr>
      <w:r w:rsidRPr="00AB543F">
        <w:rPr>
          <w:rFonts w:ascii="Times New Roman" w:hAnsi="Times New Roman"/>
          <w:b/>
        </w:rPr>
        <w:t>Охранные зоны ЛЭП</w:t>
      </w:r>
      <w:r w:rsidRPr="00AB543F">
        <w:rPr>
          <w:rFonts w:ascii="Times New Roman" w:hAnsi="Times New Roman"/>
        </w:rPr>
        <w:t xml:space="preserve"> (по обе стороны от крайних проводов) установлены согласно </w:t>
      </w:r>
      <w:r w:rsidRPr="00180ADA">
        <w:rPr>
          <w:rFonts w:ascii="Times New Roman" w:hAnsi="Times New Roman"/>
        </w:rPr>
        <w:t>порядк</w:t>
      </w:r>
      <w:r>
        <w:rPr>
          <w:rFonts w:ascii="Times New Roman" w:hAnsi="Times New Roman"/>
        </w:rPr>
        <w:t>у</w:t>
      </w:r>
      <w:r w:rsidRPr="00180ADA">
        <w:rPr>
          <w:rFonts w:ascii="Times New Roman" w:hAnsi="Times New Roman"/>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hAnsi="Times New Roman"/>
        </w:rPr>
        <w:t xml:space="preserve">, утвержденных </w:t>
      </w:r>
      <w:r w:rsidRPr="00C96BFF">
        <w:rPr>
          <w:rFonts w:ascii="Times New Roman" w:hAnsi="Times New Roman"/>
        </w:rPr>
        <w:t>постановлением Правительства РФ от 24.02.2009 года №160 (редакция от 21.</w:t>
      </w:r>
      <w:r w:rsidR="00C96BFF">
        <w:rPr>
          <w:rFonts w:ascii="Times New Roman" w:hAnsi="Times New Roman"/>
        </w:rPr>
        <w:t>12.2018</w:t>
      </w:r>
      <w:r w:rsidR="00F5713A">
        <w:rPr>
          <w:rFonts w:ascii="Times New Roman" w:hAnsi="Times New Roman"/>
        </w:rPr>
        <w:t>)</w:t>
      </w:r>
      <w:r w:rsidR="00C96BFF">
        <w:rPr>
          <w:rFonts w:ascii="Times New Roman" w:hAnsi="Times New Roman"/>
        </w:rPr>
        <w:t>.</w:t>
      </w:r>
    </w:p>
    <w:p w:rsidR="00C96BFF" w:rsidRDefault="00C96BFF" w:rsidP="00C96BFF">
      <w:pPr>
        <w:pStyle w:val="a4"/>
        <w:spacing w:line="276" w:lineRule="auto"/>
        <w:ind w:firstLine="709"/>
        <w:jc w:val="center"/>
        <w:rPr>
          <w:rFonts w:ascii="Times New Roman" w:hAnsi="Times New Roman"/>
        </w:rPr>
      </w:pPr>
    </w:p>
    <w:p w:rsidR="00C96BFF" w:rsidRPr="00C96BFF" w:rsidRDefault="00C96BFF" w:rsidP="00C96BFF">
      <w:pPr>
        <w:pStyle w:val="a4"/>
        <w:spacing w:line="276" w:lineRule="auto"/>
        <w:ind w:firstLine="709"/>
        <w:jc w:val="center"/>
        <w:rPr>
          <w:rFonts w:ascii="Times New Roman" w:hAnsi="Times New Roman"/>
        </w:rPr>
      </w:pPr>
      <w:r w:rsidRPr="00C96BFF">
        <w:rPr>
          <w:rFonts w:ascii="Times New Roman" w:hAnsi="Times New Roman"/>
        </w:rPr>
        <w:t>Т</w:t>
      </w:r>
      <w:r>
        <w:rPr>
          <w:rFonts w:ascii="Times New Roman" w:hAnsi="Times New Roman"/>
        </w:rPr>
        <w:t xml:space="preserve">ребования </w:t>
      </w:r>
      <w:r w:rsidRPr="00C96BFF">
        <w:rPr>
          <w:rFonts w:ascii="Times New Roman" w:hAnsi="Times New Roman"/>
        </w:rPr>
        <w:t>к границам установления охранных зон объектов электросетевого хозяйства</w:t>
      </w:r>
    </w:p>
    <w:p w:rsidR="00C96BFF" w:rsidRDefault="00C96BFF" w:rsidP="00C96BFF">
      <w:pPr>
        <w:pStyle w:val="a4"/>
        <w:spacing w:line="276" w:lineRule="auto"/>
        <w:ind w:firstLine="709"/>
        <w:jc w:val="right"/>
        <w:rPr>
          <w:rFonts w:ascii="Times New Roman" w:hAnsi="Times New Roman"/>
        </w:rPr>
      </w:pPr>
      <w:r>
        <w:rPr>
          <w:rFonts w:ascii="Times New Roman" w:hAnsi="Times New Roman"/>
        </w:rPr>
        <w:t>Таблица 2.2.2</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533"/>
        <w:gridCol w:w="6808"/>
      </w:tblGrid>
      <w:tr w:rsidR="00C96BFF" w:rsidRPr="00C96BFF" w:rsidTr="00C96BFF">
        <w:tc>
          <w:tcPr>
            <w:tcW w:w="2557" w:type="dxa"/>
            <w:shd w:val="clear" w:color="auto" w:fill="auto"/>
            <w:tcMar>
              <w:top w:w="0" w:type="dxa"/>
              <w:left w:w="149" w:type="dxa"/>
              <w:bottom w:w="0" w:type="dxa"/>
              <w:right w:w="149" w:type="dxa"/>
            </w:tcMar>
            <w:hideMark/>
          </w:tcPr>
          <w:p w:rsidR="00C96BFF" w:rsidRPr="00C96BFF" w:rsidRDefault="00C96BFF" w:rsidP="005E1964">
            <w:pPr>
              <w:spacing w:line="276" w:lineRule="auto"/>
              <w:jc w:val="center"/>
              <w:textAlignment w:val="baseline"/>
            </w:pPr>
            <w:r w:rsidRPr="00C96BFF">
              <w:t>Проектный номинальный класс</w:t>
            </w:r>
            <w:r>
              <w:t xml:space="preserve"> </w:t>
            </w:r>
            <w:r w:rsidRPr="00C96BFF">
              <w:t xml:space="preserve">напряжения, </w:t>
            </w:r>
            <w:proofErr w:type="spellStart"/>
            <w:r w:rsidRPr="00C96BFF">
              <w:t>кВ</w:t>
            </w:r>
            <w:proofErr w:type="spellEnd"/>
          </w:p>
        </w:tc>
        <w:tc>
          <w:tcPr>
            <w:tcW w:w="6946" w:type="dxa"/>
            <w:shd w:val="clear" w:color="auto" w:fill="auto"/>
            <w:tcMar>
              <w:top w:w="0" w:type="dxa"/>
              <w:left w:w="149" w:type="dxa"/>
              <w:bottom w:w="0" w:type="dxa"/>
              <w:right w:w="149" w:type="dxa"/>
            </w:tcMar>
            <w:hideMark/>
          </w:tcPr>
          <w:p w:rsidR="00C96BFF" w:rsidRPr="00C96BFF" w:rsidRDefault="00C96BFF" w:rsidP="005E1964">
            <w:pPr>
              <w:spacing w:line="276" w:lineRule="auto"/>
              <w:jc w:val="center"/>
              <w:textAlignment w:val="baseline"/>
            </w:pPr>
            <w:r w:rsidRPr="00C96BFF">
              <w:t>Расстояние, м</w:t>
            </w:r>
          </w:p>
        </w:tc>
      </w:tr>
      <w:tr w:rsidR="00C96BFF" w:rsidRPr="00C96BFF" w:rsidTr="00C96BFF">
        <w:tc>
          <w:tcPr>
            <w:tcW w:w="2557"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до 1</w:t>
            </w:r>
          </w:p>
        </w:tc>
        <w:tc>
          <w:tcPr>
            <w:tcW w:w="6946"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96BFF" w:rsidRPr="00C96BFF" w:rsidTr="00C96BFF">
        <w:tc>
          <w:tcPr>
            <w:tcW w:w="2557"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1-20</w:t>
            </w:r>
          </w:p>
        </w:tc>
        <w:tc>
          <w:tcPr>
            <w:tcW w:w="6946"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10 (5 - для линий с самонесущими или</w:t>
            </w:r>
            <w:r>
              <w:t xml:space="preserve"> </w:t>
            </w:r>
            <w:r w:rsidRPr="00C96BFF">
              <w:t>изолированными проводами, размещенных в</w:t>
            </w:r>
            <w:r>
              <w:t xml:space="preserve"> </w:t>
            </w:r>
            <w:r w:rsidRPr="00C96BFF">
              <w:t>границах населенных пунктов)</w:t>
            </w:r>
          </w:p>
        </w:tc>
      </w:tr>
      <w:tr w:rsidR="00C96BFF" w:rsidRPr="00C96BFF" w:rsidTr="00C96BFF">
        <w:tc>
          <w:tcPr>
            <w:tcW w:w="2557"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35</w:t>
            </w:r>
          </w:p>
        </w:tc>
        <w:tc>
          <w:tcPr>
            <w:tcW w:w="6946"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15</w:t>
            </w:r>
          </w:p>
        </w:tc>
      </w:tr>
      <w:tr w:rsidR="00C96BFF" w:rsidRPr="00C96BFF" w:rsidTr="00C96BFF">
        <w:tc>
          <w:tcPr>
            <w:tcW w:w="2557"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110</w:t>
            </w:r>
          </w:p>
        </w:tc>
        <w:tc>
          <w:tcPr>
            <w:tcW w:w="6946" w:type="dxa"/>
            <w:shd w:val="clear" w:color="auto" w:fill="auto"/>
            <w:tcMar>
              <w:top w:w="0" w:type="dxa"/>
              <w:left w:w="149" w:type="dxa"/>
              <w:bottom w:w="0" w:type="dxa"/>
              <w:right w:w="149" w:type="dxa"/>
            </w:tcMar>
            <w:hideMark/>
          </w:tcPr>
          <w:p w:rsidR="00C96BFF" w:rsidRPr="00C96BFF" w:rsidRDefault="00C96BFF" w:rsidP="007F796C">
            <w:pPr>
              <w:spacing w:line="276" w:lineRule="auto"/>
              <w:jc w:val="center"/>
              <w:textAlignment w:val="baseline"/>
            </w:pPr>
            <w:r w:rsidRPr="00C96BFF">
              <w:t>20</w:t>
            </w:r>
          </w:p>
        </w:tc>
      </w:tr>
    </w:tbl>
    <w:p w:rsidR="00BE6F5A" w:rsidRPr="0076064B" w:rsidRDefault="00BE6F5A" w:rsidP="00BE6F5A">
      <w:pPr>
        <w:spacing w:before="240" w:line="276" w:lineRule="auto"/>
        <w:ind w:firstLine="709"/>
        <w:jc w:val="both"/>
        <w:rPr>
          <w:color w:val="000000"/>
        </w:rPr>
      </w:pPr>
      <w:r w:rsidRPr="0076064B">
        <w:rPr>
          <w:b/>
          <w:color w:val="000000"/>
        </w:rPr>
        <w:t xml:space="preserve">Придорожные полосы автомобильных дорог </w:t>
      </w:r>
      <w:r w:rsidRPr="0076064B">
        <w:rPr>
          <w:color w:val="000000"/>
        </w:rPr>
        <w:t>устанавливаются соответствии со статьей 26 ФЗ от 08.11.2007 № 257 «Об автомобильных дорогах и о дорожной деятельности в РФ» для автомобильных дорог за исключением автомобильных дорог, расположенных в границах населенных пунктов.</w:t>
      </w:r>
      <w:r w:rsidR="00707961">
        <w:rPr>
          <w:color w:val="000000"/>
        </w:rPr>
        <w:t xml:space="preserve"> </w:t>
      </w:r>
    </w:p>
    <w:p w:rsidR="00BE6F5A" w:rsidRPr="0076064B" w:rsidRDefault="00BE6F5A" w:rsidP="00BE6F5A">
      <w:pPr>
        <w:spacing w:line="276" w:lineRule="auto"/>
        <w:ind w:firstLine="709"/>
        <w:jc w:val="both"/>
        <w:rPr>
          <w:color w:val="000000"/>
        </w:rPr>
      </w:pPr>
      <w:r w:rsidRPr="0076064B">
        <w:rPr>
          <w:color w:val="000000"/>
        </w:rPr>
        <w:t xml:space="preserve">Придорожные полосы автомобильных дорог – территории, прилегающие с обеих сторон к полосе отвода автомобильной дороги и </w:t>
      </w:r>
      <w:proofErr w:type="gramStart"/>
      <w:r w:rsidRPr="0076064B">
        <w:rPr>
          <w:color w:val="000000"/>
        </w:rPr>
        <w:t>в границах</w:t>
      </w:r>
      <w:proofErr w:type="gramEnd"/>
      <w:r w:rsidRPr="0076064B">
        <w:rPr>
          <w:color w:val="000000"/>
        </w:rPr>
        <w:t xml:space="preserve"> которых устанавливается особый режим использования земельных участков и их частей. Охранные зоны автомобильных дорог (придорожные полосы) создаются для обеспечения необходимых условий использования автомобильных дорог (для нормального процесса реконструкции, капитального ремонта, ремонта, содержания таких дорог) и их сохранности, обеспечения соблюдения требований безопасности дорожного движения и обеспечения безопасности граждан. Установление границ полос отвода автомобильных дорог и границ придорожных полос автомобильных дорог, режим использования земель в границах таких полос определятся в соответствии с Земельным кодексом и законодательством Российской Федерации об автомобильных дорогах и о дорожной деятельности. </w:t>
      </w:r>
    </w:p>
    <w:p w:rsidR="00BE6F5A" w:rsidRPr="0076064B" w:rsidRDefault="00BE6F5A" w:rsidP="00BE6F5A">
      <w:pPr>
        <w:spacing w:line="276" w:lineRule="auto"/>
        <w:ind w:firstLine="709"/>
        <w:jc w:val="both"/>
        <w:rPr>
          <w:color w:val="000000"/>
        </w:rPr>
      </w:pPr>
      <w:r w:rsidRPr="0076064B">
        <w:rPr>
          <w:color w:val="000000"/>
        </w:rPr>
        <w:t xml:space="preserve">В придорожных полосах автомобильных дорог запрещается строительство капитальных сооружений, за исключением: </w:t>
      </w:r>
    </w:p>
    <w:p w:rsidR="00BE6F5A" w:rsidRPr="0076064B" w:rsidRDefault="00BE6F5A" w:rsidP="00BE6F5A">
      <w:pPr>
        <w:numPr>
          <w:ilvl w:val="0"/>
          <w:numId w:val="6"/>
        </w:numPr>
        <w:spacing w:line="276" w:lineRule="auto"/>
        <w:jc w:val="both"/>
        <w:rPr>
          <w:bCs/>
          <w:color w:val="000000"/>
        </w:rPr>
      </w:pPr>
      <w:r w:rsidRPr="0076064B">
        <w:rPr>
          <w:bCs/>
          <w:color w:val="000000"/>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BE6F5A" w:rsidRPr="0076064B" w:rsidRDefault="00BE6F5A" w:rsidP="00BE6F5A">
      <w:pPr>
        <w:numPr>
          <w:ilvl w:val="0"/>
          <w:numId w:val="6"/>
        </w:numPr>
        <w:spacing w:line="276" w:lineRule="auto"/>
        <w:jc w:val="both"/>
        <w:rPr>
          <w:bCs/>
          <w:color w:val="000000"/>
        </w:rPr>
      </w:pPr>
      <w:r w:rsidRPr="0076064B">
        <w:rPr>
          <w:bCs/>
          <w:color w:val="000000"/>
        </w:rPr>
        <w:t>объектов Государственной инспекции безопасного дорожного движения Министерства внутренних дел РФ;</w:t>
      </w:r>
    </w:p>
    <w:p w:rsidR="00BE6F5A" w:rsidRPr="0076064B" w:rsidRDefault="00BE6F5A" w:rsidP="00BE6F5A">
      <w:pPr>
        <w:numPr>
          <w:ilvl w:val="0"/>
          <w:numId w:val="6"/>
        </w:numPr>
        <w:spacing w:line="276" w:lineRule="auto"/>
        <w:jc w:val="both"/>
        <w:rPr>
          <w:bCs/>
          <w:color w:val="000000"/>
        </w:rPr>
      </w:pPr>
      <w:r w:rsidRPr="0076064B">
        <w:rPr>
          <w:bCs/>
          <w:color w:val="000000"/>
        </w:rPr>
        <w:t>объектов дорожного сервиса, рекламных конструкции, информационных щитов и указателей;</w:t>
      </w:r>
    </w:p>
    <w:p w:rsidR="00BE6F5A" w:rsidRPr="0076064B" w:rsidRDefault="00BE6F5A" w:rsidP="00BE6F5A">
      <w:pPr>
        <w:numPr>
          <w:ilvl w:val="0"/>
          <w:numId w:val="6"/>
        </w:numPr>
        <w:spacing w:line="276" w:lineRule="auto"/>
        <w:jc w:val="both"/>
        <w:rPr>
          <w:bCs/>
          <w:color w:val="000000"/>
        </w:rPr>
      </w:pPr>
      <w:r w:rsidRPr="0076064B">
        <w:rPr>
          <w:bCs/>
          <w:color w:val="000000"/>
        </w:rPr>
        <w:lastRenderedPageBreak/>
        <w:t>инженерных коммуникаций.</w:t>
      </w:r>
    </w:p>
    <w:p w:rsidR="00BE6F5A" w:rsidRPr="0076064B" w:rsidRDefault="00BE6F5A" w:rsidP="00BE6F5A">
      <w:pPr>
        <w:spacing w:line="276" w:lineRule="auto"/>
        <w:ind w:firstLine="709"/>
        <w:jc w:val="both"/>
        <w:rPr>
          <w:color w:val="000000"/>
        </w:rPr>
      </w:pPr>
      <w:r w:rsidRPr="0076064B">
        <w:rPr>
          <w:color w:val="000000"/>
        </w:rPr>
        <w:t xml:space="preserve">Размеры придорожных полос составляют: для региональных автодорог IV категории – 50 м, для </w:t>
      </w:r>
      <w:r w:rsidRPr="0076064B">
        <w:rPr>
          <w:color w:val="000000"/>
          <w:lang w:val="en-US"/>
        </w:rPr>
        <w:t>V</w:t>
      </w:r>
      <w:r w:rsidRPr="0076064B">
        <w:rPr>
          <w:color w:val="000000"/>
        </w:rPr>
        <w:t xml:space="preserve"> категории – 25 м</w:t>
      </w:r>
      <w:r w:rsidR="00827C2D">
        <w:rPr>
          <w:color w:val="FF0000"/>
        </w:rPr>
        <w:t>.</w:t>
      </w:r>
    </w:p>
    <w:p w:rsidR="00BE6F5A" w:rsidRPr="0076064B" w:rsidRDefault="00BE6F5A" w:rsidP="00BE6F5A">
      <w:pPr>
        <w:spacing w:line="276" w:lineRule="auto"/>
        <w:ind w:firstLine="709"/>
        <w:jc w:val="both"/>
        <w:rPr>
          <w:color w:val="000000"/>
        </w:rPr>
      </w:pPr>
      <w:proofErr w:type="spellStart"/>
      <w:r w:rsidRPr="0076064B">
        <w:rPr>
          <w:color w:val="000000"/>
        </w:rPr>
        <w:t>Проложение</w:t>
      </w:r>
      <w:proofErr w:type="spellEnd"/>
      <w:r w:rsidRPr="0076064B">
        <w:rPr>
          <w:color w:val="000000"/>
        </w:rPr>
        <w:t xml:space="preserve"> планируемых к размещению коммуникаций и инженерных сетей в границах населенного пункта вдоль автодорог регионального значения следует предусмотреть на расстоянии не менее 5 метров от подошвы насыпи или внешней бровки кювета автодороги. Пересечение автомобильных дорог регионального значения подземными коммуникациями предусмотреть под прямым углом.</w:t>
      </w:r>
    </w:p>
    <w:p w:rsidR="009F7880" w:rsidRDefault="009F7880" w:rsidP="00C65457">
      <w:pPr>
        <w:pStyle w:val="a4"/>
        <w:spacing w:line="23" w:lineRule="atLeast"/>
        <w:ind w:firstLine="0"/>
        <w:jc w:val="both"/>
        <w:rPr>
          <w:rFonts w:ascii="Times New Roman" w:hAnsi="Times New Roman"/>
        </w:rPr>
      </w:pPr>
    </w:p>
    <w:p w:rsidR="009F7880" w:rsidRPr="002E7D16" w:rsidRDefault="009F7880" w:rsidP="00DE3A8B">
      <w:pPr>
        <w:pStyle w:val="a4"/>
        <w:spacing w:line="276" w:lineRule="auto"/>
        <w:ind w:firstLine="709"/>
        <w:jc w:val="both"/>
        <w:rPr>
          <w:rFonts w:ascii="Times New Roman" w:hAnsi="Times New Roman"/>
        </w:rPr>
      </w:pPr>
      <w:r w:rsidRPr="002E7D16">
        <w:rPr>
          <w:rFonts w:ascii="Times New Roman" w:hAnsi="Times New Roman"/>
          <w:bCs/>
        </w:rPr>
        <w:t xml:space="preserve">Размеры </w:t>
      </w:r>
      <w:r w:rsidRPr="002E7D16">
        <w:rPr>
          <w:rFonts w:ascii="Times New Roman" w:hAnsi="Times New Roman"/>
          <w:b/>
        </w:rPr>
        <w:t>зон санитарной охраны источников водоснабжения</w:t>
      </w:r>
      <w:r w:rsidRPr="002E7D16">
        <w:rPr>
          <w:rFonts w:ascii="Times New Roman" w:hAnsi="Times New Roman"/>
        </w:rPr>
        <w:t xml:space="preserve"> приняты </w:t>
      </w:r>
      <w:proofErr w:type="gramStart"/>
      <w:r w:rsidRPr="002E7D16">
        <w:rPr>
          <w:rFonts w:ascii="Times New Roman" w:hAnsi="Times New Roman"/>
        </w:rPr>
        <w:t xml:space="preserve">в соответствии с </w:t>
      </w:r>
      <w:r w:rsidR="002E7D16" w:rsidRPr="002E7D16">
        <w:rPr>
          <w:rFonts w:ascii="Times New Roman" w:hAnsi="Times New Roman"/>
        </w:rPr>
        <w:t>СанПиН</w:t>
      </w:r>
      <w:proofErr w:type="gramEnd"/>
      <w:r w:rsidR="002E7D16" w:rsidRPr="002E7D16">
        <w:rPr>
          <w:rFonts w:ascii="Times New Roman" w:hAnsi="Times New Roman"/>
        </w:rPr>
        <w:t xml:space="preserve"> 2.1.3684-21</w:t>
      </w:r>
      <w:r w:rsidR="00827C2D" w:rsidRPr="002E7D16">
        <w:rPr>
          <w:rFonts w:ascii="Times New Roman" w:hAnsi="Times New Roman"/>
        </w:rPr>
        <w:t xml:space="preserve"> и</w:t>
      </w:r>
      <w:r w:rsidRPr="002E7D16">
        <w:rPr>
          <w:rFonts w:ascii="Times New Roman" w:hAnsi="Times New Roman"/>
        </w:rPr>
        <w:t xml:space="preserve"> составляют: первый пояс ЗСО – 50</w:t>
      </w:r>
      <w:r w:rsidR="002E7D16" w:rsidRPr="002E7D16">
        <w:rPr>
          <w:rFonts w:ascii="Times New Roman" w:hAnsi="Times New Roman"/>
        </w:rPr>
        <w:t xml:space="preserve"> </w:t>
      </w:r>
      <w:r w:rsidRPr="002E7D16">
        <w:rPr>
          <w:rFonts w:ascii="Times New Roman" w:hAnsi="Times New Roman"/>
        </w:rPr>
        <w:t>м, второй – 100</w:t>
      </w:r>
      <w:r w:rsidR="002E7D16" w:rsidRPr="002E7D16">
        <w:rPr>
          <w:rFonts w:ascii="Times New Roman" w:hAnsi="Times New Roman"/>
        </w:rPr>
        <w:t xml:space="preserve"> </w:t>
      </w:r>
      <w:r w:rsidRPr="002E7D16">
        <w:rPr>
          <w:rFonts w:ascii="Times New Roman" w:hAnsi="Times New Roman"/>
        </w:rPr>
        <w:t>м, третий – 200</w:t>
      </w:r>
      <w:r w:rsidR="002E7D16" w:rsidRPr="002E7D16">
        <w:rPr>
          <w:rFonts w:ascii="Times New Roman" w:hAnsi="Times New Roman"/>
        </w:rPr>
        <w:t xml:space="preserve"> </w:t>
      </w:r>
      <w:r w:rsidRPr="002E7D16">
        <w:rPr>
          <w:rFonts w:ascii="Times New Roman" w:hAnsi="Times New Roman"/>
        </w:rPr>
        <w:t>м;</w:t>
      </w:r>
    </w:p>
    <w:p w:rsidR="009F7880" w:rsidRPr="002E7D16" w:rsidRDefault="009F7880" w:rsidP="002E7D16">
      <w:pPr>
        <w:spacing w:line="276" w:lineRule="auto"/>
        <w:ind w:firstLine="709"/>
        <w:jc w:val="both"/>
      </w:pPr>
      <w:r w:rsidRPr="002E7D16">
        <w:t xml:space="preserve">Режим использования территорий зон санитарной защиты подземных источников водоснабжения (водозаборных скважин) определен в соответствии с </w:t>
      </w:r>
      <w:r w:rsidR="002E7D16" w:rsidRPr="002E7D16">
        <w:rPr>
          <w:bCs/>
          <w:shd w:val="clear" w:color="auto" w:fill="FFFFFF"/>
        </w:rPr>
        <w:t>СанПиН 2.1.3684-21</w:t>
      </w:r>
      <w:r w:rsidR="002E7D16" w:rsidRPr="002E7D16">
        <w:t xml:space="preserve"> </w:t>
      </w:r>
      <w:r w:rsidR="002E7D16" w:rsidRPr="002E7D16">
        <w:rPr>
          <w:bCs/>
          <w:shd w:val="clear" w:color="auto" w:fill="FFFFFF"/>
        </w:rPr>
        <w:t xml:space="preserve">"Санитарно-эпидемиологические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w:t>
      </w:r>
      <w:r w:rsidR="002E7D16" w:rsidRPr="002E7D16">
        <w:rPr>
          <w:shd w:val="clear" w:color="auto" w:fill="FFFFFF"/>
        </w:rPr>
        <w:t>(с изменениями на 26 июня 2021 года).</w:t>
      </w:r>
    </w:p>
    <w:p w:rsidR="009F7880" w:rsidRPr="00AB543F" w:rsidRDefault="009F7880" w:rsidP="00DE3A8B">
      <w:pPr>
        <w:spacing w:line="276" w:lineRule="auto"/>
        <w:ind w:firstLine="709"/>
        <w:jc w:val="both"/>
      </w:pPr>
      <w:r w:rsidRPr="00AB543F">
        <w:t>В границах первого пояса ЗСО запрещается:</w:t>
      </w:r>
    </w:p>
    <w:p w:rsidR="009F7880" w:rsidRPr="00180ADA" w:rsidRDefault="009F7880" w:rsidP="00DE3A8B">
      <w:pPr>
        <w:pStyle w:val="ad"/>
        <w:numPr>
          <w:ilvl w:val="0"/>
          <w:numId w:val="6"/>
        </w:numPr>
        <w:spacing w:line="276" w:lineRule="auto"/>
        <w:jc w:val="both"/>
        <w:rPr>
          <w:bCs/>
        </w:rPr>
      </w:pPr>
      <w:r w:rsidRPr="00180ADA">
        <w:rPr>
          <w:bCs/>
        </w:rPr>
        <w:t>посадка высокоствольных деревьев;</w:t>
      </w:r>
    </w:p>
    <w:p w:rsidR="009F7880" w:rsidRPr="00180ADA" w:rsidRDefault="009F7880" w:rsidP="00DE3A8B">
      <w:pPr>
        <w:pStyle w:val="ad"/>
        <w:numPr>
          <w:ilvl w:val="0"/>
          <w:numId w:val="6"/>
        </w:numPr>
        <w:spacing w:line="276" w:lineRule="auto"/>
        <w:jc w:val="both"/>
        <w:rPr>
          <w:bCs/>
        </w:rPr>
      </w:pPr>
      <w:r w:rsidRPr="00180ADA">
        <w:rPr>
          <w:bCs/>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9F7880" w:rsidRPr="00180ADA" w:rsidRDefault="009F7880" w:rsidP="00DE3A8B">
      <w:pPr>
        <w:pStyle w:val="ad"/>
        <w:numPr>
          <w:ilvl w:val="0"/>
          <w:numId w:val="6"/>
        </w:numPr>
        <w:spacing w:line="276" w:lineRule="auto"/>
        <w:jc w:val="both"/>
        <w:rPr>
          <w:bCs/>
        </w:rPr>
      </w:pPr>
      <w:r w:rsidRPr="00180ADA">
        <w:rPr>
          <w:bCs/>
        </w:rPr>
        <w:t>применение ядохимикатов, удобрений; стирка, купание; водопой скота;</w:t>
      </w:r>
    </w:p>
    <w:p w:rsidR="009F7880" w:rsidRPr="00180ADA" w:rsidRDefault="009F7880" w:rsidP="00DE3A8B">
      <w:pPr>
        <w:pStyle w:val="ad"/>
        <w:numPr>
          <w:ilvl w:val="0"/>
          <w:numId w:val="6"/>
        </w:numPr>
        <w:spacing w:line="276" w:lineRule="auto"/>
        <w:jc w:val="both"/>
        <w:rPr>
          <w:bCs/>
        </w:rPr>
      </w:pPr>
      <w:r w:rsidRPr="00180ADA">
        <w:rPr>
          <w:bCs/>
        </w:rPr>
        <w:t>спуск любых сточных вод.</w:t>
      </w:r>
    </w:p>
    <w:p w:rsidR="009F7880" w:rsidRPr="00AB543F" w:rsidRDefault="009F7880" w:rsidP="00DE3A8B">
      <w:pPr>
        <w:pStyle w:val="a4"/>
        <w:spacing w:line="276" w:lineRule="auto"/>
        <w:ind w:firstLine="709"/>
        <w:jc w:val="both"/>
        <w:rPr>
          <w:rFonts w:ascii="Times New Roman" w:hAnsi="Times New Roman"/>
        </w:rPr>
      </w:pPr>
      <w:r w:rsidRPr="00AB543F">
        <w:rPr>
          <w:rFonts w:ascii="Times New Roman" w:hAnsi="Times New Roman"/>
        </w:rPr>
        <w:t>В границах второго и третьего поясов ЗСО запрещается:</w:t>
      </w:r>
    </w:p>
    <w:p w:rsidR="009F7880" w:rsidRPr="00180ADA" w:rsidRDefault="009F7880" w:rsidP="00DE3A8B">
      <w:pPr>
        <w:pStyle w:val="ad"/>
        <w:numPr>
          <w:ilvl w:val="0"/>
          <w:numId w:val="6"/>
        </w:numPr>
        <w:spacing w:line="276" w:lineRule="auto"/>
        <w:jc w:val="both"/>
        <w:rPr>
          <w:bCs/>
        </w:rPr>
      </w:pPr>
      <w:r w:rsidRPr="00180ADA">
        <w:rPr>
          <w:bCs/>
        </w:rPr>
        <w:t>выявление, восстановление старых скважин и бурение новых, предоставляющих опасность в части возможности загрязнения водоносных горизонтов;</w:t>
      </w:r>
    </w:p>
    <w:p w:rsidR="009F7880" w:rsidRPr="00180ADA" w:rsidRDefault="009F7880" w:rsidP="00DE3A8B">
      <w:pPr>
        <w:pStyle w:val="ad"/>
        <w:numPr>
          <w:ilvl w:val="0"/>
          <w:numId w:val="6"/>
        </w:numPr>
        <w:spacing w:line="276" w:lineRule="auto"/>
        <w:jc w:val="both"/>
        <w:rPr>
          <w:bCs/>
        </w:rPr>
      </w:pPr>
      <w:r w:rsidRPr="00180ADA">
        <w:rPr>
          <w:bCs/>
        </w:rPr>
        <w:t>закачка отработанных вод в подземные горизонты, подземное складирование отходов, разработки недр земли;</w:t>
      </w:r>
    </w:p>
    <w:p w:rsidR="009F7880" w:rsidRPr="00180ADA" w:rsidRDefault="009F7880" w:rsidP="00DE3A8B">
      <w:pPr>
        <w:pStyle w:val="ad"/>
        <w:numPr>
          <w:ilvl w:val="0"/>
          <w:numId w:val="6"/>
        </w:numPr>
        <w:spacing w:line="276" w:lineRule="auto"/>
        <w:jc w:val="both"/>
        <w:rPr>
          <w:bCs/>
        </w:rPr>
      </w:pPr>
      <w:r w:rsidRPr="00180ADA">
        <w:rPr>
          <w:bCs/>
        </w:rPr>
        <w:t>размещение складов ГСМ, ядохимикатов и минеральных удобрений и их применение;</w:t>
      </w:r>
    </w:p>
    <w:p w:rsidR="009F7880" w:rsidRPr="00180ADA" w:rsidRDefault="009F7880" w:rsidP="00DE3A8B">
      <w:pPr>
        <w:pStyle w:val="ad"/>
        <w:numPr>
          <w:ilvl w:val="0"/>
          <w:numId w:val="6"/>
        </w:numPr>
        <w:spacing w:line="276" w:lineRule="auto"/>
        <w:jc w:val="both"/>
        <w:rPr>
          <w:bCs/>
        </w:rPr>
      </w:pPr>
      <w:r w:rsidRPr="00180ADA">
        <w:rPr>
          <w:bCs/>
        </w:rPr>
        <w:t>размещение кладбищ, скотомогильников, полей ассенизации и фильтрации, навозохранилищ, животноводческих и птицеводческих предприятий;</w:t>
      </w:r>
    </w:p>
    <w:p w:rsidR="009F7880" w:rsidRPr="00180ADA" w:rsidRDefault="009F7880" w:rsidP="00DE3A8B">
      <w:pPr>
        <w:pStyle w:val="ad"/>
        <w:numPr>
          <w:ilvl w:val="0"/>
          <w:numId w:val="6"/>
        </w:numPr>
        <w:spacing w:line="276" w:lineRule="auto"/>
        <w:jc w:val="both"/>
        <w:rPr>
          <w:bCs/>
        </w:rPr>
      </w:pPr>
      <w:r w:rsidRPr="00180ADA">
        <w:rPr>
          <w:bCs/>
        </w:rPr>
        <w:t>рубка леса главного пользования и реконструкции.</w:t>
      </w:r>
    </w:p>
    <w:p w:rsidR="00BC3572" w:rsidRPr="00C959FC" w:rsidRDefault="00BC3572" w:rsidP="00DE3A8B">
      <w:pPr>
        <w:pStyle w:val="a4"/>
        <w:spacing w:line="276" w:lineRule="auto"/>
        <w:ind w:firstLine="0"/>
        <w:jc w:val="both"/>
        <w:rPr>
          <w:rFonts w:ascii="Times New Roman" w:hAnsi="Times New Roman"/>
        </w:rPr>
      </w:pPr>
    </w:p>
    <w:p w:rsidR="00BC3572" w:rsidRDefault="00BC3572" w:rsidP="00BE6F5A">
      <w:pPr>
        <w:pStyle w:val="a4"/>
        <w:spacing w:line="276" w:lineRule="auto"/>
        <w:ind w:firstLine="709"/>
        <w:jc w:val="both"/>
        <w:rPr>
          <w:rFonts w:ascii="Times New Roman" w:hAnsi="Times New Roman"/>
        </w:rPr>
      </w:pPr>
      <w:r w:rsidRPr="00BC3572">
        <w:rPr>
          <w:rFonts w:ascii="Times New Roman" w:hAnsi="Times New Roman"/>
          <w:b/>
        </w:rPr>
        <w:t>Заболоченные территории</w:t>
      </w:r>
      <w:r w:rsidR="000D42C4">
        <w:rPr>
          <w:rFonts w:ascii="Times New Roman" w:hAnsi="Times New Roman"/>
          <w:b/>
        </w:rPr>
        <w:t xml:space="preserve"> </w:t>
      </w:r>
      <w:r>
        <w:rPr>
          <w:rFonts w:ascii="Times New Roman" w:hAnsi="Times New Roman"/>
        </w:rPr>
        <w:t>в поселке Вогулка практически отсутствуют. Нарушенные территории имеются в северной части поселка</w:t>
      </w:r>
      <w:r w:rsidR="00A571B4">
        <w:rPr>
          <w:rFonts w:ascii="Times New Roman" w:hAnsi="Times New Roman"/>
        </w:rPr>
        <w:t>, где расположен карьер</w:t>
      </w:r>
      <w:r>
        <w:rPr>
          <w:rFonts w:ascii="Times New Roman" w:hAnsi="Times New Roman"/>
        </w:rPr>
        <w:t>, а также вблизи откоса железной дороги.</w:t>
      </w:r>
    </w:p>
    <w:p w:rsidR="000D42C4" w:rsidRDefault="000D42C4" w:rsidP="000D42C4">
      <w:pPr>
        <w:pStyle w:val="a4"/>
        <w:spacing w:line="276" w:lineRule="auto"/>
        <w:ind w:firstLine="709"/>
        <w:jc w:val="both"/>
        <w:rPr>
          <w:rFonts w:ascii="Times New Roman" w:hAnsi="Times New Roman"/>
        </w:rPr>
      </w:pPr>
    </w:p>
    <w:p w:rsidR="000D42C4" w:rsidRPr="00992664" w:rsidRDefault="00FA429B" w:rsidP="000D42C4">
      <w:pPr>
        <w:pStyle w:val="a4"/>
        <w:spacing w:line="276" w:lineRule="auto"/>
        <w:ind w:firstLine="709"/>
        <w:jc w:val="both"/>
        <w:rPr>
          <w:rFonts w:ascii="Times New Roman" w:hAnsi="Times New Roman"/>
        </w:rPr>
      </w:pPr>
      <w:r w:rsidRPr="00992664">
        <w:rPr>
          <w:rFonts w:ascii="Times New Roman" w:hAnsi="Times New Roman"/>
        </w:rPr>
        <w:t>Южная часть</w:t>
      </w:r>
      <w:r w:rsidR="000D42C4" w:rsidRPr="00992664">
        <w:rPr>
          <w:rFonts w:ascii="Times New Roman" w:hAnsi="Times New Roman"/>
        </w:rPr>
        <w:t xml:space="preserve"> территории п. </w:t>
      </w:r>
      <w:r w:rsidRPr="00992664">
        <w:rPr>
          <w:rFonts w:ascii="Times New Roman" w:hAnsi="Times New Roman"/>
        </w:rPr>
        <w:t>Вогулка</w:t>
      </w:r>
      <w:r w:rsidR="000D42C4" w:rsidRPr="00992664">
        <w:rPr>
          <w:rFonts w:ascii="Times New Roman" w:hAnsi="Times New Roman"/>
        </w:rPr>
        <w:t xml:space="preserve"> расположен</w:t>
      </w:r>
      <w:r w:rsidRPr="00992664">
        <w:rPr>
          <w:rFonts w:ascii="Times New Roman" w:hAnsi="Times New Roman"/>
        </w:rPr>
        <w:t>а</w:t>
      </w:r>
      <w:r w:rsidR="000D42C4" w:rsidRPr="00992664">
        <w:rPr>
          <w:rFonts w:ascii="Times New Roman" w:hAnsi="Times New Roman"/>
        </w:rPr>
        <w:t xml:space="preserve"> </w:t>
      </w:r>
      <w:r w:rsidRPr="00992664">
        <w:rPr>
          <w:rFonts w:ascii="Times New Roman" w:hAnsi="Times New Roman"/>
        </w:rPr>
        <w:t xml:space="preserve">в </w:t>
      </w:r>
      <w:r w:rsidRPr="00992664">
        <w:rPr>
          <w:rFonts w:ascii="Times New Roman" w:hAnsi="Times New Roman"/>
          <w:b/>
        </w:rPr>
        <w:t>особо охраняемой</w:t>
      </w:r>
      <w:r w:rsidR="000D42C4" w:rsidRPr="00992664">
        <w:rPr>
          <w:rFonts w:ascii="Times New Roman" w:hAnsi="Times New Roman"/>
          <w:b/>
        </w:rPr>
        <w:t xml:space="preserve"> природн</w:t>
      </w:r>
      <w:r w:rsidRPr="00992664">
        <w:rPr>
          <w:rFonts w:ascii="Times New Roman" w:hAnsi="Times New Roman"/>
          <w:b/>
        </w:rPr>
        <w:t>ой</w:t>
      </w:r>
      <w:r w:rsidR="000D42C4" w:rsidRPr="00992664">
        <w:rPr>
          <w:rFonts w:ascii="Times New Roman" w:hAnsi="Times New Roman"/>
          <w:b/>
        </w:rPr>
        <w:t xml:space="preserve"> территории (ООПТ) областного значения </w:t>
      </w:r>
      <w:r w:rsidRPr="00992664">
        <w:rPr>
          <w:rFonts w:ascii="Times New Roman" w:hAnsi="Times New Roman"/>
          <w:b/>
        </w:rPr>
        <w:t>"Государственный зоологический охотничий заказник областного значения «</w:t>
      </w:r>
      <w:proofErr w:type="spellStart"/>
      <w:r w:rsidRPr="00992664">
        <w:rPr>
          <w:rFonts w:ascii="Times New Roman" w:hAnsi="Times New Roman"/>
          <w:b/>
        </w:rPr>
        <w:t>Шалинский</w:t>
      </w:r>
      <w:proofErr w:type="spellEnd"/>
      <w:r w:rsidRPr="00992664">
        <w:rPr>
          <w:rFonts w:ascii="Times New Roman" w:hAnsi="Times New Roman"/>
          <w:b/>
        </w:rPr>
        <w:t>»"</w:t>
      </w:r>
      <w:r w:rsidR="000D42C4" w:rsidRPr="00992664">
        <w:rPr>
          <w:rFonts w:ascii="Times New Roman" w:hAnsi="Times New Roman"/>
        </w:rPr>
        <w:t xml:space="preserve">. В соответствии с Положением о </w:t>
      </w:r>
      <w:r w:rsidR="000D42C4" w:rsidRPr="00992664">
        <w:rPr>
          <w:rFonts w:ascii="Times New Roman" w:hAnsi="Times New Roman"/>
        </w:rPr>
        <w:lastRenderedPageBreak/>
        <w:t>государственном зоологическом охотничьем заказнике областного значения «</w:t>
      </w:r>
      <w:proofErr w:type="spellStart"/>
      <w:r w:rsidR="000D42C4" w:rsidRPr="00992664">
        <w:rPr>
          <w:rFonts w:ascii="Times New Roman" w:hAnsi="Times New Roman"/>
        </w:rPr>
        <w:t>Шалинский</w:t>
      </w:r>
      <w:proofErr w:type="spellEnd"/>
      <w:r w:rsidR="000D42C4" w:rsidRPr="00992664">
        <w:rPr>
          <w:rFonts w:ascii="Times New Roman" w:hAnsi="Times New Roman"/>
        </w:rPr>
        <w:t>», утвержденным постановлением Правительства Свердловской области от 27</w:t>
      </w:r>
      <w:r w:rsidR="000D42C4" w:rsidRPr="00EC4D6C">
        <w:rPr>
          <w:rFonts w:ascii="Times New Roman" w:hAnsi="Times New Roman"/>
          <w:color w:val="FF0000"/>
        </w:rPr>
        <w:t xml:space="preserve"> </w:t>
      </w:r>
      <w:r w:rsidR="000D42C4" w:rsidRPr="00992664">
        <w:rPr>
          <w:rFonts w:ascii="Times New Roman" w:hAnsi="Times New Roman"/>
        </w:rPr>
        <w:t xml:space="preserve">марта 2007 № 254-ПП «Об утверждении положений о государственных зоологических охотничьих заказниках Свердловской области», п. </w:t>
      </w:r>
      <w:r w:rsidR="00723A11" w:rsidRPr="00992664">
        <w:rPr>
          <w:rFonts w:ascii="Times New Roman" w:hAnsi="Times New Roman"/>
        </w:rPr>
        <w:t>Вогулка</w:t>
      </w:r>
      <w:r w:rsidR="000D42C4" w:rsidRPr="00992664">
        <w:rPr>
          <w:rFonts w:ascii="Times New Roman" w:hAnsi="Times New Roman"/>
        </w:rPr>
        <w:t xml:space="preserve"> частично входит в границы заказника. Сведения о границах ООПТ внесены в Единый государственный реестр недвижимости в 2013 году и отображены на публичной кадастровой карте (учетный номер 66.00.2.206).</w:t>
      </w:r>
    </w:p>
    <w:p w:rsidR="000D42C4" w:rsidRPr="00197F21" w:rsidRDefault="000D42C4" w:rsidP="000D42C4">
      <w:pPr>
        <w:pStyle w:val="a4"/>
        <w:spacing w:line="276" w:lineRule="auto"/>
        <w:ind w:firstLine="709"/>
        <w:jc w:val="both"/>
        <w:rPr>
          <w:rFonts w:ascii="Times New Roman" w:hAnsi="Times New Roman"/>
        </w:rPr>
      </w:pPr>
      <w:r w:rsidRPr="00197F21">
        <w:rPr>
          <w:rFonts w:ascii="Times New Roman" w:hAnsi="Times New Roman"/>
        </w:rPr>
        <w:t>В соответствии с положением на территории заказника запрещается любая деятельность, которая противоречит целям создания заказника и причиняет вред природным комплексам и их компонентам, в том числе:</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предоставление земельных участков для коллективного садоводства и огородничества;</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строительство зданий, сооружений, дорог и трубопроводов, линий электропередачи и прочих коммуникаций, за исключением объектов охотничьей инфраструктуры заказника, дорог противопожарного и лесохозяйственного назначения, а также ремонта, реконструкции и обслуживания действующих промышленных объектов, зданий, сооружений, автомобильных дорог, линий электропередачи, трубопроводов и иных действующих коммуникаций, необходимых для обеспечения социально-экономических нужд местного населения;</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добыча бобра, выдры, норки, ондатры, водоплавающей дичи в целях осуществления промысловой, любительской и спортивной охоты;</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лов рыбы сетями и ставными ловушками;</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рубка леса;</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заготовка ивового корья;</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проведение неконтролируемых отжигов и сельскохозяйственных палов;</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выпас скота по берегам реки Вогулка и ее притоков;</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изыскательские, взрывные и буровые работы, разработка полезных ископаемых, за исключением работ, проводимых действующими предприятиями, имеющими лицензии на право ведения таких работ, выданные до введения режима особой охраны территории заказника, а также разведки и бурения водозаборных скважин, обеспечивающих жизнедеятельность населенных пунктов;</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проведение гидромелиоративных и ирригационных работ;</w:t>
      </w:r>
    </w:p>
    <w:p w:rsidR="000D42C4" w:rsidRPr="00197F21" w:rsidRDefault="000D42C4" w:rsidP="000D42C4">
      <w:pPr>
        <w:pStyle w:val="a4"/>
        <w:numPr>
          <w:ilvl w:val="0"/>
          <w:numId w:val="37"/>
        </w:numPr>
        <w:spacing w:line="276" w:lineRule="auto"/>
        <w:ind w:left="0" w:firstLine="709"/>
        <w:jc w:val="both"/>
        <w:rPr>
          <w:rFonts w:ascii="Times New Roman" w:hAnsi="Times New Roman"/>
        </w:rPr>
      </w:pPr>
      <w:r w:rsidRPr="00197F21">
        <w:rPr>
          <w:rFonts w:ascii="Times New Roman" w:hAnsi="Times New Roman"/>
        </w:rPr>
        <w:t>устройство туристских площадок и лагерей, прокладка туристских маршрутов, в том числе на снегоходах, без согласования с Министерством природных ресурсов Свердловской области.</w:t>
      </w:r>
    </w:p>
    <w:p w:rsidR="000D42C4" w:rsidRPr="00C959FC" w:rsidRDefault="000D42C4" w:rsidP="00BE6F5A">
      <w:pPr>
        <w:pStyle w:val="a4"/>
        <w:spacing w:line="276" w:lineRule="auto"/>
        <w:ind w:firstLine="709"/>
        <w:jc w:val="both"/>
        <w:rPr>
          <w:rFonts w:ascii="Times New Roman" w:hAnsi="Times New Roman"/>
        </w:rPr>
      </w:pPr>
    </w:p>
    <w:p w:rsidR="00BC3572" w:rsidRPr="00C959FC" w:rsidRDefault="00BC3572" w:rsidP="00BE6F5A">
      <w:pPr>
        <w:pStyle w:val="a4"/>
        <w:spacing w:line="276" w:lineRule="auto"/>
        <w:ind w:firstLine="709"/>
        <w:jc w:val="both"/>
        <w:rPr>
          <w:rFonts w:ascii="Times New Roman" w:hAnsi="Times New Roman"/>
        </w:rPr>
      </w:pPr>
      <w:r w:rsidRPr="007924C8">
        <w:rPr>
          <w:rFonts w:ascii="Times New Roman" w:hAnsi="Times New Roman"/>
        </w:rPr>
        <w:t xml:space="preserve">Указанные ограничения приведены на </w:t>
      </w:r>
      <w:r w:rsidR="007924C8" w:rsidRPr="007924C8">
        <w:rPr>
          <w:rFonts w:ascii="Times New Roman" w:hAnsi="Times New Roman"/>
        </w:rPr>
        <w:t>карте зон с особыми условиями использования территории</w:t>
      </w:r>
      <w:r w:rsidRPr="007924C8">
        <w:rPr>
          <w:rFonts w:ascii="Times New Roman" w:hAnsi="Times New Roman"/>
        </w:rPr>
        <w:t>.</w:t>
      </w:r>
    </w:p>
    <w:p w:rsidR="00BC3572" w:rsidRPr="00C959FC" w:rsidRDefault="00BC3572" w:rsidP="00BE6F5A">
      <w:pPr>
        <w:pStyle w:val="a4"/>
        <w:spacing w:line="276" w:lineRule="auto"/>
        <w:ind w:firstLine="709"/>
        <w:jc w:val="both"/>
        <w:rPr>
          <w:rFonts w:ascii="Times New Roman" w:hAnsi="Times New Roman"/>
        </w:rPr>
      </w:pPr>
      <w:r w:rsidRPr="00C959FC">
        <w:rPr>
          <w:rFonts w:ascii="Times New Roman" w:hAnsi="Times New Roman"/>
        </w:rPr>
        <w:t>Дифференцированное изучение территории является основой для ее комплексной градостроительной оценки, в результате которой выявляются участки, пригодные для дальнейшего освоения; участки, на которых регламентируется их использование, либо требующие инженерно-технических мероприятий; участки, исключаемые из застройки или других видов функционального использования.</w:t>
      </w:r>
    </w:p>
    <w:p w:rsidR="00197F21" w:rsidRDefault="00BC3572" w:rsidP="00741AC6">
      <w:pPr>
        <w:pStyle w:val="a4"/>
        <w:spacing w:line="276" w:lineRule="auto"/>
        <w:ind w:firstLine="709"/>
        <w:jc w:val="both"/>
      </w:pPr>
      <w:r w:rsidRPr="00C959FC">
        <w:rPr>
          <w:rFonts w:ascii="Times New Roman" w:hAnsi="Times New Roman"/>
        </w:rPr>
        <w:t>Комплексная оценка антропогенных и природных факторов позволяет учесть их влияние на качество природной и создаваемой градостроительной среды и спрогнозировать возможное улучшение условий при застройке территории и ее эксплуатации.</w:t>
      </w:r>
      <w:r w:rsidR="000D42C4">
        <w:rPr>
          <w:rFonts w:ascii="Times New Roman" w:hAnsi="Times New Roman"/>
        </w:rPr>
        <w:t xml:space="preserve"> </w:t>
      </w:r>
      <w:r w:rsidRPr="00C959FC">
        <w:rPr>
          <w:rFonts w:ascii="Times New Roman" w:hAnsi="Times New Roman"/>
        </w:rPr>
        <w:t xml:space="preserve">Баланс территории по результатам комплексной оценки представлен в таблице </w:t>
      </w:r>
      <w:r>
        <w:rPr>
          <w:rFonts w:ascii="Times New Roman" w:hAnsi="Times New Roman"/>
        </w:rPr>
        <w:t>2</w:t>
      </w:r>
      <w:r w:rsidRPr="00C959FC">
        <w:rPr>
          <w:rFonts w:ascii="Times New Roman" w:hAnsi="Times New Roman"/>
        </w:rPr>
        <w:t>.2.</w:t>
      </w:r>
      <w:r w:rsidR="00BB7E6B">
        <w:rPr>
          <w:rFonts w:ascii="Times New Roman" w:hAnsi="Times New Roman"/>
        </w:rPr>
        <w:t>3</w:t>
      </w:r>
      <w:r w:rsidRPr="00C959FC">
        <w:rPr>
          <w:rFonts w:ascii="Times New Roman" w:hAnsi="Times New Roman"/>
        </w:rPr>
        <w:t>.</w:t>
      </w:r>
    </w:p>
    <w:p w:rsidR="00BC3572" w:rsidRPr="00C959FC" w:rsidRDefault="00BC3572" w:rsidP="00DE3A8B">
      <w:pPr>
        <w:pStyle w:val="a4"/>
        <w:spacing w:before="240" w:line="240" w:lineRule="auto"/>
        <w:ind w:firstLine="567"/>
        <w:jc w:val="center"/>
        <w:rPr>
          <w:rFonts w:ascii="Times New Roman" w:hAnsi="Times New Roman"/>
        </w:rPr>
      </w:pPr>
      <w:r w:rsidRPr="00C959FC">
        <w:rPr>
          <w:rFonts w:ascii="Times New Roman" w:hAnsi="Times New Roman"/>
        </w:rPr>
        <w:lastRenderedPageBreak/>
        <w:t xml:space="preserve">Баланс территории </w:t>
      </w:r>
      <w:r>
        <w:rPr>
          <w:rFonts w:ascii="Times New Roman" w:hAnsi="Times New Roman"/>
        </w:rPr>
        <w:t>поселка Вогулка</w:t>
      </w:r>
      <w:r w:rsidRPr="00C959FC">
        <w:rPr>
          <w:rFonts w:ascii="Times New Roman" w:hAnsi="Times New Roman"/>
        </w:rPr>
        <w:t xml:space="preserve"> по результатам комплексной оценки</w:t>
      </w:r>
      <w:r>
        <w:rPr>
          <w:rFonts w:ascii="Times New Roman" w:hAnsi="Times New Roman"/>
        </w:rPr>
        <w:t>.</w:t>
      </w:r>
    </w:p>
    <w:p w:rsidR="00BC3572" w:rsidRPr="00DE3A8B" w:rsidRDefault="00BC3572" w:rsidP="00BC3572">
      <w:pPr>
        <w:pStyle w:val="a4"/>
        <w:spacing w:line="240" w:lineRule="auto"/>
        <w:ind w:firstLine="567"/>
        <w:jc w:val="right"/>
        <w:rPr>
          <w:rFonts w:ascii="Times New Roman" w:hAnsi="Times New Roman"/>
        </w:rPr>
      </w:pPr>
      <w:r w:rsidRPr="00DE3A8B">
        <w:rPr>
          <w:rFonts w:ascii="Times New Roman" w:hAnsi="Times New Roman"/>
        </w:rPr>
        <w:t>Таблица 2.2.</w:t>
      </w:r>
      <w:r w:rsidR="00BB7E6B">
        <w:rPr>
          <w:rFonts w:ascii="Times New Roman" w:hAnsi="Times New Roman"/>
        </w:rPr>
        <w:t>3</w:t>
      </w:r>
      <w:r w:rsidRPr="00DE3A8B">
        <w:rPr>
          <w:rFonts w:ascii="Times New Roman" w:hAnsi="Times New Roma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887"/>
        <w:gridCol w:w="2100"/>
        <w:gridCol w:w="1660"/>
      </w:tblGrid>
      <w:tr w:rsidR="00BC3572" w:rsidRPr="00DE3A8B" w:rsidTr="00282D13">
        <w:trPr>
          <w:tblHeader/>
          <w:jc w:val="center"/>
        </w:trPr>
        <w:tc>
          <w:tcPr>
            <w:tcW w:w="425"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b/>
                <w:bCs/>
              </w:rPr>
              <w:br w:type="page"/>
            </w:r>
          </w:p>
        </w:tc>
        <w:tc>
          <w:tcPr>
            <w:tcW w:w="4887"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Наименование</w:t>
            </w:r>
          </w:p>
        </w:tc>
        <w:tc>
          <w:tcPr>
            <w:tcW w:w="2100"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Площадь, Га</w:t>
            </w:r>
          </w:p>
        </w:tc>
        <w:tc>
          <w:tcPr>
            <w:tcW w:w="1660"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 к итогу</w:t>
            </w:r>
          </w:p>
        </w:tc>
      </w:tr>
      <w:tr w:rsidR="00BC3572" w:rsidRPr="00DE3A8B" w:rsidTr="00282D13">
        <w:trPr>
          <w:jc w:val="center"/>
        </w:trPr>
        <w:tc>
          <w:tcPr>
            <w:tcW w:w="425"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1</w:t>
            </w:r>
          </w:p>
        </w:tc>
        <w:tc>
          <w:tcPr>
            <w:tcW w:w="4887" w:type="dxa"/>
          </w:tcPr>
          <w:p w:rsidR="00BC3572" w:rsidRPr="00DE3A8B" w:rsidRDefault="00BC3572" w:rsidP="005F4637">
            <w:pPr>
              <w:pStyle w:val="a4"/>
              <w:spacing w:line="240" w:lineRule="auto"/>
              <w:ind w:firstLine="0"/>
              <w:jc w:val="both"/>
              <w:rPr>
                <w:rFonts w:ascii="Times New Roman" w:hAnsi="Times New Roman"/>
                <w:b/>
              </w:rPr>
            </w:pPr>
            <w:r w:rsidRPr="00DE3A8B">
              <w:rPr>
                <w:rFonts w:ascii="Times New Roman" w:hAnsi="Times New Roman"/>
                <w:b/>
              </w:rPr>
              <w:t>Территории, не подлежащие застройке, всего:</w:t>
            </w:r>
          </w:p>
          <w:p w:rsidR="00BC3572" w:rsidRPr="00DE3A8B" w:rsidRDefault="00707961" w:rsidP="005F4637">
            <w:pPr>
              <w:pStyle w:val="a4"/>
              <w:spacing w:line="240" w:lineRule="auto"/>
              <w:ind w:firstLine="0"/>
              <w:jc w:val="both"/>
              <w:rPr>
                <w:rFonts w:ascii="Times New Roman" w:hAnsi="Times New Roman"/>
              </w:rPr>
            </w:pPr>
            <w:r>
              <w:rPr>
                <w:rFonts w:ascii="Times New Roman" w:hAnsi="Times New Roman"/>
              </w:rPr>
              <w:t xml:space="preserve"> </w:t>
            </w:r>
            <w:r w:rsidR="00BC3572" w:rsidRPr="00DE3A8B">
              <w:rPr>
                <w:rFonts w:ascii="Times New Roman" w:hAnsi="Times New Roman"/>
              </w:rPr>
              <w:t>в том числе:</w:t>
            </w:r>
          </w:p>
          <w:p w:rsidR="00BC3572" w:rsidRPr="00DE3A8B" w:rsidRDefault="00BC3572" w:rsidP="005F4637">
            <w:pPr>
              <w:pStyle w:val="a4"/>
              <w:spacing w:line="240" w:lineRule="auto"/>
              <w:ind w:firstLine="0"/>
              <w:rPr>
                <w:rFonts w:ascii="Times New Roman" w:hAnsi="Times New Roman"/>
                <w:b/>
              </w:rPr>
            </w:pPr>
            <w:r w:rsidRPr="00DE3A8B">
              <w:rPr>
                <w:rFonts w:ascii="Times New Roman" w:hAnsi="Times New Roman"/>
                <w:b/>
              </w:rPr>
              <w:t>в связи с регламентами использования территории:</w:t>
            </w:r>
          </w:p>
          <w:p w:rsidR="00BC3572" w:rsidRPr="00DE3A8B" w:rsidRDefault="00BC3572" w:rsidP="005F4637">
            <w:pPr>
              <w:pStyle w:val="a4"/>
              <w:spacing w:line="240" w:lineRule="auto"/>
              <w:ind w:left="600" w:hanging="141"/>
              <w:jc w:val="both"/>
              <w:rPr>
                <w:rFonts w:ascii="Times New Roman" w:hAnsi="Times New Roman"/>
              </w:rPr>
            </w:pPr>
            <w:r w:rsidRPr="00DE3A8B">
              <w:rPr>
                <w:rFonts w:ascii="Times New Roman" w:hAnsi="Times New Roman"/>
              </w:rPr>
              <w:t>- охранные зоны ЛЭП</w:t>
            </w:r>
          </w:p>
          <w:p w:rsidR="00BC3572" w:rsidRPr="00DE3A8B" w:rsidRDefault="00BC3572" w:rsidP="005F4637">
            <w:pPr>
              <w:pStyle w:val="a4"/>
              <w:spacing w:line="240" w:lineRule="auto"/>
              <w:ind w:left="600" w:hanging="141"/>
              <w:jc w:val="both"/>
              <w:rPr>
                <w:rFonts w:ascii="Times New Roman" w:hAnsi="Times New Roman"/>
              </w:rPr>
            </w:pPr>
            <w:r w:rsidRPr="00DE3A8B">
              <w:rPr>
                <w:rFonts w:ascii="Times New Roman" w:hAnsi="Times New Roman"/>
              </w:rPr>
              <w:t>- отвод железной дороги</w:t>
            </w:r>
          </w:p>
          <w:p w:rsidR="00BC3572" w:rsidRPr="00DE3A8B" w:rsidRDefault="00BC3572" w:rsidP="005F4637">
            <w:pPr>
              <w:pStyle w:val="a4"/>
              <w:spacing w:line="240" w:lineRule="auto"/>
              <w:ind w:left="600" w:hanging="141"/>
              <w:jc w:val="both"/>
              <w:rPr>
                <w:rFonts w:ascii="Times New Roman" w:hAnsi="Times New Roman"/>
              </w:rPr>
            </w:pPr>
            <w:r w:rsidRPr="00DE3A8B">
              <w:rPr>
                <w:rFonts w:ascii="Times New Roman" w:hAnsi="Times New Roman"/>
              </w:rPr>
              <w:t>- первый пояс ЗСО</w:t>
            </w:r>
          </w:p>
        </w:tc>
        <w:tc>
          <w:tcPr>
            <w:tcW w:w="2100" w:type="dxa"/>
          </w:tcPr>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b/>
              </w:rPr>
              <w:t>43,18</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43,18</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tc>
        <w:tc>
          <w:tcPr>
            <w:tcW w:w="1660" w:type="dxa"/>
          </w:tcPr>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b/>
              </w:rPr>
              <w:t>16,79</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16,79</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rPr>
                <w:rFonts w:ascii="Times New Roman" w:hAnsi="Times New Roman"/>
              </w:rPr>
            </w:pPr>
          </w:p>
        </w:tc>
      </w:tr>
      <w:tr w:rsidR="00BC3572" w:rsidRPr="00DE3A8B" w:rsidTr="00282D13">
        <w:trPr>
          <w:jc w:val="center"/>
        </w:trPr>
        <w:tc>
          <w:tcPr>
            <w:tcW w:w="425"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2.</w:t>
            </w:r>
          </w:p>
        </w:tc>
        <w:tc>
          <w:tcPr>
            <w:tcW w:w="4887" w:type="dxa"/>
          </w:tcPr>
          <w:p w:rsidR="00BC3572" w:rsidRPr="00DE3A8B" w:rsidRDefault="00BC3572" w:rsidP="005F4637">
            <w:pPr>
              <w:pStyle w:val="a4"/>
              <w:spacing w:line="240" w:lineRule="auto"/>
              <w:ind w:firstLine="0"/>
              <w:rPr>
                <w:rFonts w:ascii="Times New Roman" w:hAnsi="Times New Roman"/>
                <w:b/>
              </w:rPr>
            </w:pPr>
            <w:r w:rsidRPr="00DE3A8B">
              <w:rPr>
                <w:rFonts w:ascii="Times New Roman" w:hAnsi="Times New Roman"/>
                <w:b/>
              </w:rPr>
              <w:t>Территории условно благоприятные для застройки, всего:</w:t>
            </w:r>
          </w:p>
          <w:p w:rsidR="00BC3572" w:rsidRPr="00DE3A8B" w:rsidRDefault="00707961" w:rsidP="005F4637">
            <w:pPr>
              <w:pStyle w:val="a4"/>
              <w:spacing w:line="240" w:lineRule="auto"/>
              <w:ind w:firstLine="0"/>
              <w:rPr>
                <w:rFonts w:ascii="Times New Roman" w:hAnsi="Times New Roman"/>
              </w:rPr>
            </w:pPr>
            <w:r>
              <w:rPr>
                <w:rFonts w:ascii="Times New Roman" w:hAnsi="Times New Roman"/>
              </w:rPr>
              <w:t xml:space="preserve"> </w:t>
            </w:r>
            <w:r w:rsidR="00BC3572" w:rsidRPr="00DE3A8B">
              <w:rPr>
                <w:rFonts w:ascii="Times New Roman" w:hAnsi="Times New Roman"/>
              </w:rPr>
              <w:t>в том числе:</w:t>
            </w:r>
          </w:p>
          <w:p w:rsidR="00BC3572" w:rsidRPr="00DE3A8B" w:rsidRDefault="00BC3572" w:rsidP="005F4637">
            <w:pPr>
              <w:pStyle w:val="a4"/>
              <w:spacing w:line="240" w:lineRule="auto"/>
              <w:ind w:firstLine="0"/>
              <w:rPr>
                <w:rFonts w:ascii="Times New Roman" w:hAnsi="Times New Roman"/>
                <w:b/>
              </w:rPr>
            </w:pPr>
            <w:r w:rsidRPr="00DE3A8B">
              <w:rPr>
                <w:rFonts w:ascii="Times New Roman" w:hAnsi="Times New Roman"/>
                <w:b/>
              </w:rPr>
              <w:t>по инженерно-строительным условиям:</w:t>
            </w:r>
          </w:p>
          <w:p w:rsidR="00BC3572" w:rsidRPr="00DE3A8B" w:rsidRDefault="00BC3572" w:rsidP="005F4637">
            <w:pPr>
              <w:pStyle w:val="a4"/>
              <w:spacing w:line="240" w:lineRule="auto"/>
              <w:ind w:left="600" w:hanging="141"/>
              <w:rPr>
                <w:rFonts w:ascii="Times New Roman" w:hAnsi="Times New Roman"/>
              </w:rPr>
            </w:pPr>
            <w:r w:rsidRPr="00DE3A8B">
              <w:rPr>
                <w:rFonts w:ascii="Times New Roman" w:hAnsi="Times New Roman"/>
              </w:rPr>
              <w:t>- заболоченные, с высоким уровнем стояния грунтовых вод</w:t>
            </w:r>
          </w:p>
          <w:p w:rsidR="00BC3572" w:rsidRPr="00DE3A8B" w:rsidRDefault="00BC3572" w:rsidP="005F4637">
            <w:pPr>
              <w:pStyle w:val="a4"/>
              <w:spacing w:line="240" w:lineRule="auto"/>
              <w:ind w:firstLine="0"/>
              <w:rPr>
                <w:rFonts w:ascii="Times New Roman" w:hAnsi="Times New Roman"/>
                <w:b/>
              </w:rPr>
            </w:pPr>
            <w:r w:rsidRPr="00DE3A8B">
              <w:rPr>
                <w:rFonts w:ascii="Times New Roman" w:hAnsi="Times New Roman"/>
                <w:b/>
              </w:rPr>
              <w:t>в связи с регламентами использования территории:</w:t>
            </w:r>
          </w:p>
          <w:p w:rsidR="00BC3572" w:rsidRPr="00916AF3" w:rsidRDefault="00BC3572" w:rsidP="00916AF3">
            <w:pPr>
              <w:pStyle w:val="a4"/>
              <w:spacing w:line="240" w:lineRule="auto"/>
              <w:ind w:left="600" w:hanging="141"/>
              <w:rPr>
                <w:rFonts w:ascii="Times New Roman" w:hAnsi="Times New Roman"/>
              </w:rPr>
            </w:pPr>
            <w:r w:rsidRPr="00DE3A8B">
              <w:rPr>
                <w:rFonts w:ascii="Times New Roman" w:hAnsi="Times New Roman"/>
              </w:rPr>
              <w:t>- охранные полосы инженерных коммуникаций, СЗЗ промышленных, коммунально-складских предприятий, кладбищ</w:t>
            </w:r>
          </w:p>
        </w:tc>
        <w:tc>
          <w:tcPr>
            <w:tcW w:w="2100" w:type="dxa"/>
          </w:tcPr>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b/>
              </w:rPr>
              <w:t>84,28</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0,22</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84,06</w:t>
            </w:r>
          </w:p>
        </w:tc>
        <w:tc>
          <w:tcPr>
            <w:tcW w:w="1660" w:type="dxa"/>
          </w:tcPr>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b/>
              </w:rPr>
              <w:t>32,78</w:t>
            </w:r>
          </w:p>
          <w:p w:rsidR="00BC3572" w:rsidRPr="00DE3A8B" w:rsidRDefault="00BC3572" w:rsidP="005F4637">
            <w:pPr>
              <w:pStyle w:val="a4"/>
              <w:spacing w:line="240" w:lineRule="auto"/>
              <w:ind w:firstLine="0"/>
              <w:jc w:val="center"/>
              <w:rPr>
                <w:rFonts w:ascii="Times New Roman" w:hAnsi="Times New Roman"/>
                <w:b/>
              </w:rPr>
            </w:pPr>
          </w:p>
          <w:p w:rsidR="00BC3572" w:rsidRPr="00DE3A8B" w:rsidRDefault="00BC3572" w:rsidP="005F4637">
            <w:pPr>
              <w:pStyle w:val="a4"/>
              <w:spacing w:line="240" w:lineRule="auto"/>
              <w:ind w:firstLine="0"/>
              <w:jc w:val="center"/>
              <w:rPr>
                <w:rFonts w:ascii="Times New Roman" w:hAnsi="Times New Roman"/>
                <w:b/>
              </w:rPr>
            </w:pPr>
          </w:p>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0,09</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rPr>
              <w:t>32,69</w:t>
            </w:r>
          </w:p>
        </w:tc>
      </w:tr>
      <w:tr w:rsidR="00BC3572" w:rsidRPr="00DE3A8B" w:rsidTr="00282D13">
        <w:trPr>
          <w:jc w:val="center"/>
        </w:trPr>
        <w:tc>
          <w:tcPr>
            <w:tcW w:w="425"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rPr>
              <w:t>3.</w:t>
            </w:r>
          </w:p>
        </w:tc>
        <w:tc>
          <w:tcPr>
            <w:tcW w:w="4887" w:type="dxa"/>
          </w:tcPr>
          <w:p w:rsidR="00BC3572" w:rsidRPr="00DE3A8B" w:rsidRDefault="00BC3572" w:rsidP="005F4637">
            <w:pPr>
              <w:pStyle w:val="a4"/>
              <w:spacing w:line="240" w:lineRule="auto"/>
              <w:ind w:firstLine="0"/>
              <w:rPr>
                <w:rFonts w:ascii="Times New Roman" w:hAnsi="Times New Roman"/>
                <w:b/>
              </w:rPr>
            </w:pPr>
            <w:r w:rsidRPr="00DE3A8B">
              <w:rPr>
                <w:rFonts w:ascii="Times New Roman" w:hAnsi="Times New Roman"/>
                <w:b/>
              </w:rPr>
              <w:t>Территории благоприятные для застройки, всего:</w:t>
            </w:r>
          </w:p>
          <w:p w:rsidR="00BC3572" w:rsidRPr="00DE3A8B" w:rsidRDefault="00BC3572" w:rsidP="005F4637">
            <w:pPr>
              <w:pStyle w:val="a4"/>
              <w:spacing w:line="240" w:lineRule="auto"/>
              <w:ind w:firstLine="0"/>
              <w:rPr>
                <w:rFonts w:ascii="Times New Roman" w:hAnsi="Times New Roman"/>
              </w:rPr>
            </w:pPr>
            <w:r w:rsidRPr="00DE3A8B">
              <w:rPr>
                <w:rFonts w:ascii="Times New Roman" w:hAnsi="Times New Roman"/>
              </w:rPr>
              <w:t>в том числе:</w:t>
            </w:r>
          </w:p>
          <w:p w:rsidR="00BC3572" w:rsidRPr="00DE3A8B" w:rsidRDefault="00BC3572" w:rsidP="005F4637">
            <w:pPr>
              <w:pStyle w:val="a4"/>
              <w:spacing w:line="240" w:lineRule="auto"/>
              <w:ind w:left="600" w:hanging="141"/>
              <w:rPr>
                <w:rFonts w:ascii="Times New Roman" w:hAnsi="Times New Roman"/>
                <w:b/>
              </w:rPr>
            </w:pPr>
            <w:r w:rsidRPr="00DE3A8B">
              <w:rPr>
                <w:rFonts w:ascii="Times New Roman" w:hAnsi="Times New Roman"/>
                <w:b/>
              </w:rPr>
              <w:t>-</w:t>
            </w:r>
            <w:r w:rsidRPr="00DE3A8B">
              <w:rPr>
                <w:rFonts w:ascii="Times New Roman" w:hAnsi="Times New Roman"/>
              </w:rPr>
              <w:t xml:space="preserve"> застроенные территории (жилая и общественная застройка)</w:t>
            </w:r>
          </w:p>
        </w:tc>
        <w:tc>
          <w:tcPr>
            <w:tcW w:w="2100" w:type="dxa"/>
          </w:tcPr>
          <w:p w:rsidR="00BC3572" w:rsidRPr="00DE3A8B" w:rsidRDefault="00BC3572" w:rsidP="005F4637">
            <w:pPr>
              <w:pStyle w:val="a4"/>
              <w:spacing w:line="240" w:lineRule="auto"/>
              <w:ind w:firstLine="0"/>
              <w:jc w:val="center"/>
              <w:rPr>
                <w:rFonts w:ascii="Times New Roman" w:hAnsi="Times New Roman"/>
              </w:rPr>
            </w:pPr>
            <w:r w:rsidRPr="00DE3A8B">
              <w:rPr>
                <w:rFonts w:ascii="Times New Roman" w:hAnsi="Times New Roman"/>
                <w:b/>
              </w:rPr>
              <w:t>129,69</w:t>
            </w:r>
          </w:p>
          <w:p w:rsidR="00BC3572" w:rsidRPr="00DE3A8B" w:rsidRDefault="00BC3572" w:rsidP="005F4637">
            <w:pPr>
              <w:pStyle w:val="a4"/>
              <w:spacing w:line="240" w:lineRule="auto"/>
              <w:ind w:firstLine="0"/>
              <w:jc w:val="center"/>
              <w:rPr>
                <w:rFonts w:ascii="Times New Roman" w:hAnsi="Times New Roman"/>
              </w:rPr>
            </w:pPr>
          </w:p>
          <w:p w:rsidR="00BC3572" w:rsidRPr="00DE3A8B" w:rsidRDefault="00BC3572" w:rsidP="005F4637">
            <w:pPr>
              <w:pStyle w:val="a4"/>
              <w:spacing w:line="240" w:lineRule="auto"/>
              <w:ind w:firstLine="0"/>
              <w:rPr>
                <w:rFonts w:ascii="Times New Roman" w:hAnsi="Times New Roman"/>
              </w:rPr>
            </w:pPr>
          </w:p>
        </w:tc>
        <w:tc>
          <w:tcPr>
            <w:tcW w:w="1660" w:type="dxa"/>
          </w:tcPr>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b/>
              </w:rPr>
              <w:t>50,43</w:t>
            </w:r>
          </w:p>
        </w:tc>
      </w:tr>
      <w:tr w:rsidR="00BC3572" w:rsidRPr="00DE3A8B" w:rsidTr="00282D13">
        <w:trPr>
          <w:jc w:val="center"/>
        </w:trPr>
        <w:tc>
          <w:tcPr>
            <w:tcW w:w="425" w:type="dxa"/>
          </w:tcPr>
          <w:p w:rsidR="00BC3572" w:rsidRPr="00DE3A8B" w:rsidRDefault="00BC3572" w:rsidP="005F4637">
            <w:pPr>
              <w:pStyle w:val="a4"/>
              <w:spacing w:line="240" w:lineRule="auto"/>
              <w:ind w:firstLine="0"/>
              <w:jc w:val="center"/>
              <w:rPr>
                <w:rFonts w:ascii="Times New Roman" w:hAnsi="Times New Roman"/>
              </w:rPr>
            </w:pPr>
          </w:p>
        </w:tc>
        <w:tc>
          <w:tcPr>
            <w:tcW w:w="4887" w:type="dxa"/>
          </w:tcPr>
          <w:p w:rsidR="00BC3572" w:rsidRPr="00DE3A8B" w:rsidRDefault="00BC3572" w:rsidP="005F4637">
            <w:pPr>
              <w:pStyle w:val="a4"/>
              <w:spacing w:line="240" w:lineRule="auto"/>
              <w:ind w:firstLine="0"/>
              <w:rPr>
                <w:rFonts w:ascii="Times New Roman" w:hAnsi="Times New Roman"/>
                <w:b/>
              </w:rPr>
            </w:pPr>
            <w:r w:rsidRPr="00DE3A8B">
              <w:rPr>
                <w:rFonts w:ascii="Times New Roman" w:hAnsi="Times New Roman"/>
                <w:b/>
              </w:rPr>
              <w:t>Итого:</w:t>
            </w:r>
          </w:p>
        </w:tc>
        <w:tc>
          <w:tcPr>
            <w:tcW w:w="2100" w:type="dxa"/>
          </w:tcPr>
          <w:p w:rsidR="00BC3572" w:rsidRPr="00DE3A8B" w:rsidRDefault="00BC3572" w:rsidP="00302537">
            <w:pPr>
              <w:pStyle w:val="a4"/>
              <w:spacing w:line="240" w:lineRule="auto"/>
              <w:ind w:firstLine="0"/>
              <w:jc w:val="center"/>
              <w:rPr>
                <w:rFonts w:ascii="Times New Roman" w:hAnsi="Times New Roman"/>
                <w:b/>
              </w:rPr>
            </w:pPr>
            <w:r w:rsidRPr="00DE3A8B">
              <w:rPr>
                <w:rFonts w:ascii="Times New Roman" w:hAnsi="Times New Roman"/>
                <w:b/>
              </w:rPr>
              <w:t>257,1</w:t>
            </w:r>
            <w:r w:rsidR="00302537">
              <w:rPr>
                <w:rFonts w:ascii="Times New Roman" w:hAnsi="Times New Roman"/>
                <w:b/>
              </w:rPr>
              <w:t>6</w:t>
            </w:r>
          </w:p>
        </w:tc>
        <w:tc>
          <w:tcPr>
            <w:tcW w:w="1660" w:type="dxa"/>
          </w:tcPr>
          <w:p w:rsidR="00BC3572" w:rsidRPr="00DE3A8B" w:rsidRDefault="00BC3572" w:rsidP="005F4637">
            <w:pPr>
              <w:pStyle w:val="a4"/>
              <w:spacing w:line="240" w:lineRule="auto"/>
              <w:ind w:firstLine="0"/>
              <w:jc w:val="center"/>
              <w:rPr>
                <w:rFonts w:ascii="Times New Roman" w:hAnsi="Times New Roman"/>
                <w:b/>
              </w:rPr>
            </w:pPr>
            <w:r w:rsidRPr="00DE3A8B">
              <w:rPr>
                <w:rFonts w:ascii="Times New Roman" w:hAnsi="Times New Roman"/>
                <w:b/>
              </w:rPr>
              <w:t>100</w:t>
            </w:r>
          </w:p>
        </w:tc>
      </w:tr>
    </w:tbl>
    <w:p w:rsidR="00BC3572" w:rsidRPr="00DE3A8B" w:rsidRDefault="00BC3572" w:rsidP="008D0A86">
      <w:pPr>
        <w:pStyle w:val="a4"/>
        <w:spacing w:line="276" w:lineRule="auto"/>
        <w:ind w:firstLine="709"/>
        <w:jc w:val="both"/>
        <w:rPr>
          <w:rFonts w:ascii="Times New Roman" w:hAnsi="Times New Roman"/>
          <w:b/>
        </w:rPr>
      </w:pPr>
    </w:p>
    <w:p w:rsidR="00C65457" w:rsidRPr="005D190E" w:rsidRDefault="00C65457" w:rsidP="00BE6F5A">
      <w:pPr>
        <w:ind w:firstLine="709"/>
        <w:rPr>
          <w:u w:val="single"/>
        </w:rPr>
      </w:pPr>
      <w:bookmarkStart w:id="17" w:name="_Toc351478562"/>
      <w:r w:rsidRPr="005D190E">
        <w:rPr>
          <w:u w:val="single"/>
        </w:rPr>
        <w:t>Выбор территории для развития поселка Вогулка:</w:t>
      </w:r>
      <w:bookmarkEnd w:id="17"/>
    </w:p>
    <w:p w:rsidR="00C65457" w:rsidRPr="00DE3A8B" w:rsidRDefault="00C65457" w:rsidP="00BE6F5A">
      <w:pPr>
        <w:spacing w:line="276" w:lineRule="auto"/>
        <w:ind w:firstLine="709"/>
        <w:jc w:val="both"/>
        <w:rPr>
          <w:bCs/>
        </w:rPr>
      </w:pPr>
      <w:r w:rsidRPr="00DE3A8B">
        <w:rPr>
          <w:bCs/>
        </w:rPr>
        <w:t>В настояще</w:t>
      </w:r>
      <w:r w:rsidR="00F0227C">
        <w:rPr>
          <w:bCs/>
        </w:rPr>
        <w:t xml:space="preserve">е время застройкой занято </w:t>
      </w:r>
      <w:r w:rsidR="004E47F0">
        <w:rPr>
          <w:bCs/>
        </w:rPr>
        <w:t>69,43</w:t>
      </w:r>
      <w:r w:rsidRPr="00DE3A8B">
        <w:rPr>
          <w:bCs/>
        </w:rPr>
        <w:t xml:space="preserve">% территории поселка в границах населенного пункта, остальная часть земель поселка занята зоной естественного ландшафта. </w:t>
      </w:r>
    </w:p>
    <w:p w:rsidR="00C65457" w:rsidRPr="00DE3A8B" w:rsidRDefault="00916AF3" w:rsidP="00BE6F5A">
      <w:pPr>
        <w:spacing w:line="276" w:lineRule="auto"/>
        <w:ind w:firstLine="709"/>
        <w:jc w:val="both"/>
        <w:rPr>
          <w:bCs/>
        </w:rPr>
      </w:pPr>
      <w:r>
        <w:rPr>
          <w:bCs/>
        </w:rPr>
        <w:t xml:space="preserve">Территория поселка </w:t>
      </w:r>
      <w:r w:rsidR="00C65457" w:rsidRPr="00DE3A8B">
        <w:rPr>
          <w:bCs/>
        </w:rPr>
        <w:t>характеризуется четко выраженной планировочной структурой, сформированной развитой сетью улиц и дорог.</w:t>
      </w:r>
    </w:p>
    <w:p w:rsidR="00C65457" w:rsidRPr="00DE3A8B" w:rsidRDefault="00C65457" w:rsidP="00BE6F5A">
      <w:pPr>
        <w:spacing w:line="276" w:lineRule="auto"/>
        <w:ind w:firstLine="709"/>
        <w:jc w:val="both"/>
        <w:rPr>
          <w:bCs/>
        </w:rPr>
      </w:pPr>
      <w:r w:rsidRPr="00DE3A8B">
        <w:rPr>
          <w:bCs/>
        </w:rPr>
        <w:t xml:space="preserve">Проектные ограничения принципиально не влияют на перспективное освоение поселка, за исключением территорий, примыкающих к железной дороге в центральной части поселка. Здесь располагается большинство промышленных, коммунально-складских и инженерных объектов поселка. </w:t>
      </w:r>
    </w:p>
    <w:p w:rsidR="00C65457" w:rsidRPr="00DE3A8B" w:rsidRDefault="00C65457" w:rsidP="00BE6F5A">
      <w:pPr>
        <w:spacing w:line="276" w:lineRule="auto"/>
        <w:ind w:firstLine="709"/>
        <w:jc w:val="both"/>
        <w:rPr>
          <w:bCs/>
        </w:rPr>
      </w:pPr>
      <w:r w:rsidRPr="00DE3A8B">
        <w:rPr>
          <w:bCs/>
        </w:rPr>
        <w:t>П. Вогулка расположен на землях, характеризующихся достаточно активным рельефом, с повышением с юго-запада на северо-восток. Вблизи северной границы поселка имеется четко выраженная возвышенность.</w:t>
      </w:r>
    </w:p>
    <w:p w:rsidR="00C65457" w:rsidRPr="00DE3A8B" w:rsidRDefault="00C65457" w:rsidP="00BE6F5A">
      <w:pPr>
        <w:spacing w:line="276" w:lineRule="auto"/>
        <w:ind w:firstLine="709"/>
        <w:jc w:val="both"/>
        <w:rPr>
          <w:bCs/>
        </w:rPr>
      </w:pPr>
      <w:r w:rsidRPr="00DE3A8B">
        <w:rPr>
          <w:bCs/>
        </w:rPr>
        <w:t xml:space="preserve">Практически вся территория, входящая в границы поселка, уже освоена. </w:t>
      </w:r>
    </w:p>
    <w:p w:rsidR="00C65457" w:rsidRPr="00DE3A8B" w:rsidRDefault="00C65457" w:rsidP="00BE6F5A">
      <w:pPr>
        <w:spacing w:line="276" w:lineRule="auto"/>
        <w:ind w:firstLine="709"/>
        <w:jc w:val="both"/>
        <w:rPr>
          <w:bCs/>
          <w:u w:val="single"/>
        </w:rPr>
      </w:pPr>
      <w:r w:rsidRPr="00DE3A8B">
        <w:rPr>
          <w:bCs/>
          <w:u w:val="single"/>
        </w:rPr>
        <w:t>Основные площадки для новой коттеджной застройки:</w:t>
      </w:r>
    </w:p>
    <w:p w:rsidR="00C65457" w:rsidRPr="00DE3A8B" w:rsidRDefault="00C65457" w:rsidP="00BE6F5A">
      <w:pPr>
        <w:spacing w:line="276" w:lineRule="auto"/>
        <w:ind w:firstLine="709"/>
        <w:jc w:val="both"/>
        <w:rPr>
          <w:bCs/>
        </w:rPr>
      </w:pPr>
      <w:r w:rsidRPr="00DE3A8B">
        <w:rPr>
          <w:bCs/>
        </w:rPr>
        <w:t>- застройка свободных участков, расположенных внутри сложившихся жилых кварталов по улицам Первомайская, Центральная, 8 марта, Восточная (рабочее название), Объездная (рабочее название),</w:t>
      </w:r>
      <w:r w:rsidR="00707961">
        <w:rPr>
          <w:bCs/>
        </w:rPr>
        <w:t xml:space="preserve"> </w:t>
      </w:r>
      <w:r w:rsidRPr="00DE3A8B">
        <w:rPr>
          <w:bCs/>
        </w:rPr>
        <w:t>Железнодорожная, Западная (рабочее название);</w:t>
      </w:r>
    </w:p>
    <w:p w:rsidR="00C65457" w:rsidRPr="00DE3A8B" w:rsidRDefault="00C65457" w:rsidP="00BE6F5A">
      <w:pPr>
        <w:spacing w:line="276" w:lineRule="auto"/>
        <w:ind w:firstLine="709"/>
        <w:jc w:val="both"/>
        <w:rPr>
          <w:bCs/>
        </w:rPr>
      </w:pPr>
      <w:r w:rsidRPr="00DE3A8B">
        <w:rPr>
          <w:bCs/>
        </w:rPr>
        <w:lastRenderedPageBreak/>
        <w:t>- формирование новых жилых кварталов в южной и восточной частях поселка по улицам 8 марта, Станционная, Липок, 9 мая (рабочее название), Гагарина, Титова, Звездный пер. (рабочее название).</w:t>
      </w:r>
    </w:p>
    <w:p w:rsidR="00C65457" w:rsidRPr="00DE3A8B" w:rsidRDefault="00C65457" w:rsidP="00BE6F5A">
      <w:pPr>
        <w:spacing w:line="276" w:lineRule="auto"/>
        <w:ind w:firstLine="709"/>
        <w:jc w:val="both"/>
        <w:rPr>
          <w:bCs/>
        </w:rPr>
      </w:pPr>
      <w:r w:rsidRPr="00DE3A8B">
        <w:rPr>
          <w:bCs/>
        </w:rPr>
        <w:t>Развитие производственной зоны предусмотрено за счет модернизации существующего производства.</w:t>
      </w:r>
    </w:p>
    <w:p w:rsidR="00FD2B33" w:rsidRPr="00DE3A8B" w:rsidRDefault="00EB2146" w:rsidP="008D0A86">
      <w:pPr>
        <w:pStyle w:val="2"/>
        <w:spacing w:before="240" w:after="240" w:line="276" w:lineRule="auto"/>
      </w:pPr>
      <w:bookmarkStart w:id="18" w:name="_Toc96774583"/>
      <w:r w:rsidRPr="00DE3A8B">
        <w:t>2</w:t>
      </w:r>
      <w:r w:rsidR="00FD2B33" w:rsidRPr="00DE3A8B">
        <w:t>.3</w:t>
      </w:r>
      <w:r w:rsidR="00BE6F5A">
        <w:t>.</w:t>
      </w:r>
      <w:r w:rsidR="004A2783">
        <w:t xml:space="preserve"> </w:t>
      </w:r>
      <w:r w:rsidR="00BE6F5A">
        <w:t>Граница</w:t>
      </w:r>
      <w:r w:rsidR="00FD2B33" w:rsidRPr="00DE3A8B">
        <w:t xml:space="preserve"> населенного пункта</w:t>
      </w:r>
      <w:bookmarkEnd w:id="18"/>
    </w:p>
    <w:p w:rsidR="00BD40CB" w:rsidRPr="00DE3A8B" w:rsidRDefault="00BD40CB" w:rsidP="00BE6F5A">
      <w:pPr>
        <w:spacing w:line="276" w:lineRule="auto"/>
        <w:ind w:firstLine="708"/>
        <w:jc w:val="both"/>
        <w:rPr>
          <w:bCs/>
        </w:rPr>
      </w:pPr>
      <w:r w:rsidRPr="00DE3A8B">
        <w:rPr>
          <w:bCs/>
        </w:rPr>
        <w:t xml:space="preserve">Поселок Вогулка в </w:t>
      </w:r>
      <w:r w:rsidR="00BE6F5A">
        <w:rPr>
          <w:bCs/>
        </w:rPr>
        <w:t>существующих границах</w:t>
      </w:r>
      <w:r w:rsidRPr="00DE3A8B">
        <w:rPr>
          <w:bCs/>
        </w:rPr>
        <w:t xml:space="preserve"> населенного пункта занимает</w:t>
      </w:r>
      <w:r w:rsidR="009F3044" w:rsidRPr="00DE3A8B">
        <w:rPr>
          <w:bCs/>
        </w:rPr>
        <w:t xml:space="preserve"> 257,1</w:t>
      </w:r>
      <w:r w:rsidR="004E47F0">
        <w:rPr>
          <w:bCs/>
        </w:rPr>
        <w:t>6</w:t>
      </w:r>
      <w:r w:rsidRPr="00DE3A8B">
        <w:rPr>
          <w:bCs/>
        </w:rPr>
        <w:t xml:space="preserve"> га. Его территория расположена на территориях четырех кадастровых кварталов, имеющих категорию земель – «земли населенных пунктов» - 66:31:1801001, 66:31:1801002, 66:31:1801003, 66:31:1801004.</w:t>
      </w:r>
    </w:p>
    <w:p w:rsidR="00BD40CB" w:rsidRPr="007F796C" w:rsidRDefault="00BD40CB" w:rsidP="004F403B">
      <w:pPr>
        <w:spacing w:line="276" w:lineRule="auto"/>
        <w:ind w:firstLine="709"/>
        <w:jc w:val="both"/>
        <w:rPr>
          <w:bCs/>
        </w:rPr>
      </w:pPr>
      <w:r w:rsidRPr="007F796C">
        <w:rPr>
          <w:bCs/>
        </w:rPr>
        <w:t xml:space="preserve">Однако существует </w:t>
      </w:r>
      <w:r w:rsidR="007924C8" w:rsidRPr="007F796C">
        <w:rPr>
          <w:bCs/>
        </w:rPr>
        <w:t>незначительная по площади территория, выходящая</w:t>
      </w:r>
      <w:r w:rsidRPr="007F796C">
        <w:rPr>
          <w:bCs/>
        </w:rPr>
        <w:t xml:space="preserve"> за пределы установленной границы населенного пункта, используем</w:t>
      </w:r>
      <w:r w:rsidR="007924C8" w:rsidRPr="007F796C">
        <w:rPr>
          <w:bCs/>
        </w:rPr>
        <w:t>ая</w:t>
      </w:r>
      <w:r w:rsidRPr="007F796C">
        <w:rPr>
          <w:bCs/>
        </w:rPr>
        <w:t xml:space="preserve"> жителями п. Вогулка в</w:t>
      </w:r>
      <w:r w:rsidR="009F3044" w:rsidRPr="007F796C">
        <w:rPr>
          <w:bCs/>
        </w:rPr>
        <w:t xml:space="preserve"> качестве селитебных территорий. </w:t>
      </w:r>
      <w:r w:rsidR="007924C8" w:rsidRPr="007F796C">
        <w:rPr>
          <w:bCs/>
        </w:rPr>
        <w:t>Она</w:t>
      </w:r>
      <w:r w:rsidRPr="007F796C">
        <w:rPr>
          <w:bCs/>
        </w:rPr>
        <w:t xml:space="preserve"> расположен</w:t>
      </w:r>
      <w:r w:rsidR="007924C8" w:rsidRPr="007F796C">
        <w:rPr>
          <w:bCs/>
        </w:rPr>
        <w:t>а</w:t>
      </w:r>
      <w:r w:rsidRPr="007F796C">
        <w:rPr>
          <w:bCs/>
        </w:rPr>
        <w:t xml:space="preserve"> в</w:t>
      </w:r>
      <w:r w:rsidR="007924C8" w:rsidRPr="007F796C">
        <w:rPr>
          <w:bCs/>
        </w:rPr>
        <w:t xml:space="preserve"> границах кадастрового</w:t>
      </w:r>
      <w:r w:rsidR="009F3044" w:rsidRPr="007F796C">
        <w:rPr>
          <w:bCs/>
        </w:rPr>
        <w:t xml:space="preserve"> квартал</w:t>
      </w:r>
      <w:r w:rsidR="007924C8" w:rsidRPr="007F796C">
        <w:rPr>
          <w:bCs/>
        </w:rPr>
        <w:t>а</w:t>
      </w:r>
      <w:r w:rsidR="00BB7E6B" w:rsidRPr="007F796C">
        <w:rPr>
          <w:bCs/>
        </w:rPr>
        <w:t xml:space="preserve"> </w:t>
      </w:r>
      <w:r w:rsidR="007924C8" w:rsidRPr="007F796C">
        <w:t>66:31:1801004</w:t>
      </w:r>
      <w:r w:rsidRPr="007F796C">
        <w:rPr>
          <w:bCs/>
        </w:rPr>
        <w:t xml:space="preserve">, на </w:t>
      </w:r>
      <w:r w:rsidR="00707961" w:rsidRPr="007F796C">
        <w:rPr>
          <w:bCs/>
        </w:rPr>
        <w:t>неразграниченных</w:t>
      </w:r>
      <w:r w:rsidR="00BB7E6B" w:rsidRPr="007F796C">
        <w:rPr>
          <w:bCs/>
        </w:rPr>
        <w:t xml:space="preserve"> </w:t>
      </w:r>
      <w:r w:rsidR="004F403B" w:rsidRPr="007F796C">
        <w:rPr>
          <w:bCs/>
        </w:rPr>
        <w:t>землях</w:t>
      </w:r>
      <w:r w:rsidR="0080063B" w:rsidRPr="007F796C">
        <w:rPr>
          <w:bCs/>
        </w:rPr>
        <w:t xml:space="preserve"> предположительно </w:t>
      </w:r>
      <w:r w:rsidR="004F403B" w:rsidRPr="007F796C">
        <w:rPr>
          <w:bCs/>
        </w:rPr>
        <w:t xml:space="preserve">лесного фонда (Вогульский участок Вогульское участковое лесничество Шалинское лесничество). </w:t>
      </w:r>
      <w:r w:rsidR="00A512BC">
        <w:rPr>
          <w:bCs/>
        </w:rPr>
        <w:t>Генеральным план</w:t>
      </w:r>
      <w:r w:rsidR="004F403B" w:rsidRPr="007F796C">
        <w:rPr>
          <w:bCs/>
        </w:rPr>
        <w:t xml:space="preserve">ом принято решение о присоединении указанных земель к территории п. Вогулка. </w:t>
      </w:r>
      <w:r w:rsidR="0080063B" w:rsidRPr="007F796C">
        <w:rPr>
          <w:bCs/>
        </w:rPr>
        <w:t>В случае выявления пересечений с землями государственного лесного фонда, м</w:t>
      </w:r>
      <w:r w:rsidR="004F403B" w:rsidRPr="007F796C">
        <w:t>атериалы на данную территорию будут оформлены в установленном законодательстве порядке и направлены в Рослесхоз (часть кварталов и выделов выведены из государственного лесного реестра в соответствии с Федеральным законом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r w:rsidRPr="007F796C">
        <w:rPr>
          <w:bCs/>
        </w:rPr>
        <w:t xml:space="preserve"> </w:t>
      </w:r>
      <w:r w:rsidR="00916AF3" w:rsidRPr="007F796C">
        <w:rPr>
          <w:bCs/>
        </w:rPr>
        <w:t>Кроме того</w:t>
      </w:r>
      <w:r w:rsidR="003A3298">
        <w:rPr>
          <w:bCs/>
        </w:rPr>
        <w:t>,</w:t>
      </w:r>
      <w:r w:rsidR="00916AF3" w:rsidRPr="007F796C">
        <w:rPr>
          <w:bCs/>
        </w:rPr>
        <w:t xml:space="preserve"> </w:t>
      </w:r>
      <w:r w:rsidR="003A3298">
        <w:rPr>
          <w:bCs/>
        </w:rPr>
        <w:t>генеральным план</w:t>
      </w:r>
      <w:r w:rsidR="00916AF3" w:rsidRPr="007F796C">
        <w:rPr>
          <w:bCs/>
        </w:rPr>
        <w:t>ом предлагается включить в границу населенного пункта занимаемую карьером территорию, расположенную на севере.</w:t>
      </w:r>
    </w:p>
    <w:p w:rsidR="009F3044" w:rsidRPr="00DE3A8B" w:rsidRDefault="009F3044" w:rsidP="00BE6F5A">
      <w:pPr>
        <w:spacing w:line="276" w:lineRule="auto"/>
        <w:ind w:firstLine="708"/>
        <w:jc w:val="both"/>
        <w:rPr>
          <w:bCs/>
        </w:rPr>
      </w:pPr>
      <w:r w:rsidRPr="007F796C">
        <w:rPr>
          <w:bCs/>
        </w:rPr>
        <w:t xml:space="preserve">Также </w:t>
      </w:r>
      <w:r w:rsidR="003A3298">
        <w:rPr>
          <w:bCs/>
        </w:rPr>
        <w:t>генеральным план</w:t>
      </w:r>
      <w:r w:rsidRPr="007F796C">
        <w:rPr>
          <w:bCs/>
        </w:rPr>
        <w:t>ом предусмотрено исключение ряда участков</w:t>
      </w:r>
      <w:r w:rsidR="007924C8" w:rsidRPr="007F796C">
        <w:rPr>
          <w:bCs/>
        </w:rPr>
        <w:t>, занятых лесами и предусмотренных для природного ландшафта</w:t>
      </w:r>
      <w:r w:rsidR="00707961" w:rsidRPr="007F796C">
        <w:rPr>
          <w:bCs/>
        </w:rPr>
        <w:t xml:space="preserve"> и объекта</w:t>
      </w:r>
      <w:r w:rsidR="007924C8" w:rsidRPr="007F796C">
        <w:rPr>
          <w:bCs/>
        </w:rPr>
        <w:t>ми транспортной инфраструктуры (железной дорогой</w:t>
      </w:r>
      <w:r w:rsidR="007924C8" w:rsidRPr="00DE3A8B">
        <w:rPr>
          <w:bCs/>
        </w:rPr>
        <w:t>).</w:t>
      </w:r>
    </w:p>
    <w:p w:rsidR="00BD40CB" w:rsidRPr="002A675E" w:rsidRDefault="00A571B4" w:rsidP="00BE6F5A">
      <w:pPr>
        <w:spacing w:line="276" w:lineRule="auto"/>
        <w:ind w:firstLine="708"/>
        <w:jc w:val="both"/>
        <w:rPr>
          <w:bCs/>
        </w:rPr>
      </w:pPr>
      <w:r>
        <w:rPr>
          <w:bCs/>
        </w:rPr>
        <w:t>В</w:t>
      </w:r>
      <w:r w:rsidR="00707961">
        <w:rPr>
          <w:bCs/>
        </w:rPr>
        <w:t xml:space="preserve"> </w:t>
      </w:r>
      <w:r w:rsidR="00BD40CB" w:rsidRPr="00DE3A8B">
        <w:rPr>
          <w:bCs/>
        </w:rPr>
        <w:t>проектируем</w:t>
      </w:r>
      <w:r w:rsidR="004E47F0">
        <w:rPr>
          <w:bCs/>
        </w:rPr>
        <w:t>ых границах</w:t>
      </w:r>
      <w:r w:rsidR="00BD40CB" w:rsidRPr="00DE3A8B">
        <w:rPr>
          <w:bCs/>
        </w:rPr>
        <w:t xml:space="preserve"> населенного пункта территория поселка составит </w:t>
      </w:r>
      <w:r w:rsidR="007F796C">
        <w:rPr>
          <w:bCs/>
        </w:rPr>
        <w:t>250</w:t>
      </w:r>
      <w:r w:rsidR="00F9668B">
        <w:rPr>
          <w:bCs/>
        </w:rPr>
        <w:t>,</w:t>
      </w:r>
      <w:r w:rsidR="00890BA6">
        <w:rPr>
          <w:bCs/>
        </w:rPr>
        <w:t>2</w:t>
      </w:r>
      <w:r w:rsidR="000D46BE">
        <w:rPr>
          <w:bCs/>
        </w:rPr>
        <w:t>3</w:t>
      </w:r>
      <w:r w:rsidR="00BD40CB" w:rsidRPr="00DE3A8B">
        <w:rPr>
          <w:bCs/>
        </w:rPr>
        <w:t xml:space="preserve"> га. Такого количества</w:t>
      </w:r>
      <w:r w:rsidR="00BD40CB" w:rsidRPr="002A675E">
        <w:rPr>
          <w:bCs/>
        </w:rPr>
        <w:t xml:space="preserve"> земель будет достаточно для </w:t>
      </w:r>
      <w:r w:rsidR="00BD40CB" w:rsidRPr="002A675E">
        <w:t>планировочного и функционального развития застройки п. Вогулка на расчетный срок Генерального плана, т.е. до 2031 г.</w:t>
      </w:r>
    </w:p>
    <w:p w:rsidR="00B2774C" w:rsidRPr="00AB543F" w:rsidRDefault="00791819" w:rsidP="00BE6F5A">
      <w:pPr>
        <w:spacing w:line="276" w:lineRule="auto"/>
        <w:ind w:firstLine="708"/>
        <w:jc w:val="both"/>
        <w:rPr>
          <w:bCs/>
        </w:rPr>
      </w:pPr>
      <w:r w:rsidRPr="001425E0">
        <w:rPr>
          <w:bCs/>
        </w:rPr>
        <w:t>Перечень земельных участков, которые включаются</w:t>
      </w:r>
      <w:r w:rsidRPr="00AB543F">
        <w:rPr>
          <w:bCs/>
        </w:rPr>
        <w:t xml:space="preserve"> (исключаются) в проектируемые границы населенного пункта с указанием категорий земель, к которым планируется отнести земельные участки, и цели их планируемого использования приведен в таблицах </w:t>
      </w:r>
      <w:r w:rsidR="00EB2146" w:rsidRPr="00AB543F">
        <w:rPr>
          <w:bCs/>
        </w:rPr>
        <w:t>2</w:t>
      </w:r>
      <w:r w:rsidRPr="00AB543F">
        <w:rPr>
          <w:bCs/>
        </w:rPr>
        <w:t>.3.1,</w:t>
      </w:r>
      <w:r w:rsidR="002B7F9A">
        <w:rPr>
          <w:bCs/>
        </w:rPr>
        <w:t xml:space="preserve"> </w:t>
      </w:r>
      <w:r w:rsidR="00EB2146" w:rsidRPr="00AB543F">
        <w:rPr>
          <w:bCs/>
        </w:rPr>
        <w:t>2</w:t>
      </w:r>
      <w:r w:rsidRPr="00AB543F">
        <w:rPr>
          <w:bCs/>
        </w:rPr>
        <w:t>.3.2</w:t>
      </w:r>
      <w:r w:rsidR="004D2A11" w:rsidRPr="00AB543F">
        <w:rPr>
          <w:bCs/>
        </w:rPr>
        <w:t xml:space="preserve">. </w:t>
      </w:r>
      <w:r w:rsidR="0069210F" w:rsidRPr="00AB543F">
        <w:rPr>
          <w:bCs/>
        </w:rPr>
        <w:t>Границы населенного пункта (в том числе проектируемая) отображены в</w:t>
      </w:r>
      <w:r w:rsidR="00A55AF9">
        <w:rPr>
          <w:bCs/>
        </w:rPr>
        <w:t xml:space="preserve"> графической</w:t>
      </w:r>
      <w:r w:rsidR="004D2A11" w:rsidRPr="00AB543F">
        <w:rPr>
          <w:bCs/>
        </w:rPr>
        <w:t xml:space="preserve"> част</w:t>
      </w:r>
      <w:r w:rsidR="0069210F" w:rsidRPr="00AB543F">
        <w:rPr>
          <w:bCs/>
        </w:rPr>
        <w:t>и</w:t>
      </w:r>
      <w:r w:rsidR="004D2A11" w:rsidRPr="00AB543F">
        <w:rPr>
          <w:bCs/>
        </w:rPr>
        <w:t xml:space="preserve"> </w:t>
      </w:r>
      <w:r w:rsidR="003A3298">
        <w:rPr>
          <w:bCs/>
        </w:rPr>
        <w:t>генерального план</w:t>
      </w:r>
      <w:r w:rsidR="004D2A11" w:rsidRPr="00AB543F">
        <w:rPr>
          <w:bCs/>
        </w:rPr>
        <w:t xml:space="preserve">а </w:t>
      </w:r>
      <w:r w:rsidR="0069210F" w:rsidRPr="00AB543F">
        <w:rPr>
          <w:bCs/>
        </w:rPr>
        <w:t>на</w:t>
      </w:r>
      <w:r w:rsidR="004D2A11" w:rsidRPr="00AB543F">
        <w:rPr>
          <w:bCs/>
        </w:rPr>
        <w:t xml:space="preserve"> Карт</w:t>
      </w:r>
      <w:r w:rsidR="0069210F" w:rsidRPr="00AB543F">
        <w:rPr>
          <w:bCs/>
        </w:rPr>
        <w:t>е</w:t>
      </w:r>
      <w:r w:rsidR="00707961">
        <w:rPr>
          <w:bCs/>
        </w:rPr>
        <w:t xml:space="preserve"> границ населенных пунктов (в том числе границ образуемых населенных пунктов)</w:t>
      </w:r>
      <w:r w:rsidR="004D2A11" w:rsidRPr="00AB543F">
        <w:rPr>
          <w:bCs/>
        </w:rPr>
        <w:t xml:space="preserve">. Координаты точек проектируемой границы п. </w:t>
      </w:r>
      <w:r w:rsidR="0030783F">
        <w:rPr>
          <w:bCs/>
        </w:rPr>
        <w:t>Вогулка</w:t>
      </w:r>
      <w:r w:rsidR="004D2A11" w:rsidRPr="00AB543F">
        <w:rPr>
          <w:bCs/>
        </w:rPr>
        <w:t xml:space="preserve"> приведены в </w:t>
      </w:r>
      <w:r w:rsidR="002A38B2">
        <w:rPr>
          <w:bCs/>
        </w:rPr>
        <w:t>Приложении 1</w:t>
      </w:r>
      <w:r w:rsidR="004D2A11" w:rsidRPr="00AB543F">
        <w:rPr>
          <w:bCs/>
        </w:rPr>
        <w:t xml:space="preserve">. </w:t>
      </w:r>
    </w:p>
    <w:p w:rsidR="002A38B2" w:rsidRDefault="002A38B2" w:rsidP="008D0A86">
      <w:pPr>
        <w:spacing w:line="276" w:lineRule="auto"/>
        <w:ind w:firstLine="709"/>
        <w:jc w:val="center"/>
      </w:pPr>
    </w:p>
    <w:p w:rsidR="00741AC6" w:rsidRDefault="00741AC6">
      <w:r>
        <w:br w:type="page"/>
      </w:r>
    </w:p>
    <w:p w:rsidR="004D2A11" w:rsidRPr="00AB543F" w:rsidRDefault="004D2A11" w:rsidP="008D0A86">
      <w:pPr>
        <w:spacing w:line="276" w:lineRule="auto"/>
        <w:ind w:firstLine="709"/>
        <w:jc w:val="center"/>
      </w:pPr>
      <w:r w:rsidRPr="00AB543F">
        <w:lastRenderedPageBreak/>
        <w:t xml:space="preserve">Предложение по </w:t>
      </w:r>
      <w:r w:rsidRPr="00AB543F">
        <w:rPr>
          <w:b/>
          <w:u w:val="single"/>
        </w:rPr>
        <w:t>исключению</w:t>
      </w:r>
      <w:r w:rsidRPr="00AB543F">
        <w:t xml:space="preserve"> земельных участков из границы п. </w:t>
      </w:r>
      <w:r w:rsidR="0030783F">
        <w:t>Вогулка</w:t>
      </w:r>
    </w:p>
    <w:p w:rsidR="004D2A11" w:rsidRDefault="004D2A11" w:rsidP="008D0A86">
      <w:pPr>
        <w:spacing w:line="276" w:lineRule="auto"/>
        <w:jc w:val="right"/>
      </w:pPr>
      <w:r w:rsidRPr="00AB543F">
        <w:t xml:space="preserve">Таблица </w:t>
      </w:r>
      <w:r w:rsidR="00EB2146" w:rsidRPr="00AB543F">
        <w:t>2</w:t>
      </w:r>
      <w:r w:rsidRPr="00AB543F">
        <w:t>.3.1</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1905"/>
        <w:gridCol w:w="1833"/>
        <w:gridCol w:w="1833"/>
        <w:gridCol w:w="1586"/>
        <w:gridCol w:w="1687"/>
      </w:tblGrid>
      <w:tr w:rsidR="00AD1AA5" w:rsidRPr="00AD1AA5" w:rsidTr="00230F8F">
        <w:trPr>
          <w:trHeight w:val="1270"/>
        </w:trPr>
        <w:tc>
          <w:tcPr>
            <w:tcW w:w="0" w:type="auto"/>
            <w:shd w:val="clear" w:color="auto" w:fill="auto"/>
            <w:vAlign w:val="center"/>
            <w:hideMark/>
          </w:tcPr>
          <w:p w:rsidR="00AD1AA5" w:rsidRPr="00476005" w:rsidRDefault="00AD1AA5" w:rsidP="00230F8F">
            <w:pPr>
              <w:jc w:val="center"/>
              <w:rPr>
                <w:b/>
                <w:bCs/>
                <w:color w:val="000000"/>
              </w:rPr>
            </w:pPr>
            <w:r w:rsidRPr="00476005">
              <w:rPr>
                <w:b/>
                <w:bCs/>
                <w:color w:val="000000"/>
              </w:rPr>
              <w:t>№ п/п</w:t>
            </w:r>
          </w:p>
        </w:tc>
        <w:tc>
          <w:tcPr>
            <w:tcW w:w="0" w:type="auto"/>
            <w:shd w:val="clear" w:color="auto" w:fill="auto"/>
            <w:vAlign w:val="center"/>
            <w:hideMark/>
          </w:tcPr>
          <w:p w:rsidR="00AD1AA5" w:rsidRPr="00476005" w:rsidRDefault="00AD1AA5" w:rsidP="00230F8F">
            <w:pPr>
              <w:jc w:val="center"/>
              <w:rPr>
                <w:b/>
                <w:bCs/>
                <w:color w:val="000000"/>
              </w:rPr>
            </w:pPr>
            <w:r w:rsidRPr="00476005">
              <w:rPr>
                <w:b/>
                <w:bCs/>
                <w:color w:val="000000"/>
              </w:rPr>
              <w:t>Кадастровый номер/</w:t>
            </w:r>
            <w:r w:rsidRPr="00AD1AA5">
              <w:rPr>
                <w:b/>
                <w:bCs/>
                <w:color w:val="000000"/>
              </w:rPr>
              <w:t xml:space="preserve"> </w:t>
            </w:r>
            <w:r w:rsidRPr="00476005">
              <w:rPr>
                <w:b/>
                <w:bCs/>
                <w:color w:val="000000"/>
              </w:rPr>
              <w:t>местоположение</w:t>
            </w:r>
          </w:p>
        </w:tc>
        <w:tc>
          <w:tcPr>
            <w:tcW w:w="0" w:type="auto"/>
            <w:shd w:val="clear" w:color="auto" w:fill="auto"/>
            <w:vAlign w:val="center"/>
            <w:hideMark/>
          </w:tcPr>
          <w:p w:rsidR="00AD1AA5" w:rsidRPr="00476005" w:rsidRDefault="00AD1AA5" w:rsidP="00230F8F">
            <w:pPr>
              <w:jc w:val="center"/>
              <w:rPr>
                <w:b/>
                <w:bCs/>
                <w:color w:val="000000"/>
              </w:rPr>
            </w:pPr>
            <w:r w:rsidRPr="00476005">
              <w:rPr>
                <w:b/>
                <w:bCs/>
                <w:color w:val="000000"/>
              </w:rPr>
              <w:t>Существующая категория земель и вид использования</w:t>
            </w:r>
          </w:p>
        </w:tc>
        <w:tc>
          <w:tcPr>
            <w:tcW w:w="0" w:type="auto"/>
            <w:shd w:val="clear" w:color="auto" w:fill="auto"/>
            <w:vAlign w:val="center"/>
            <w:hideMark/>
          </w:tcPr>
          <w:p w:rsidR="00AD1AA5" w:rsidRPr="00476005" w:rsidRDefault="00AD1AA5" w:rsidP="00230F8F">
            <w:pPr>
              <w:jc w:val="center"/>
              <w:rPr>
                <w:b/>
                <w:bCs/>
                <w:color w:val="000000"/>
              </w:rPr>
            </w:pPr>
            <w:r w:rsidRPr="00476005">
              <w:rPr>
                <w:b/>
                <w:bCs/>
                <w:color w:val="000000"/>
              </w:rPr>
              <w:t>Планируемая категория земель</w:t>
            </w:r>
          </w:p>
        </w:tc>
        <w:tc>
          <w:tcPr>
            <w:tcW w:w="0" w:type="auto"/>
            <w:shd w:val="clear" w:color="auto" w:fill="auto"/>
            <w:vAlign w:val="center"/>
            <w:hideMark/>
          </w:tcPr>
          <w:p w:rsidR="00AD1AA5" w:rsidRPr="00476005" w:rsidRDefault="00AD1AA5" w:rsidP="00230F8F">
            <w:pPr>
              <w:jc w:val="center"/>
              <w:rPr>
                <w:b/>
                <w:bCs/>
                <w:color w:val="000000"/>
              </w:rPr>
            </w:pPr>
            <w:r w:rsidRPr="00476005">
              <w:rPr>
                <w:b/>
                <w:bCs/>
                <w:color w:val="000000"/>
              </w:rPr>
              <w:t>Площадь исключаемых земель,</w:t>
            </w:r>
            <w:r w:rsidRPr="00AD1AA5">
              <w:rPr>
                <w:b/>
                <w:bCs/>
                <w:color w:val="000000"/>
              </w:rPr>
              <w:t xml:space="preserve"> </w:t>
            </w:r>
            <w:proofErr w:type="spellStart"/>
            <w:r w:rsidRPr="00476005">
              <w:rPr>
                <w:b/>
                <w:bCs/>
                <w:color w:val="000000"/>
              </w:rPr>
              <w:t>кв.м</w:t>
            </w:r>
            <w:proofErr w:type="spellEnd"/>
          </w:p>
        </w:tc>
        <w:tc>
          <w:tcPr>
            <w:tcW w:w="0" w:type="auto"/>
            <w:shd w:val="clear" w:color="auto" w:fill="auto"/>
            <w:vAlign w:val="center"/>
            <w:hideMark/>
          </w:tcPr>
          <w:p w:rsidR="00AD1AA5" w:rsidRPr="00476005" w:rsidRDefault="00AD1AA5" w:rsidP="00230F8F">
            <w:pPr>
              <w:jc w:val="center"/>
              <w:rPr>
                <w:b/>
                <w:bCs/>
                <w:color w:val="000000"/>
              </w:rPr>
            </w:pPr>
            <w:r w:rsidRPr="00476005">
              <w:rPr>
                <w:b/>
                <w:bCs/>
                <w:color w:val="000000"/>
              </w:rPr>
              <w:t>Информация о планируемом использовании</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1</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66:31:2601003:93 частично</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22263</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природных ландшафтов</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2</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66:31:2601003:83</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промышленности</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промышленности</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5668</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железной дороги</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3</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66:31:2601003:82 частично</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промышленности</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промышленности</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11665</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размещения железной дороги</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4</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66:31:0102008:7 частично</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39351</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размещения железной дороги</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5</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66:31:0101009:7 частично</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28999</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природных ландшафтов</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6</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66:31:2601003:68 частично</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7170</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природных ландшафтов</w:t>
            </w:r>
          </w:p>
        </w:tc>
      </w:tr>
      <w:tr w:rsidR="00AD1AA5" w:rsidRPr="00AD1AA5" w:rsidTr="00230F8F">
        <w:trPr>
          <w:trHeight w:val="948"/>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7</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неразграниченные земли</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промышленности</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8331</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размещения автомобильной дороги</w:t>
            </w:r>
          </w:p>
        </w:tc>
      </w:tr>
      <w:tr w:rsidR="00AD1AA5" w:rsidRPr="00AD1AA5" w:rsidTr="00230F8F">
        <w:trPr>
          <w:trHeight w:val="636"/>
        </w:trPr>
        <w:tc>
          <w:tcPr>
            <w:tcW w:w="0" w:type="auto"/>
            <w:shd w:val="clear" w:color="auto" w:fill="auto"/>
            <w:vAlign w:val="center"/>
            <w:hideMark/>
          </w:tcPr>
          <w:p w:rsidR="00AD1AA5" w:rsidRPr="00476005" w:rsidRDefault="00AD1AA5" w:rsidP="00230F8F">
            <w:pPr>
              <w:jc w:val="center"/>
              <w:rPr>
                <w:color w:val="000000"/>
              </w:rPr>
            </w:pPr>
            <w:r w:rsidRPr="00476005">
              <w:rPr>
                <w:color w:val="000000"/>
              </w:rPr>
              <w:t>8</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66:31:2601003:91 частично</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Земли лесного фонда</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2012</w:t>
            </w:r>
          </w:p>
        </w:tc>
        <w:tc>
          <w:tcPr>
            <w:tcW w:w="0" w:type="auto"/>
            <w:shd w:val="clear" w:color="auto" w:fill="auto"/>
            <w:vAlign w:val="center"/>
            <w:hideMark/>
          </w:tcPr>
          <w:p w:rsidR="00AD1AA5" w:rsidRPr="00476005" w:rsidRDefault="00AD1AA5" w:rsidP="00230F8F">
            <w:pPr>
              <w:jc w:val="center"/>
              <w:rPr>
                <w:color w:val="000000"/>
              </w:rPr>
            </w:pPr>
            <w:r w:rsidRPr="00476005">
              <w:rPr>
                <w:color w:val="000000"/>
              </w:rPr>
              <w:t>для природных ландшафтов</w:t>
            </w:r>
          </w:p>
        </w:tc>
      </w:tr>
      <w:tr w:rsidR="00AD1AA5" w:rsidRPr="00476005" w:rsidTr="00230F8F">
        <w:trPr>
          <w:trHeight w:val="324"/>
        </w:trPr>
        <w:tc>
          <w:tcPr>
            <w:tcW w:w="0" w:type="auto"/>
            <w:gridSpan w:val="4"/>
            <w:shd w:val="clear" w:color="auto" w:fill="auto"/>
            <w:vAlign w:val="center"/>
            <w:hideMark/>
          </w:tcPr>
          <w:p w:rsidR="00AD1AA5" w:rsidRPr="00476005" w:rsidRDefault="00AD1AA5" w:rsidP="00230F8F">
            <w:pPr>
              <w:jc w:val="right"/>
              <w:rPr>
                <w:color w:val="000000"/>
              </w:rPr>
            </w:pPr>
            <w:r w:rsidRPr="00476005">
              <w:rPr>
                <w:color w:val="000000"/>
              </w:rPr>
              <w:t>Итого:</w:t>
            </w:r>
          </w:p>
        </w:tc>
        <w:tc>
          <w:tcPr>
            <w:tcW w:w="0" w:type="auto"/>
            <w:gridSpan w:val="2"/>
            <w:shd w:val="clear" w:color="auto" w:fill="auto"/>
            <w:vAlign w:val="center"/>
            <w:hideMark/>
          </w:tcPr>
          <w:p w:rsidR="00AD1AA5" w:rsidRPr="00476005" w:rsidRDefault="00AD1AA5" w:rsidP="00230F8F">
            <w:pPr>
              <w:jc w:val="center"/>
              <w:rPr>
                <w:color w:val="000000"/>
              </w:rPr>
            </w:pPr>
            <w:r w:rsidRPr="00476005">
              <w:rPr>
                <w:color w:val="000000"/>
              </w:rPr>
              <w:t>125459</w:t>
            </w:r>
          </w:p>
        </w:tc>
      </w:tr>
    </w:tbl>
    <w:p w:rsidR="00197F21" w:rsidRDefault="00197F21" w:rsidP="008D0A86">
      <w:pPr>
        <w:spacing w:line="276" w:lineRule="auto"/>
        <w:jc w:val="right"/>
      </w:pPr>
    </w:p>
    <w:p w:rsidR="00CC0E6D" w:rsidRDefault="00CC0E6D">
      <w:r>
        <w:br w:type="page"/>
      </w:r>
    </w:p>
    <w:p w:rsidR="004D2A11" w:rsidRPr="00504E0C" w:rsidRDefault="004D2A11" w:rsidP="008D0A86">
      <w:pPr>
        <w:spacing w:before="240" w:line="276" w:lineRule="auto"/>
        <w:jc w:val="center"/>
      </w:pPr>
      <w:r w:rsidRPr="00504E0C">
        <w:lastRenderedPageBreak/>
        <w:t xml:space="preserve">Предложение по </w:t>
      </w:r>
      <w:r w:rsidRPr="00504E0C">
        <w:rPr>
          <w:b/>
          <w:u w:val="single"/>
        </w:rPr>
        <w:t>включению</w:t>
      </w:r>
      <w:r w:rsidRPr="00504E0C">
        <w:t xml:space="preserve"> земельных участков в границы п. </w:t>
      </w:r>
      <w:r w:rsidR="0030783F" w:rsidRPr="00504E0C">
        <w:t>Вогулка</w:t>
      </w:r>
    </w:p>
    <w:p w:rsidR="004D2A11" w:rsidRDefault="004D2A11" w:rsidP="008D0A86">
      <w:pPr>
        <w:spacing w:line="276" w:lineRule="auto"/>
        <w:jc w:val="right"/>
      </w:pPr>
      <w:r w:rsidRPr="00504E0C">
        <w:t xml:space="preserve">Таблица </w:t>
      </w:r>
      <w:r w:rsidR="00EB2146" w:rsidRPr="00504E0C">
        <w:t>2</w:t>
      </w:r>
      <w:r w:rsidRPr="00504E0C">
        <w:t>.3.2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002"/>
        <w:gridCol w:w="1886"/>
        <w:gridCol w:w="1593"/>
        <w:gridCol w:w="1526"/>
        <w:gridCol w:w="1945"/>
      </w:tblGrid>
      <w:tr w:rsidR="00230F8F" w:rsidRPr="00230F8F" w:rsidTr="00230F8F">
        <w:trPr>
          <w:trHeight w:val="1390"/>
        </w:trPr>
        <w:tc>
          <w:tcPr>
            <w:tcW w:w="0" w:type="auto"/>
            <w:shd w:val="clear" w:color="auto" w:fill="auto"/>
            <w:vAlign w:val="center"/>
            <w:hideMark/>
          </w:tcPr>
          <w:p w:rsidR="00230F8F" w:rsidRPr="00230F8F" w:rsidRDefault="00230F8F">
            <w:pPr>
              <w:jc w:val="center"/>
              <w:rPr>
                <w:b/>
                <w:bCs/>
                <w:color w:val="000000"/>
              </w:rPr>
            </w:pPr>
            <w:r w:rsidRPr="00230F8F">
              <w:rPr>
                <w:b/>
                <w:bCs/>
                <w:color w:val="000000"/>
              </w:rPr>
              <w:t>№ п/п</w:t>
            </w:r>
          </w:p>
        </w:tc>
        <w:tc>
          <w:tcPr>
            <w:tcW w:w="0" w:type="auto"/>
            <w:shd w:val="clear" w:color="auto" w:fill="auto"/>
            <w:vAlign w:val="center"/>
            <w:hideMark/>
          </w:tcPr>
          <w:p w:rsidR="00230F8F" w:rsidRPr="00230F8F" w:rsidRDefault="00230F8F">
            <w:pPr>
              <w:jc w:val="center"/>
              <w:rPr>
                <w:b/>
                <w:bCs/>
                <w:color w:val="000000"/>
              </w:rPr>
            </w:pPr>
            <w:r w:rsidRPr="00230F8F">
              <w:rPr>
                <w:b/>
                <w:bCs/>
                <w:color w:val="000000"/>
              </w:rPr>
              <w:t>Кадастровый номер/ местоположение</w:t>
            </w:r>
          </w:p>
        </w:tc>
        <w:tc>
          <w:tcPr>
            <w:tcW w:w="0" w:type="auto"/>
            <w:shd w:val="clear" w:color="auto" w:fill="auto"/>
            <w:vAlign w:val="center"/>
            <w:hideMark/>
          </w:tcPr>
          <w:p w:rsidR="00230F8F" w:rsidRPr="00230F8F" w:rsidRDefault="00230F8F">
            <w:pPr>
              <w:jc w:val="center"/>
              <w:rPr>
                <w:b/>
                <w:bCs/>
                <w:color w:val="000000"/>
              </w:rPr>
            </w:pPr>
            <w:r w:rsidRPr="00230F8F">
              <w:rPr>
                <w:b/>
                <w:bCs/>
                <w:color w:val="000000"/>
              </w:rPr>
              <w:t>Существующая категория земель и вид использования</w:t>
            </w:r>
          </w:p>
        </w:tc>
        <w:tc>
          <w:tcPr>
            <w:tcW w:w="0" w:type="auto"/>
            <w:shd w:val="clear" w:color="auto" w:fill="auto"/>
            <w:vAlign w:val="center"/>
            <w:hideMark/>
          </w:tcPr>
          <w:p w:rsidR="00230F8F" w:rsidRPr="00230F8F" w:rsidRDefault="00230F8F">
            <w:pPr>
              <w:jc w:val="center"/>
              <w:rPr>
                <w:b/>
                <w:bCs/>
                <w:color w:val="000000"/>
              </w:rPr>
            </w:pPr>
            <w:r w:rsidRPr="00230F8F">
              <w:rPr>
                <w:b/>
                <w:bCs/>
                <w:color w:val="000000"/>
              </w:rPr>
              <w:t>Планируемая категория земель</w:t>
            </w:r>
          </w:p>
        </w:tc>
        <w:tc>
          <w:tcPr>
            <w:tcW w:w="0" w:type="auto"/>
            <w:shd w:val="clear" w:color="auto" w:fill="auto"/>
            <w:vAlign w:val="center"/>
            <w:hideMark/>
          </w:tcPr>
          <w:p w:rsidR="00230F8F" w:rsidRPr="00230F8F" w:rsidRDefault="00230F8F">
            <w:pPr>
              <w:jc w:val="center"/>
              <w:rPr>
                <w:b/>
                <w:bCs/>
                <w:color w:val="000000"/>
              </w:rPr>
            </w:pPr>
            <w:r>
              <w:rPr>
                <w:b/>
                <w:bCs/>
                <w:color w:val="000000"/>
              </w:rPr>
              <w:t xml:space="preserve">Площадь включаемых земель, </w:t>
            </w:r>
            <w:proofErr w:type="spellStart"/>
            <w:r w:rsidRPr="00230F8F">
              <w:rPr>
                <w:b/>
                <w:bCs/>
                <w:color w:val="000000"/>
              </w:rPr>
              <w:t>кв.м</w:t>
            </w:r>
            <w:proofErr w:type="spellEnd"/>
          </w:p>
        </w:tc>
        <w:tc>
          <w:tcPr>
            <w:tcW w:w="0" w:type="auto"/>
            <w:shd w:val="clear" w:color="auto" w:fill="auto"/>
            <w:vAlign w:val="center"/>
            <w:hideMark/>
          </w:tcPr>
          <w:p w:rsidR="00230F8F" w:rsidRPr="00230F8F" w:rsidRDefault="00230F8F">
            <w:pPr>
              <w:jc w:val="center"/>
              <w:rPr>
                <w:b/>
                <w:bCs/>
                <w:color w:val="000000"/>
              </w:rPr>
            </w:pPr>
            <w:r w:rsidRPr="00230F8F">
              <w:rPr>
                <w:b/>
                <w:bCs/>
                <w:color w:val="000000"/>
              </w:rPr>
              <w:t>Информация о планируемом использовании</w:t>
            </w:r>
          </w:p>
        </w:tc>
      </w:tr>
      <w:tr w:rsidR="00230F8F" w:rsidRPr="00230F8F" w:rsidTr="00230F8F">
        <w:trPr>
          <w:trHeight w:val="276"/>
        </w:trPr>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1</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66:31:1801004:94 часть</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земли лесного фонда</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 </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400</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Для индивидуального жилищного строительства</w:t>
            </w:r>
          </w:p>
        </w:tc>
      </w:tr>
      <w:tr w:rsidR="00230F8F" w:rsidRPr="00230F8F" w:rsidTr="00230F8F">
        <w:trPr>
          <w:trHeight w:val="276"/>
        </w:trPr>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r>
      <w:tr w:rsidR="00230F8F" w:rsidRPr="00230F8F" w:rsidTr="00230F8F">
        <w:trPr>
          <w:trHeight w:val="276"/>
        </w:trPr>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2</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Неразграниченные земли</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земли лесного фонда</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 </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754</w:t>
            </w:r>
          </w:p>
        </w:tc>
        <w:tc>
          <w:tcPr>
            <w:tcW w:w="0" w:type="auto"/>
            <w:vMerge w:val="restart"/>
            <w:shd w:val="clear" w:color="auto" w:fill="auto"/>
            <w:vAlign w:val="center"/>
            <w:hideMark/>
          </w:tcPr>
          <w:p w:rsidR="00230F8F" w:rsidRPr="00230F8F" w:rsidRDefault="00230F8F">
            <w:pPr>
              <w:jc w:val="center"/>
              <w:rPr>
                <w:color w:val="000000"/>
              </w:rPr>
            </w:pPr>
            <w:r w:rsidRPr="00230F8F">
              <w:rPr>
                <w:color w:val="000000"/>
              </w:rPr>
              <w:t>Для индивидуального жилищного строительства</w:t>
            </w:r>
          </w:p>
        </w:tc>
      </w:tr>
      <w:tr w:rsidR="00230F8F" w:rsidRPr="00230F8F" w:rsidTr="00230F8F">
        <w:trPr>
          <w:trHeight w:val="276"/>
        </w:trPr>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c>
          <w:tcPr>
            <w:tcW w:w="0" w:type="auto"/>
            <w:vMerge/>
            <w:vAlign w:val="center"/>
            <w:hideMark/>
          </w:tcPr>
          <w:p w:rsidR="00230F8F" w:rsidRPr="00230F8F" w:rsidRDefault="00230F8F">
            <w:pPr>
              <w:rPr>
                <w:color w:val="000000"/>
              </w:rPr>
            </w:pPr>
          </w:p>
        </w:tc>
      </w:tr>
      <w:tr w:rsidR="00230F8F" w:rsidRPr="00230F8F" w:rsidTr="00230F8F">
        <w:tc>
          <w:tcPr>
            <w:tcW w:w="0" w:type="auto"/>
            <w:shd w:val="clear" w:color="auto" w:fill="auto"/>
            <w:vAlign w:val="center"/>
            <w:hideMark/>
          </w:tcPr>
          <w:p w:rsidR="00230F8F" w:rsidRPr="00230F8F" w:rsidRDefault="00230F8F">
            <w:pPr>
              <w:jc w:val="center"/>
              <w:rPr>
                <w:color w:val="000000"/>
              </w:rPr>
            </w:pPr>
            <w:r w:rsidRPr="00230F8F">
              <w:rPr>
                <w:color w:val="000000"/>
              </w:rPr>
              <w:t>3</w:t>
            </w:r>
          </w:p>
        </w:tc>
        <w:tc>
          <w:tcPr>
            <w:tcW w:w="0" w:type="auto"/>
            <w:shd w:val="clear" w:color="auto" w:fill="auto"/>
            <w:vAlign w:val="center"/>
            <w:hideMark/>
          </w:tcPr>
          <w:p w:rsidR="00230F8F" w:rsidRPr="00230F8F" w:rsidRDefault="00230F8F">
            <w:pPr>
              <w:jc w:val="center"/>
              <w:rPr>
                <w:color w:val="000000"/>
              </w:rPr>
            </w:pPr>
            <w:r w:rsidRPr="00230F8F">
              <w:rPr>
                <w:color w:val="000000"/>
              </w:rPr>
              <w:t>66:31:0101009:271</w:t>
            </w:r>
          </w:p>
        </w:tc>
        <w:tc>
          <w:tcPr>
            <w:tcW w:w="0" w:type="auto"/>
            <w:shd w:val="clear" w:color="auto" w:fill="auto"/>
            <w:vAlign w:val="center"/>
            <w:hideMark/>
          </w:tcPr>
          <w:p w:rsidR="00230F8F" w:rsidRPr="00230F8F" w:rsidRDefault="00230F8F">
            <w:pPr>
              <w:jc w:val="center"/>
              <w:rPr>
                <w:color w:val="000000"/>
              </w:rPr>
            </w:pPr>
            <w:r w:rsidRPr="00230F8F">
              <w:rPr>
                <w:color w:val="000000"/>
              </w:rPr>
              <w:t>земли промышленности</w:t>
            </w:r>
          </w:p>
        </w:tc>
        <w:tc>
          <w:tcPr>
            <w:tcW w:w="0" w:type="auto"/>
            <w:shd w:val="clear" w:color="auto" w:fill="auto"/>
            <w:vAlign w:val="center"/>
            <w:hideMark/>
          </w:tcPr>
          <w:p w:rsidR="00230F8F" w:rsidRPr="00230F8F" w:rsidRDefault="00230F8F">
            <w:pPr>
              <w:jc w:val="center"/>
              <w:rPr>
                <w:color w:val="000000"/>
              </w:rPr>
            </w:pPr>
            <w:r w:rsidRPr="00230F8F">
              <w:rPr>
                <w:color w:val="000000"/>
              </w:rPr>
              <w:t> </w:t>
            </w:r>
          </w:p>
        </w:tc>
        <w:tc>
          <w:tcPr>
            <w:tcW w:w="0" w:type="auto"/>
            <w:shd w:val="clear" w:color="auto" w:fill="auto"/>
            <w:vAlign w:val="center"/>
            <w:hideMark/>
          </w:tcPr>
          <w:p w:rsidR="00230F8F" w:rsidRPr="00230F8F" w:rsidRDefault="00230F8F">
            <w:pPr>
              <w:jc w:val="center"/>
              <w:rPr>
                <w:color w:val="000000"/>
              </w:rPr>
            </w:pPr>
            <w:r w:rsidRPr="00230F8F">
              <w:rPr>
                <w:color w:val="000000"/>
              </w:rPr>
              <w:t>54978</w:t>
            </w:r>
          </w:p>
        </w:tc>
        <w:tc>
          <w:tcPr>
            <w:tcW w:w="0" w:type="auto"/>
            <w:shd w:val="clear" w:color="auto" w:fill="auto"/>
            <w:vAlign w:val="center"/>
            <w:hideMark/>
          </w:tcPr>
          <w:p w:rsidR="00230F8F" w:rsidRPr="00230F8F" w:rsidRDefault="00230F8F">
            <w:pPr>
              <w:jc w:val="center"/>
              <w:rPr>
                <w:color w:val="000000"/>
              </w:rPr>
            </w:pPr>
            <w:r w:rsidRPr="00230F8F">
              <w:rPr>
                <w:color w:val="000000"/>
              </w:rPr>
              <w:t>недропользование</w:t>
            </w:r>
          </w:p>
        </w:tc>
      </w:tr>
      <w:tr w:rsidR="00230F8F" w:rsidRPr="00230F8F" w:rsidTr="00230F8F">
        <w:tc>
          <w:tcPr>
            <w:tcW w:w="0" w:type="auto"/>
            <w:shd w:val="clear" w:color="auto" w:fill="auto"/>
            <w:vAlign w:val="center"/>
            <w:hideMark/>
          </w:tcPr>
          <w:p w:rsidR="00230F8F" w:rsidRPr="00230F8F" w:rsidRDefault="00230F8F">
            <w:pPr>
              <w:jc w:val="center"/>
              <w:rPr>
                <w:color w:val="000000"/>
              </w:rPr>
            </w:pPr>
            <w:r w:rsidRPr="00230F8F">
              <w:rPr>
                <w:color w:val="000000"/>
              </w:rPr>
              <w:t>4</w:t>
            </w:r>
          </w:p>
        </w:tc>
        <w:tc>
          <w:tcPr>
            <w:tcW w:w="0" w:type="auto"/>
            <w:shd w:val="clear" w:color="auto" w:fill="auto"/>
            <w:vAlign w:val="center"/>
            <w:hideMark/>
          </w:tcPr>
          <w:p w:rsidR="00230F8F" w:rsidRPr="00230F8F" w:rsidRDefault="00230F8F">
            <w:pPr>
              <w:jc w:val="center"/>
              <w:rPr>
                <w:color w:val="000000"/>
              </w:rPr>
            </w:pPr>
            <w:r w:rsidRPr="00230F8F">
              <w:rPr>
                <w:color w:val="000000"/>
              </w:rPr>
              <w:t>Неразграниченные земли</w:t>
            </w:r>
          </w:p>
        </w:tc>
        <w:tc>
          <w:tcPr>
            <w:tcW w:w="0" w:type="auto"/>
            <w:shd w:val="clear" w:color="auto" w:fill="auto"/>
            <w:vAlign w:val="center"/>
            <w:hideMark/>
          </w:tcPr>
          <w:p w:rsidR="00230F8F" w:rsidRPr="00230F8F" w:rsidRDefault="00230F8F">
            <w:pPr>
              <w:jc w:val="center"/>
              <w:rPr>
                <w:color w:val="000000"/>
              </w:rPr>
            </w:pPr>
            <w:r w:rsidRPr="00230F8F">
              <w:rPr>
                <w:color w:val="000000"/>
              </w:rPr>
              <w:t>земли промышленности</w:t>
            </w:r>
          </w:p>
        </w:tc>
        <w:tc>
          <w:tcPr>
            <w:tcW w:w="0" w:type="auto"/>
            <w:shd w:val="clear" w:color="auto" w:fill="auto"/>
            <w:vAlign w:val="center"/>
            <w:hideMark/>
          </w:tcPr>
          <w:p w:rsidR="00230F8F" w:rsidRPr="00230F8F" w:rsidRDefault="00230F8F">
            <w:pPr>
              <w:jc w:val="center"/>
              <w:rPr>
                <w:color w:val="000000"/>
              </w:rPr>
            </w:pPr>
          </w:p>
        </w:tc>
        <w:tc>
          <w:tcPr>
            <w:tcW w:w="0" w:type="auto"/>
            <w:shd w:val="clear" w:color="auto" w:fill="auto"/>
            <w:vAlign w:val="center"/>
            <w:hideMark/>
          </w:tcPr>
          <w:p w:rsidR="00230F8F" w:rsidRPr="00230F8F" w:rsidRDefault="00230F8F">
            <w:pPr>
              <w:jc w:val="center"/>
              <w:rPr>
                <w:color w:val="000000"/>
              </w:rPr>
            </w:pPr>
            <w:r w:rsidRPr="00230F8F">
              <w:rPr>
                <w:color w:val="000000"/>
              </w:rPr>
              <w:t>97</w:t>
            </w:r>
          </w:p>
        </w:tc>
        <w:tc>
          <w:tcPr>
            <w:tcW w:w="0" w:type="auto"/>
            <w:shd w:val="clear" w:color="auto" w:fill="auto"/>
            <w:vAlign w:val="center"/>
            <w:hideMark/>
          </w:tcPr>
          <w:p w:rsidR="00230F8F" w:rsidRPr="00230F8F" w:rsidRDefault="00230F8F">
            <w:pPr>
              <w:jc w:val="center"/>
              <w:rPr>
                <w:color w:val="000000"/>
              </w:rPr>
            </w:pPr>
            <w:r w:rsidRPr="00230F8F">
              <w:rPr>
                <w:color w:val="000000"/>
              </w:rPr>
              <w:t>недропользование</w:t>
            </w:r>
          </w:p>
        </w:tc>
      </w:tr>
      <w:tr w:rsidR="00230F8F" w:rsidRPr="00230F8F" w:rsidTr="00230F8F">
        <w:tc>
          <w:tcPr>
            <w:tcW w:w="0" w:type="auto"/>
            <w:gridSpan w:val="4"/>
            <w:shd w:val="clear" w:color="auto" w:fill="auto"/>
            <w:vAlign w:val="center"/>
            <w:hideMark/>
          </w:tcPr>
          <w:p w:rsidR="00230F8F" w:rsidRPr="00230F8F" w:rsidRDefault="00230F8F">
            <w:pPr>
              <w:jc w:val="right"/>
              <w:rPr>
                <w:color w:val="000000"/>
              </w:rPr>
            </w:pPr>
            <w:r w:rsidRPr="00230F8F">
              <w:rPr>
                <w:color w:val="000000"/>
              </w:rPr>
              <w:t>Итого:</w:t>
            </w:r>
          </w:p>
        </w:tc>
        <w:tc>
          <w:tcPr>
            <w:tcW w:w="0" w:type="auto"/>
            <w:gridSpan w:val="2"/>
            <w:shd w:val="clear" w:color="auto" w:fill="auto"/>
            <w:vAlign w:val="center"/>
            <w:hideMark/>
          </w:tcPr>
          <w:p w:rsidR="00230F8F" w:rsidRPr="00230F8F" w:rsidRDefault="00230F8F">
            <w:pPr>
              <w:jc w:val="center"/>
              <w:rPr>
                <w:color w:val="000000"/>
              </w:rPr>
            </w:pPr>
            <w:r w:rsidRPr="00230F8F">
              <w:rPr>
                <w:color w:val="000000"/>
              </w:rPr>
              <w:t>56229</w:t>
            </w:r>
          </w:p>
        </w:tc>
      </w:tr>
    </w:tbl>
    <w:p w:rsidR="002B7F9A" w:rsidRDefault="002B7F9A" w:rsidP="008D0A86">
      <w:pPr>
        <w:spacing w:line="276" w:lineRule="auto"/>
        <w:jc w:val="right"/>
      </w:pPr>
    </w:p>
    <w:p w:rsidR="00327658" w:rsidRPr="00AB543F" w:rsidRDefault="00EB2146" w:rsidP="008D0A86">
      <w:pPr>
        <w:pStyle w:val="2"/>
        <w:spacing w:before="240" w:after="240" w:line="276" w:lineRule="auto"/>
      </w:pPr>
      <w:bookmarkStart w:id="19" w:name="_Toc96774584"/>
      <w:r w:rsidRPr="00AB543F">
        <w:t>2</w:t>
      </w:r>
      <w:r w:rsidR="00327658" w:rsidRPr="00AB543F">
        <w:t>.4. Планировочная и архитектурно- пространственная структура поселка</w:t>
      </w:r>
      <w:bookmarkEnd w:id="19"/>
    </w:p>
    <w:p w:rsidR="007F052B" w:rsidRDefault="007F052B" w:rsidP="00BE6F5A">
      <w:pPr>
        <w:spacing w:line="276" w:lineRule="auto"/>
        <w:ind w:firstLine="709"/>
        <w:jc w:val="both"/>
      </w:pPr>
      <w:r w:rsidRPr="0024529C">
        <w:t xml:space="preserve">В настоящее время </w:t>
      </w:r>
      <w:r>
        <w:t>застройка п. Вогулка представляет собой достаточно компактное образование, имеющее четкую планировочную структуру, сформированную развитой сетью улиц и дорог, разделенное в горизонтальном направлении железнодорожной магистралью. Железнодорожные пути проходят ближе к южной границе поселка,</w:t>
      </w:r>
      <w:r w:rsidR="00707961">
        <w:t xml:space="preserve"> </w:t>
      </w:r>
      <w:r>
        <w:t>разделяя его территорию на два основных планировочных района – северный и юго-западный. Основное жилое образование располагается севернее железной дороги. Юго-западный планировочный район в основном формируется кварталами новой коттеджной застройки.</w:t>
      </w:r>
      <w:r w:rsidR="00707961">
        <w:t xml:space="preserve"> </w:t>
      </w:r>
      <w:r>
        <w:t>В центральной части поселка расположены производственная и коммунально-складская зоны, вплотную примыкающие к железной дороге.</w:t>
      </w:r>
    </w:p>
    <w:p w:rsidR="007F052B" w:rsidRPr="00133343" w:rsidRDefault="007F052B" w:rsidP="00BE6F5A">
      <w:pPr>
        <w:spacing w:line="276" w:lineRule="auto"/>
        <w:ind w:firstLine="709"/>
        <w:jc w:val="both"/>
      </w:pPr>
      <w:r w:rsidRPr="00133343">
        <w:t xml:space="preserve">В поселок имеется несколько въездов: со стороны административного центра округа </w:t>
      </w:r>
      <w:proofErr w:type="spellStart"/>
      <w:r w:rsidR="00751CD6" w:rsidRPr="00133343">
        <w:t>п</w:t>
      </w:r>
      <w:r w:rsidR="00133343">
        <w:t>.</w:t>
      </w:r>
      <w:r w:rsidR="00751CD6" w:rsidRPr="00133343">
        <w:t>г</w:t>
      </w:r>
      <w:r w:rsidR="00133343">
        <w:t>.</w:t>
      </w:r>
      <w:r w:rsidR="00751CD6" w:rsidRPr="00133343">
        <w:t>т</w:t>
      </w:r>
      <w:proofErr w:type="spellEnd"/>
      <w:r w:rsidR="00751CD6" w:rsidRPr="00133343">
        <w:t>.</w:t>
      </w:r>
      <w:r w:rsidRPr="00133343">
        <w:t xml:space="preserve"> Шаля (с юга), п. Шамары (с запада), д. Шигаево (с северо-востока), п. </w:t>
      </w:r>
      <w:proofErr w:type="spellStart"/>
      <w:r w:rsidRPr="00133343">
        <w:t>Козьял</w:t>
      </w:r>
      <w:proofErr w:type="spellEnd"/>
      <w:r w:rsidRPr="00133343">
        <w:t xml:space="preserve"> (с северо-запада). Основной въезд со стороны </w:t>
      </w:r>
      <w:proofErr w:type="spellStart"/>
      <w:r w:rsidR="00894F31" w:rsidRPr="00133343">
        <w:t>п</w:t>
      </w:r>
      <w:r w:rsidR="00133343">
        <w:t>.</w:t>
      </w:r>
      <w:r w:rsidR="00894F31" w:rsidRPr="00133343">
        <w:t>г</w:t>
      </w:r>
      <w:r w:rsidR="00133343">
        <w:t>.</w:t>
      </w:r>
      <w:r w:rsidR="00894F31" w:rsidRPr="00133343">
        <w:t>т</w:t>
      </w:r>
      <w:proofErr w:type="spellEnd"/>
      <w:r w:rsidR="00894F31" w:rsidRPr="00133343">
        <w:t>.</w:t>
      </w:r>
      <w:r w:rsidR="00133343">
        <w:t xml:space="preserve"> </w:t>
      </w:r>
      <w:r w:rsidRPr="00133343">
        <w:t xml:space="preserve">Шаля осуществляется через тоннель, проходящий под железнодорожными путями. </w:t>
      </w:r>
    </w:p>
    <w:p w:rsidR="007F052B" w:rsidRPr="00670B53" w:rsidRDefault="003A3298" w:rsidP="00BE6F5A">
      <w:pPr>
        <w:spacing w:line="276" w:lineRule="auto"/>
        <w:ind w:firstLine="709"/>
        <w:jc w:val="both"/>
        <w:rPr>
          <w:u w:val="single"/>
        </w:rPr>
      </w:pPr>
      <w:r>
        <w:rPr>
          <w:u w:val="single"/>
        </w:rPr>
        <w:t>Генеральным план</w:t>
      </w:r>
      <w:r w:rsidR="007F052B" w:rsidRPr="00670B53">
        <w:rPr>
          <w:u w:val="single"/>
        </w:rPr>
        <w:t>ом предусмотрены следующие мероприятия:</w:t>
      </w:r>
    </w:p>
    <w:p w:rsidR="007F052B" w:rsidRDefault="007F052B" w:rsidP="00BE6F5A">
      <w:pPr>
        <w:pStyle w:val="ad"/>
        <w:numPr>
          <w:ilvl w:val="0"/>
          <w:numId w:val="30"/>
        </w:numPr>
        <w:spacing w:line="276" w:lineRule="auto"/>
        <w:ind w:left="0" w:firstLine="709"/>
        <w:jc w:val="both"/>
      </w:pPr>
      <w:r w:rsidRPr="0024529C">
        <w:t xml:space="preserve">упорядочение основы планировочной структуры – улично-дорожной сети </w:t>
      </w:r>
      <w:r>
        <w:t>поселка;</w:t>
      </w:r>
    </w:p>
    <w:p w:rsidR="007F052B" w:rsidRDefault="007F052B" w:rsidP="00BE6F5A">
      <w:pPr>
        <w:pStyle w:val="ad"/>
        <w:numPr>
          <w:ilvl w:val="0"/>
          <w:numId w:val="30"/>
        </w:numPr>
        <w:spacing w:line="276" w:lineRule="auto"/>
        <w:ind w:left="0" w:firstLine="709"/>
        <w:jc w:val="both"/>
      </w:pPr>
      <w:r>
        <w:t>развитие селитебной зоны;</w:t>
      </w:r>
    </w:p>
    <w:p w:rsidR="007F052B" w:rsidRDefault="007F052B" w:rsidP="00BE6F5A">
      <w:pPr>
        <w:pStyle w:val="ad"/>
        <w:numPr>
          <w:ilvl w:val="0"/>
          <w:numId w:val="30"/>
        </w:numPr>
        <w:spacing w:line="276" w:lineRule="auto"/>
        <w:ind w:left="0" w:firstLine="709"/>
        <w:jc w:val="both"/>
      </w:pPr>
      <w:r w:rsidRPr="0024529C">
        <w:t>создание системы зеленых насаждений</w:t>
      </w:r>
      <w:r>
        <w:t xml:space="preserve"> общего пользования</w:t>
      </w:r>
      <w:r w:rsidRPr="0024529C">
        <w:t xml:space="preserve">, </w:t>
      </w:r>
      <w:r>
        <w:t>формирование парков;</w:t>
      </w:r>
    </w:p>
    <w:p w:rsidR="007F052B" w:rsidRPr="00884245" w:rsidRDefault="007F052B" w:rsidP="00BE6F5A">
      <w:pPr>
        <w:pStyle w:val="ad"/>
        <w:numPr>
          <w:ilvl w:val="0"/>
          <w:numId w:val="30"/>
        </w:numPr>
        <w:spacing w:line="276" w:lineRule="auto"/>
        <w:ind w:left="0" w:firstLine="709"/>
        <w:jc w:val="both"/>
      </w:pPr>
      <w:r w:rsidRPr="00884245">
        <w:t xml:space="preserve">создание спортивной зоны, включающей строительство </w:t>
      </w:r>
      <w:r w:rsidR="00884245" w:rsidRPr="00884245">
        <w:t>спортивного центра</w:t>
      </w:r>
      <w:r w:rsidRPr="00884245">
        <w:t xml:space="preserve"> и открытого стадиона, организацию баскетбольной площадки;</w:t>
      </w:r>
    </w:p>
    <w:p w:rsidR="007F052B" w:rsidRDefault="007F052B" w:rsidP="00BE6F5A">
      <w:pPr>
        <w:pStyle w:val="ad"/>
        <w:numPr>
          <w:ilvl w:val="0"/>
          <w:numId w:val="30"/>
        </w:numPr>
        <w:spacing w:line="276" w:lineRule="auto"/>
        <w:ind w:left="0" w:firstLine="709"/>
        <w:jc w:val="both"/>
      </w:pPr>
      <w:r w:rsidRPr="006403E8">
        <w:t>строительство пожарной станции;</w:t>
      </w:r>
    </w:p>
    <w:p w:rsidR="006403E8" w:rsidRPr="00884245" w:rsidRDefault="007F052B" w:rsidP="00BE6F5A">
      <w:pPr>
        <w:pStyle w:val="ad"/>
        <w:numPr>
          <w:ilvl w:val="0"/>
          <w:numId w:val="30"/>
        </w:numPr>
        <w:spacing w:line="276" w:lineRule="auto"/>
        <w:ind w:left="0" w:firstLine="709"/>
        <w:jc w:val="both"/>
      </w:pPr>
      <w:r w:rsidRPr="001008E5">
        <w:lastRenderedPageBreak/>
        <w:t>строительство нов</w:t>
      </w:r>
      <w:r w:rsidR="006403E8" w:rsidRPr="001008E5">
        <w:t>ого</w:t>
      </w:r>
      <w:r w:rsidRPr="001008E5">
        <w:t xml:space="preserve"> здани</w:t>
      </w:r>
      <w:r w:rsidR="006403E8" w:rsidRPr="001008E5">
        <w:t xml:space="preserve">я </w:t>
      </w:r>
      <w:r w:rsidR="006403E8" w:rsidRPr="00884245">
        <w:t>дворца культуры</w:t>
      </w:r>
      <w:r w:rsidR="00884245" w:rsidRPr="00884245">
        <w:t xml:space="preserve"> с библиотекой.</w:t>
      </w:r>
    </w:p>
    <w:p w:rsidR="00884245" w:rsidRDefault="00884245" w:rsidP="00BE6F5A">
      <w:pPr>
        <w:spacing w:line="276" w:lineRule="auto"/>
        <w:ind w:firstLine="709"/>
        <w:jc w:val="both"/>
      </w:pPr>
    </w:p>
    <w:p w:rsidR="007F052B" w:rsidRPr="00616BDF" w:rsidRDefault="007F052B" w:rsidP="00BE6F5A">
      <w:pPr>
        <w:spacing w:line="276" w:lineRule="auto"/>
        <w:ind w:firstLine="709"/>
        <w:jc w:val="both"/>
        <w:rPr>
          <w:b/>
          <w:bCs/>
        </w:rPr>
      </w:pPr>
      <w:r w:rsidRPr="00616BDF">
        <w:t>Основу планировочной структуры поселка составляют кварталы усадебной</w:t>
      </w:r>
      <w:r w:rsidR="00707961">
        <w:t xml:space="preserve"> </w:t>
      </w:r>
      <w:r w:rsidRPr="00616BDF">
        <w:t>жилой застройки. Плотность застройки очень низкая, в основном ядре застройки имеется большое количество заброшенных территорий, пустырей. В целом сложившаяся планировка поселка компактна. Ее структура задана сложившейся прямоугольной сеткой улиц, четко сформирована. Улично-дорожная сеть развита.</w:t>
      </w:r>
    </w:p>
    <w:p w:rsidR="007F052B" w:rsidRDefault="007F052B" w:rsidP="00BE6F5A">
      <w:pPr>
        <w:spacing w:line="276" w:lineRule="auto"/>
        <w:ind w:firstLine="709"/>
        <w:jc w:val="both"/>
        <w:rPr>
          <w:b/>
        </w:rPr>
      </w:pPr>
      <w:r w:rsidRPr="00616BDF">
        <w:t>Общественный центр поселка не сформирован. Большинство общественных зданий расположены вдоль ул. Советская, являющейся главной улицей поселка</w:t>
      </w:r>
      <w:r>
        <w:t>, и находятся в ветхом аварийном состоянии (здания администрации, клуба и библиотеки, почты, ФАП)</w:t>
      </w:r>
      <w:r w:rsidRPr="00616BDF">
        <w:t xml:space="preserve">. </w:t>
      </w:r>
      <w:proofErr w:type="gramStart"/>
      <w:r>
        <w:t>Помимо этого</w:t>
      </w:r>
      <w:proofErr w:type="gramEnd"/>
      <w:r>
        <w:t xml:space="preserve"> в общественном центре </w:t>
      </w:r>
      <w:r w:rsidRPr="00133343">
        <w:t xml:space="preserve">находятся: </w:t>
      </w:r>
      <w:r w:rsidR="00022617" w:rsidRPr="00133343">
        <w:t>бывшая</w:t>
      </w:r>
      <w:r w:rsidR="00133343" w:rsidRPr="00133343">
        <w:t xml:space="preserve"> </w:t>
      </w:r>
      <w:r w:rsidRPr="00133343">
        <w:t>контора</w:t>
      </w:r>
      <w:r w:rsidRPr="00616BDF">
        <w:t xml:space="preserve"> Вогульского ЛПХ, магазин</w:t>
      </w:r>
      <w:r>
        <w:t>ы</w:t>
      </w:r>
      <w:r w:rsidRPr="00616BDF">
        <w:t>, а также открытая спортивная площадка.</w:t>
      </w:r>
    </w:p>
    <w:p w:rsidR="007F052B" w:rsidRPr="00133343" w:rsidRDefault="007F052B" w:rsidP="00BE6F5A">
      <w:pPr>
        <w:spacing w:line="276" w:lineRule="auto"/>
        <w:ind w:firstLine="709"/>
        <w:jc w:val="both"/>
      </w:pPr>
      <w:r w:rsidRPr="009B7EEE">
        <w:t>Не сформированы общественные</w:t>
      </w:r>
      <w:r w:rsidR="00D852EE">
        <w:t xml:space="preserve"> </w:t>
      </w:r>
      <w:proofErr w:type="spellStart"/>
      <w:r w:rsidRPr="009B7EEE">
        <w:t>подцентры</w:t>
      </w:r>
      <w:proofErr w:type="spellEnd"/>
      <w:r w:rsidRPr="009B7EEE">
        <w:t xml:space="preserve"> в </w:t>
      </w:r>
      <w:r w:rsidRPr="00133343">
        <w:t>периферийных кварталах усадебной застройки.</w:t>
      </w:r>
    </w:p>
    <w:p w:rsidR="007F052B" w:rsidRPr="00133343" w:rsidRDefault="007F052B" w:rsidP="00BE6F5A">
      <w:pPr>
        <w:spacing w:line="276" w:lineRule="auto"/>
        <w:ind w:firstLine="709"/>
        <w:jc w:val="both"/>
        <w:rPr>
          <w:b/>
        </w:rPr>
      </w:pPr>
      <w:r w:rsidRPr="00133343">
        <w:t xml:space="preserve">На территории поселка расположен значимый культовый объект округа – Храм во имя </w:t>
      </w:r>
      <w:proofErr w:type="spellStart"/>
      <w:r w:rsidRPr="00133343">
        <w:t>св</w:t>
      </w:r>
      <w:r w:rsidR="00C62089" w:rsidRPr="00133343">
        <w:t>в</w:t>
      </w:r>
      <w:proofErr w:type="spellEnd"/>
      <w:r w:rsidR="00C62089" w:rsidRPr="00133343">
        <w:t xml:space="preserve">. </w:t>
      </w:r>
      <w:proofErr w:type="spellStart"/>
      <w:r w:rsidRPr="00133343">
        <w:t>м</w:t>
      </w:r>
      <w:r w:rsidR="00C62089" w:rsidRPr="00133343">
        <w:t>ц</w:t>
      </w:r>
      <w:r w:rsidRPr="00133343">
        <w:t>ц</w:t>
      </w:r>
      <w:proofErr w:type="spellEnd"/>
      <w:r w:rsidRPr="00133343">
        <w:t>. Веры, Надежды, Любови и Софии п. Вогулка Шалинского района. Он находится</w:t>
      </w:r>
      <w:r w:rsidR="00707961">
        <w:t xml:space="preserve"> </w:t>
      </w:r>
      <w:r w:rsidRPr="00133343">
        <w:t xml:space="preserve">на пересечении улиц Нагорная и Центральная. </w:t>
      </w:r>
    </w:p>
    <w:p w:rsidR="007F052B" w:rsidRDefault="007F052B" w:rsidP="00BE6F5A">
      <w:pPr>
        <w:spacing w:line="276" w:lineRule="auto"/>
        <w:ind w:firstLine="709"/>
        <w:jc w:val="both"/>
      </w:pPr>
      <w:r w:rsidRPr="00133343">
        <w:t>В поселке отсутствует благоустроенная рекреационная зона. Практически отсутствует или не сформировано санитарно-защитное озеленение</w:t>
      </w:r>
      <w:r>
        <w:t xml:space="preserve"> СЗЗ промышленных предприятий и коммунально-складских объектов, кладбищ, полосы отвода железной дороги. Единственным рекреационным объектом общего пользования является благоустроенный сквер в</w:t>
      </w:r>
      <w:r w:rsidRPr="00616BDF">
        <w:t xml:space="preserve"> центре перед зданием ФАП</w:t>
      </w:r>
      <w:r>
        <w:t xml:space="preserve">. Здесь </w:t>
      </w:r>
      <w:r w:rsidRPr="00616BDF">
        <w:t>пров</w:t>
      </w:r>
      <w:r>
        <w:t>одятся</w:t>
      </w:r>
      <w:r w:rsidR="00133343">
        <w:t xml:space="preserve"> </w:t>
      </w:r>
      <w:r>
        <w:t xml:space="preserve">общепоселковые </w:t>
      </w:r>
      <w:r w:rsidRPr="00616BDF">
        <w:t>массовы</w:t>
      </w:r>
      <w:r>
        <w:t>е</w:t>
      </w:r>
      <w:r w:rsidRPr="00616BDF">
        <w:t xml:space="preserve"> мероприяти</w:t>
      </w:r>
      <w:r>
        <w:t>я</w:t>
      </w:r>
      <w:r w:rsidRPr="00616BDF">
        <w:t xml:space="preserve">. </w:t>
      </w:r>
    </w:p>
    <w:p w:rsidR="007F052B" w:rsidRDefault="007F052B" w:rsidP="00BE6F5A">
      <w:pPr>
        <w:spacing w:line="276" w:lineRule="auto"/>
        <w:ind w:firstLine="709"/>
        <w:jc w:val="both"/>
      </w:pPr>
      <w:r>
        <w:t>В целом т</w:t>
      </w:r>
      <w:r w:rsidRPr="0024529C">
        <w:t>ерритори</w:t>
      </w:r>
      <w:r>
        <w:t>я</w:t>
      </w:r>
      <w:r w:rsidR="00D852EE">
        <w:t xml:space="preserve"> </w:t>
      </w:r>
      <w:r>
        <w:t xml:space="preserve">поселка </w:t>
      </w:r>
      <w:r w:rsidRPr="0024529C">
        <w:t>использу</w:t>
      </w:r>
      <w:r>
        <w:t>ется достаточно рационально. Х</w:t>
      </w:r>
      <w:r w:rsidRPr="0024529C">
        <w:t>арактерно деление на</w:t>
      </w:r>
      <w:r w:rsidR="00133343">
        <w:t xml:space="preserve"> </w:t>
      </w:r>
      <w:r w:rsidRPr="0024529C">
        <w:t>производственную и селитебную зоны</w:t>
      </w:r>
      <w:r>
        <w:t>.</w:t>
      </w:r>
      <w:r w:rsidR="00133343">
        <w:t xml:space="preserve"> </w:t>
      </w:r>
      <w:r>
        <w:t>О</w:t>
      </w:r>
      <w:r w:rsidRPr="0024529C">
        <w:t>днако</w:t>
      </w:r>
      <w:r>
        <w:t>, значительным минусом планировки п. Вогулка является то, что производственная зона и железнодорожные пути расположены в самом центре жилого образования. Р</w:t>
      </w:r>
      <w:r w:rsidRPr="0024529C">
        <w:t xml:space="preserve">яд </w:t>
      </w:r>
      <w:r>
        <w:t xml:space="preserve">жилых домов непосредственно примыкает к указанным объектам, кладбищу, либо находится в их санитарно-защитных зонах. </w:t>
      </w:r>
    </w:p>
    <w:p w:rsidR="007F052B" w:rsidRPr="00133343" w:rsidRDefault="007F052B" w:rsidP="00BE6F5A">
      <w:pPr>
        <w:spacing w:line="276" w:lineRule="auto"/>
        <w:ind w:firstLine="709"/>
        <w:jc w:val="both"/>
      </w:pPr>
      <w:r w:rsidRPr="00133343">
        <w:t xml:space="preserve">Учитывая необходимость развития системы обслуживания населения, </w:t>
      </w:r>
      <w:r w:rsidR="003A3298">
        <w:t>генеральным план</w:t>
      </w:r>
      <w:r w:rsidRPr="00133343">
        <w:t>ом предусмотрено:</w:t>
      </w:r>
    </w:p>
    <w:p w:rsidR="007F052B" w:rsidRPr="00884245" w:rsidRDefault="007F052B" w:rsidP="00BE6F5A">
      <w:pPr>
        <w:pStyle w:val="ad"/>
        <w:numPr>
          <w:ilvl w:val="0"/>
          <w:numId w:val="13"/>
        </w:numPr>
        <w:spacing w:line="276" w:lineRule="auto"/>
        <w:ind w:left="0" w:firstLine="709"/>
        <w:jc w:val="both"/>
      </w:pPr>
      <w:r w:rsidRPr="00133343">
        <w:t>строительство спортивного центра на 45 единовременных</w:t>
      </w:r>
      <w:r w:rsidRPr="00884245">
        <w:t xml:space="preserve"> посетителей;</w:t>
      </w:r>
    </w:p>
    <w:p w:rsidR="007F052B" w:rsidRPr="00884245" w:rsidRDefault="007F052B" w:rsidP="00BE6F5A">
      <w:pPr>
        <w:pStyle w:val="ad"/>
        <w:numPr>
          <w:ilvl w:val="0"/>
          <w:numId w:val="13"/>
        </w:numPr>
        <w:spacing w:line="276" w:lineRule="auto"/>
        <w:ind w:left="0" w:firstLine="709"/>
        <w:jc w:val="both"/>
      </w:pPr>
      <w:r w:rsidRPr="00884245">
        <w:t>организацию открытого стадиона и баскетбольной площадки для проведения поселковых спортивных мероприятий, соревнований, массовых гуляний;</w:t>
      </w:r>
    </w:p>
    <w:p w:rsidR="007F052B" w:rsidRPr="00884245" w:rsidRDefault="005E1964" w:rsidP="00BE6F5A">
      <w:pPr>
        <w:pStyle w:val="ad"/>
        <w:numPr>
          <w:ilvl w:val="0"/>
          <w:numId w:val="13"/>
        </w:numPr>
        <w:spacing w:line="276" w:lineRule="auto"/>
        <w:ind w:left="0" w:firstLine="709"/>
        <w:jc w:val="both"/>
      </w:pPr>
      <w:r>
        <w:t>строительство</w:t>
      </w:r>
      <w:r w:rsidR="007F052B" w:rsidRPr="00884245">
        <w:t xml:space="preserve"> пожарной части на 2 спецмашины;</w:t>
      </w:r>
    </w:p>
    <w:p w:rsidR="007F052B" w:rsidRPr="00884245" w:rsidRDefault="007F052B" w:rsidP="00BE6F5A">
      <w:pPr>
        <w:pStyle w:val="ad"/>
        <w:numPr>
          <w:ilvl w:val="0"/>
          <w:numId w:val="13"/>
        </w:numPr>
        <w:spacing w:line="276" w:lineRule="auto"/>
        <w:ind w:left="0" w:firstLine="709"/>
        <w:jc w:val="both"/>
      </w:pPr>
      <w:r w:rsidRPr="00884245">
        <w:t>размещение аптеки в здании ФАП;</w:t>
      </w:r>
    </w:p>
    <w:p w:rsidR="007F052B" w:rsidRPr="00884245" w:rsidRDefault="007F052B" w:rsidP="00BE6F5A">
      <w:pPr>
        <w:pStyle w:val="ad"/>
        <w:numPr>
          <w:ilvl w:val="0"/>
          <w:numId w:val="13"/>
        </w:numPr>
        <w:spacing w:line="276" w:lineRule="auto"/>
        <w:ind w:left="0" w:firstLine="709"/>
        <w:jc w:val="both"/>
      </w:pPr>
      <w:r w:rsidRPr="00884245">
        <w:t>строительство</w:t>
      </w:r>
      <w:r w:rsidR="00707961">
        <w:t xml:space="preserve"> </w:t>
      </w:r>
      <w:r w:rsidRPr="00884245">
        <w:t xml:space="preserve">Дома культуры на 100 мест с библиотекой (согласно </w:t>
      </w:r>
      <w:r w:rsidR="00A74A09">
        <w:t>требованиям</w:t>
      </w:r>
      <w:r w:rsidRPr="00884245">
        <w:t xml:space="preserve"> администрации Шалинского городского округа).</w:t>
      </w:r>
    </w:p>
    <w:p w:rsidR="007F052B" w:rsidRDefault="007F052B" w:rsidP="00BE6F5A">
      <w:pPr>
        <w:spacing w:line="276" w:lineRule="auto"/>
        <w:ind w:firstLine="709"/>
        <w:jc w:val="both"/>
      </w:pPr>
    </w:p>
    <w:p w:rsidR="007F052B" w:rsidRPr="00397935" w:rsidRDefault="007F052B" w:rsidP="00BE6F5A">
      <w:pPr>
        <w:spacing w:line="276" w:lineRule="auto"/>
        <w:ind w:firstLine="709"/>
        <w:jc w:val="both"/>
      </w:pPr>
      <w:r w:rsidRPr="00397935">
        <w:rPr>
          <w:u w:val="single"/>
        </w:rPr>
        <w:t>Преобразование и развитие планировочной структуры п. Вогулка предполагает</w:t>
      </w:r>
      <w:r w:rsidRPr="00397935">
        <w:t>:</w:t>
      </w:r>
    </w:p>
    <w:p w:rsidR="007F052B" w:rsidRPr="00397935" w:rsidRDefault="007F052B" w:rsidP="00BE6F5A">
      <w:pPr>
        <w:spacing w:line="276" w:lineRule="auto"/>
        <w:ind w:firstLine="709"/>
        <w:jc w:val="both"/>
      </w:pPr>
      <w:r w:rsidRPr="00397935">
        <w:t xml:space="preserve">- организацию новых кварталов коттеджной застройки по улицам Я. </w:t>
      </w:r>
      <w:proofErr w:type="spellStart"/>
      <w:r w:rsidRPr="00397935">
        <w:t>Рясина</w:t>
      </w:r>
      <w:proofErr w:type="spellEnd"/>
      <w:r w:rsidRPr="00397935">
        <w:t xml:space="preserve"> (13 участков), Станционная (рабочее название) (6 участков), Нижняя (рабочее название) (12 участков), Железнодорожная (5 участков), Гагарина (11 участков), Титова (4 участка), переулку Звездный (рабочее название) (12 участков), 9 мая (рабочее название) (12 участков)</w:t>
      </w:r>
      <w:r w:rsidR="00707961">
        <w:t xml:space="preserve"> </w:t>
      </w:r>
      <w:r w:rsidRPr="00397935">
        <w:t>- итого 75 участков;</w:t>
      </w:r>
    </w:p>
    <w:p w:rsidR="007F052B" w:rsidRPr="00397935" w:rsidRDefault="007F052B" w:rsidP="00BE6F5A">
      <w:pPr>
        <w:spacing w:line="276" w:lineRule="auto"/>
        <w:ind w:firstLine="709"/>
        <w:jc w:val="both"/>
      </w:pPr>
      <w:r w:rsidRPr="00397935">
        <w:lastRenderedPageBreak/>
        <w:t>- организацию новых участков коттеджной застройки внутри существующих кварталов по улицам Центральная (10 участков), Первомайская (11 участков), Объездная</w:t>
      </w:r>
      <w:r w:rsidR="00707961">
        <w:t xml:space="preserve"> </w:t>
      </w:r>
      <w:r w:rsidRPr="00397935">
        <w:t>(рабочее название) (13 участков), Советская (4 участка), Мира (рабочее название) (3 участка), 8 марта (3 участка), Подгорная (5 участков), Нагорная (1 участок) – итого 50 участков;</w:t>
      </w:r>
    </w:p>
    <w:p w:rsidR="007F052B" w:rsidRDefault="007F052B" w:rsidP="00BE6F5A">
      <w:pPr>
        <w:spacing w:line="276" w:lineRule="auto"/>
        <w:ind w:firstLine="709"/>
        <w:jc w:val="both"/>
      </w:pPr>
      <w:r w:rsidRPr="00397935">
        <w:t xml:space="preserve">- вынос ряда жилых территорий, находящихся на пересечении СЗЗ большинства предприятий поселка Вогулка, либо в полосе отвода железной дороги (жилые участки, расположенные по улицам Станционная (6 жилых домов), Нагорная (5 жилых домов), Советская (2 жилых дома), 8 марта (8 жилых домов)); </w:t>
      </w:r>
    </w:p>
    <w:p w:rsidR="007F052B" w:rsidRPr="001008E5" w:rsidRDefault="00707961" w:rsidP="00AF79F0">
      <w:pPr>
        <w:spacing w:line="276" w:lineRule="auto"/>
        <w:ind w:firstLine="709"/>
        <w:jc w:val="both"/>
      </w:pPr>
      <w:r w:rsidRPr="001008E5">
        <w:t>- строительство двух многоквартирных домов в центре на</w:t>
      </w:r>
      <w:r w:rsidR="00AF79F0" w:rsidRPr="001008E5">
        <w:t>селенного пункта по ул. 8 Марта,</w:t>
      </w:r>
      <w:r w:rsidR="00492CDF" w:rsidRPr="001008E5">
        <w:t xml:space="preserve"> взамен</w:t>
      </w:r>
      <w:r w:rsidRPr="001008E5">
        <w:t xml:space="preserve"> </w:t>
      </w:r>
      <w:r w:rsidR="007F052B" w:rsidRPr="001008E5">
        <w:t>ветхого, аварийного жилья;</w:t>
      </w:r>
    </w:p>
    <w:p w:rsidR="007F052B" w:rsidRPr="00965F23" w:rsidRDefault="007F052B" w:rsidP="00BE6F5A">
      <w:pPr>
        <w:spacing w:line="276" w:lineRule="auto"/>
        <w:ind w:firstLine="709"/>
        <w:jc w:val="both"/>
      </w:pPr>
      <w:r w:rsidRPr="00965F23">
        <w:t>- развитие общественного центра, его функциональное насыщение;</w:t>
      </w:r>
    </w:p>
    <w:p w:rsidR="007F052B" w:rsidRPr="00965F23" w:rsidRDefault="007F052B" w:rsidP="00BE6F5A">
      <w:pPr>
        <w:spacing w:line="276" w:lineRule="auto"/>
        <w:ind w:firstLine="709"/>
        <w:jc w:val="both"/>
      </w:pPr>
      <w:r w:rsidRPr="00965F23">
        <w:t xml:space="preserve">- создание единой системы зеленых насаждений, включающей в себя: озеленение общего пользования различного назначения (скверы, прогулочные бульвары), озеленение основных улиц, озеленение и благоустройство участков общественных учреждений (школ, детских садов, учреждений спорта, здравоохранения, торговли, обслуживания населения), создание системы </w:t>
      </w:r>
      <w:proofErr w:type="spellStart"/>
      <w:r w:rsidRPr="00965F23">
        <w:t>санитарно</w:t>
      </w:r>
      <w:proofErr w:type="spellEnd"/>
      <w:r w:rsidRPr="00965F23">
        <w:t xml:space="preserve"> – защитного озеленения;</w:t>
      </w:r>
    </w:p>
    <w:p w:rsidR="007F052B" w:rsidRPr="00965F23" w:rsidRDefault="007F052B" w:rsidP="00BE6F5A">
      <w:pPr>
        <w:spacing w:line="276" w:lineRule="auto"/>
        <w:ind w:firstLine="709"/>
        <w:jc w:val="both"/>
      </w:pPr>
      <w:r w:rsidRPr="00965F23">
        <w:t>- улучшение условий передвижения населения между планировочными районами путем создания четкой структуры главных, основных и второстепенных улиц, прокладка новых улиц, создание капитального покрытия дорожного полотна, создание системы регулирования дорожного движения путем установки дорожных знаков и нанесения разметки на дорожное полотно;</w:t>
      </w:r>
    </w:p>
    <w:p w:rsidR="007F052B" w:rsidRPr="00965F23" w:rsidRDefault="007F052B" w:rsidP="00BE6F5A">
      <w:pPr>
        <w:spacing w:line="276" w:lineRule="auto"/>
        <w:ind w:firstLine="709"/>
        <w:jc w:val="both"/>
      </w:pPr>
      <w:r w:rsidRPr="00965F23">
        <w:t>- четкое функциональное зонирование территории поселка с целью наиболее планомерного градостроительного развития;</w:t>
      </w:r>
    </w:p>
    <w:p w:rsidR="007F052B" w:rsidRPr="00965F23" w:rsidRDefault="007F052B" w:rsidP="00BE6F5A">
      <w:pPr>
        <w:spacing w:line="276" w:lineRule="auto"/>
        <w:ind w:firstLine="709"/>
        <w:jc w:val="both"/>
      </w:pPr>
      <w:r w:rsidRPr="00965F23">
        <w:t>- достижения эффективного гигиенического комфорта и оздоровления окружающей среды путем создания защитных зон предприятий и объектов коммунального хозяйства, вынос жилого фонда из границ СЗЗ предприятий, максимальное сохранение и развитие природных ресурсов поселка;</w:t>
      </w:r>
    </w:p>
    <w:p w:rsidR="007F052B" w:rsidRPr="00965F23" w:rsidRDefault="007F052B" w:rsidP="00BE6F5A">
      <w:pPr>
        <w:spacing w:line="276" w:lineRule="auto"/>
        <w:ind w:firstLine="709"/>
        <w:jc w:val="both"/>
      </w:pPr>
      <w:r w:rsidRPr="00965F23">
        <w:t>- развитие общепоселкового общественного центра вдоль улиц Советская и Центральная, с расположением на них всех основных объектов социально-бытового обслуживания населения (</w:t>
      </w:r>
      <w:r w:rsidRPr="00133343">
        <w:t>школа,</w:t>
      </w:r>
      <w:r w:rsidR="00133343" w:rsidRPr="00133343">
        <w:t xml:space="preserve"> </w:t>
      </w:r>
      <w:r w:rsidR="002A5881" w:rsidRPr="00133343">
        <w:t>спортзал,</w:t>
      </w:r>
      <w:r w:rsidRPr="00133343">
        <w:t xml:space="preserve"> детский</w:t>
      </w:r>
      <w:r w:rsidRPr="00965F23">
        <w:t xml:space="preserve"> сад, </w:t>
      </w:r>
      <w:r w:rsidR="00133343">
        <w:t xml:space="preserve">здание </w:t>
      </w:r>
      <w:r w:rsidR="00965F23" w:rsidRPr="00965F23">
        <w:t>Администраци</w:t>
      </w:r>
      <w:r w:rsidR="00133343">
        <w:t>и</w:t>
      </w:r>
      <w:r w:rsidRPr="00965F23">
        <w:t xml:space="preserve">, почтовое отделение, Дворец культуры (новое здание), магазины, спортивный центр, стадион и спортивная площадка, пожарная станция). </w:t>
      </w:r>
      <w:proofErr w:type="gramStart"/>
      <w:r w:rsidRPr="00965F23">
        <w:t>Помимо этого</w:t>
      </w:r>
      <w:proofErr w:type="gramEnd"/>
      <w:r w:rsidRPr="00965F23">
        <w:t xml:space="preserve"> создаются </w:t>
      </w:r>
      <w:proofErr w:type="spellStart"/>
      <w:r w:rsidRPr="00965F23">
        <w:t>подцентры</w:t>
      </w:r>
      <w:proofErr w:type="spellEnd"/>
      <w:r w:rsidRPr="00965F23">
        <w:t xml:space="preserve"> обслуживания в периферийных частях поселка;</w:t>
      </w:r>
    </w:p>
    <w:p w:rsidR="007F052B" w:rsidRPr="00965F23" w:rsidRDefault="007F052B" w:rsidP="00BE6F5A">
      <w:pPr>
        <w:spacing w:line="276" w:lineRule="auto"/>
        <w:ind w:firstLine="709"/>
        <w:jc w:val="both"/>
      </w:pPr>
      <w:r w:rsidRPr="00965F23">
        <w:t>- территории предприятий, коммунально-складских зон поселка, непосредственно граничащих</w:t>
      </w:r>
      <w:r w:rsidR="00707961">
        <w:t xml:space="preserve"> </w:t>
      </w:r>
      <w:r w:rsidRPr="00965F23">
        <w:t>с жилой застройкой, упорядочиваются, исходя из условия соблюдения нормативных санитарных разрывов; организуются СЗЗ с обязательной посадкой санитарно-защитного озеленения.</w:t>
      </w:r>
    </w:p>
    <w:p w:rsidR="007F052B" w:rsidRDefault="007F052B" w:rsidP="00BE6F5A">
      <w:pPr>
        <w:spacing w:line="276" w:lineRule="auto"/>
        <w:ind w:firstLine="709"/>
        <w:jc w:val="both"/>
      </w:pPr>
      <w:r w:rsidRPr="00965F23">
        <w:t xml:space="preserve">Согласно </w:t>
      </w:r>
      <w:proofErr w:type="gramStart"/>
      <w:r w:rsidRPr="00965F23">
        <w:t>пожеланиям Заказчика</w:t>
      </w:r>
      <w:proofErr w:type="gramEnd"/>
      <w:r w:rsidRPr="00965F23">
        <w:t xml:space="preserve"> </w:t>
      </w:r>
      <w:r w:rsidR="003A3298">
        <w:t>генеральным план</w:t>
      </w:r>
      <w:r w:rsidRPr="00965F23">
        <w:t>ом заложено строительство нового кладбища в северной части поселка (рядом с существующим кладбищем).</w:t>
      </w:r>
    </w:p>
    <w:p w:rsidR="00327658" w:rsidRPr="00AB543F" w:rsidRDefault="00EB2146" w:rsidP="008D0A86">
      <w:pPr>
        <w:pStyle w:val="2"/>
        <w:spacing w:before="240" w:after="240" w:line="276" w:lineRule="auto"/>
      </w:pPr>
      <w:bookmarkStart w:id="20" w:name="_Toc96774585"/>
      <w:r w:rsidRPr="00AB543F">
        <w:t>2</w:t>
      </w:r>
      <w:r w:rsidR="00327658" w:rsidRPr="00AB543F">
        <w:t>.5</w:t>
      </w:r>
      <w:r w:rsidR="00447A53">
        <w:t>.</w:t>
      </w:r>
      <w:r w:rsidR="00327658" w:rsidRPr="00AB543F">
        <w:t xml:space="preserve"> Развитие природного комплекса</w:t>
      </w:r>
      <w:bookmarkEnd w:id="20"/>
    </w:p>
    <w:p w:rsidR="00BE1472" w:rsidRPr="0024529C" w:rsidRDefault="00BE1472" w:rsidP="00447A53">
      <w:pPr>
        <w:pStyle w:val="a4"/>
        <w:spacing w:line="276" w:lineRule="auto"/>
        <w:ind w:firstLine="709"/>
        <w:jc w:val="both"/>
        <w:rPr>
          <w:rFonts w:ascii="Times New Roman" w:hAnsi="Times New Roman"/>
        </w:rPr>
      </w:pPr>
      <w:r w:rsidRPr="0024529C">
        <w:rPr>
          <w:rFonts w:ascii="Times New Roman" w:hAnsi="Times New Roman"/>
        </w:rPr>
        <w:t xml:space="preserve">Зеленые насаждения являются мощным биологическим средством </w:t>
      </w:r>
      <w:r>
        <w:rPr>
          <w:rFonts w:ascii="Times New Roman" w:hAnsi="Times New Roman"/>
        </w:rPr>
        <w:t xml:space="preserve">защиты </w:t>
      </w:r>
      <w:r w:rsidRPr="0024529C">
        <w:rPr>
          <w:rFonts w:ascii="Times New Roman" w:hAnsi="Times New Roman"/>
        </w:rPr>
        <w:t xml:space="preserve">окружающей среды, играют </w:t>
      </w:r>
      <w:r>
        <w:rPr>
          <w:rFonts w:ascii="Times New Roman" w:hAnsi="Times New Roman"/>
        </w:rPr>
        <w:t xml:space="preserve">важную </w:t>
      </w:r>
      <w:r w:rsidRPr="0024529C">
        <w:rPr>
          <w:rFonts w:ascii="Times New Roman" w:hAnsi="Times New Roman"/>
        </w:rPr>
        <w:t>роль в процессах газообмена, благоприятно влияют на температурный и влажностный режим, защищают от сильных ветров и снижают шумовое воздействие</w:t>
      </w:r>
      <w:r w:rsidR="00707961">
        <w:rPr>
          <w:rFonts w:ascii="Times New Roman" w:hAnsi="Times New Roman"/>
        </w:rPr>
        <w:t xml:space="preserve"> </w:t>
      </w:r>
      <w:r w:rsidRPr="0024529C">
        <w:rPr>
          <w:rFonts w:ascii="Times New Roman" w:hAnsi="Times New Roman"/>
        </w:rPr>
        <w:t xml:space="preserve">от производственных процессов, движения автотранспорта и т.д., регулируют </w:t>
      </w:r>
      <w:r w:rsidRPr="0024529C">
        <w:rPr>
          <w:rFonts w:ascii="Times New Roman" w:hAnsi="Times New Roman"/>
        </w:rPr>
        <w:lastRenderedPageBreak/>
        <w:t>уровень солнечной радиации. Максимальная эффективность достигается путем создания единой непрерывной системы озеленения общего пользования, санитарно-защитного озеленения и лесных массивов.</w:t>
      </w:r>
    </w:p>
    <w:p w:rsidR="00BE1472" w:rsidRPr="0024529C" w:rsidRDefault="00BE1472" w:rsidP="00447A53">
      <w:pPr>
        <w:pStyle w:val="a4"/>
        <w:spacing w:line="276" w:lineRule="auto"/>
        <w:ind w:firstLine="709"/>
        <w:jc w:val="both"/>
        <w:rPr>
          <w:rFonts w:ascii="Times New Roman" w:hAnsi="Times New Roman"/>
        </w:rPr>
      </w:pPr>
      <w:r>
        <w:rPr>
          <w:rFonts w:ascii="Times New Roman" w:hAnsi="Times New Roman"/>
        </w:rPr>
        <w:t>Поселок Вогулка</w:t>
      </w:r>
      <w:r w:rsidRPr="0024529C">
        <w:rPr>
          <w:rFonts w:ascii="Times New Roman" w:hAnsi="Times New Roman"/>
        </w:rPr>
        <w:t xml:space="preserve"> расположен в </w:t>
      </w:r>
      <w:r>
        <w:rPr>
          <w:rFonts w:ascii="Times New Roman" w:hAnsi="Times New Roman"/>
        </w:rPr>
        <w:t>лесной зоне и окружен</w:t>
      </w:r>
      <w:r w:rsidR="00707961">
        <w:rPr>
          <w:rFonts w:ascii="Times New Roman" w:hAnsi="Times New Roman"/>
        </w:rPr>
        <w:t xml:space="preserve"> </w:t>
      </w:r>
      <w:r>
        <w:rPr>
          <w:rFonts w:ascii="Times New Roman" w:hAnsi="Times New Roman"/>
        </w:rPr>
        <w:t>лесными массивами</w:t>
      </w:r>
      <w:r w:rsidRPr="0024529C">
        <w:rPr>
          <w:rFonts w:ascii="Times New Roman" w:hAnsi="Times New Roman"/>
        </w:rPr>
        <w:t xml:space="preserve">. В настоящее время система </w:t>
      </w:r>
      <w:r>
        <w:rPr>
          <w:rFonts w:ascii="Times New Roman" w:hAnsi="Times New Roman"/>
        </w:rPr>
        <w:t xml:space="preserve">общего </w:t>
      </w:r>
      <w:r w:rsidRPr="0024529C">
        <w:rPr>
          <w:rFonts w:ascii="Times New Roman" w:hAnsi="Times New Roman"/>
        </w:rPr>
        <w:t>озеленения</w:t>
      </w:r>
      <w:r>
        <w:rPr>
          <w:rFonts w:ascii="Times New Roman" w:hAnsi="Times New Roman"/>
        </w:rPr>
        <w:t xml:space="preserve"> пользования </w:t>
      </w:r>
      <w:r w:rsidRPr="0024529C">
        <w:rPr>
          <w:rFonts w:ascii="Times New Roman" w:hAnsi="Times New Roman"/>
        </w:rPr>
        <w:t>представлена случайными, как правило неблагоустроенными участками, а именно:</w:t>
      </w:r>
    </w:p>
    <w:p w:rsidR="00BE1472" w:rsidRDefault="00BE1472" w:rsidP="00447A53">
      <w:pPr>
        <w:pStyle w:val="a4"/>
        <w:spacing w:line="276" w:lineRule="auto"/>
        <w:ind w:firstLine="709"/>
        <w:jc w:val="both"/>
        <w:rPr>
          <w:rFonts w:ascii="Times New Roman" w:hAnsi="Times New Roman"/>
        </w:rPr>
      </w:pPr>
      <w:r w:rsidRPr="0024529C">
        <w:rPr>
          <w:rFonts w:ascii="Times New Roman" w:hAnsi="Times New Roman"/>
        </w:rPr>
        <w:t xml:space="preserve">- </w:t>
      </w:r>
      <w:r>
        <w:rPr>
          <w:rFonts w:ascii="Times New Roman" w:hAnsi="Times New Roman"/>
        </w:rPr>
        <w:t>зеленым массивом, примыкающим к селитебной территории вдоль северо-восточной границы поселка;</w:t>
      </w:r>
    </w:p>
    <w:p w:rsidR="00BE1472" w:rsidRDefault="00BE1472" w:rsidP="00447A53">
      <w:pPr>
        <w:pStyle w:val="a4"/>
        <w:spacing w:line="276" w:lineRule="auto"/>
        <w:ind w:firstLine="709"/>
        <w:jc w:val="both"/>
        <w:rPr>
          <w:rFonts w:ascii="Times New Roman" w:hAnsi="Times New Roman"/>
        </w:rPr>
      </w:pPr>
      <w:r>
        <w:rPr>
          <w:rFonts w:ascii="Times New Roman" w:hAnsi="Times New Roman"/>
        </w:rPr>
        <w:t>- сквером, расположенным перед зданием ФАП;</w:t>
      </w:r>
    </w:p>
    <w:p w:rsidR="00BE1472" w:rsidRDefault="00BE1472" w:rsidP="00447A53">
      <w:pPr>
        <w:pStyle w:val="a4"/>
        <w:spacing w:line="276" w:lineRule="auto"/>
        <w:ind w:firstLine="709"/>
        <w:jc w:val="both"/>
        <w:rPr>
          <w:rFonts w:ascii="Times New Roman" w:hAnsi="Times New Roman"/>
        </w:rPr>
      </w:pPr>
      <w:r>
        <w:rPr>
          <w:rFonts w:ascii="Times New Roman" w:hAnsi="Times New Roman"/>
        </w:rPr>
        <w:t>- участками леса, примыкающими к территориям застройки по периметру поселка.</w:t>
      </w:r>
    </w:p>
    <w:p w:rsidR="00BE1472" w:rsidRDefault="00BE1472" w:rsidP="00447A53">
      <w:pPr>
        <w:pStyle w:val="a4"/>
        <w:spacing w:line="276" w:lineRule="auto"/>
        <w:ind w:firstLine="709"/>
        <w:jc w:val="both"/>
        <w:rPr>
          <w:rFonts w:ascii="Times New Roman" w:hAnsi="Times New Roman"/>
        </w:rPr>
      </w:pPr>
      <w:r w:rsidRPr="0024529C">
        <w:rPr>
          <w:rFonts w:ascii="Times New Roman" w:hAnsi="Times New Roman"/>
        </w:rPr>
        <w:t xml:space="preserve">Участки зеленых насаждений на территории </w:t>
      </w:r>
      <w:r>
        <w:rPr>
          <w:rFonts w:ascii="Times New Roman" w:hAnsi="Times New Roman"/>
        </w:rPr>
        <w:t>поселка</w:t>
      </w:r>
      <w:r w:rsidR="00707961">
        <w:rPr>
          <w:rFonts w:ascii="Times New Roman" w:hAnsi="Times New Roman"/>
        </w:rPr>
        <w:t xml:space="preserve"> </w:t>
      </w:r>
      <w:r>
        <w:rPr>
          <w:rFonts w:ascii="Times New Roman" w:hAnsi="Times New Roman"/>
        </w:rPr>
        <w:t>не</w:t>
      </w:r>
      <w:r w:rsidRPr="0024529C">
        <w:rPr>
          <w:rFonts w:ascii="Times New Roman" w:hAnsi="Times New Roman"/>
        </w:rPr>
        <w:t xml:space="preserve"> удовлетворяют нормативную потребность населения в озелененных территориях общего пользования</w:t>
      </w:r>
      <w:r>
        <w:rPr>
          <w:rFonts w:ascii="Times New Roman" w:hAnsi="Times New Roman"/>
        </w:rPr>
        <w:t xml:space="preserve"> (12 м</w:t>
      </w:r>
      <w:r>
        <w:rPr>
          <w:rFonts w:ascii="Times New Roman" w:hAnsi="Times New Roman"/>
          <w:vertAlign w:val="superscript"/>
        </w:rPr>
        <w:t>2</w:t>
      </w:r>
      <w:r>
        <w:rPr>
          <w:rFonts w:ascii="Times New Roman" w:hAnsi="Times New Roman"/>
        </w:rPr>
        <w:t xml:space="preserve"> на одного жителя, согласно НГПСО 1-2009.66).</w:t>
      </w:r>
    </w:p>
    <w:p w:rsidR="00BE1472" w:rsidRPr="00965F23" w:rsidRDefault="003A3298" w:rsidP="00447A53">
      <w:pPr>
        <w:pStyle w:val="a4"/>
        <w:spacing w:line="276" w:lineRule="auto"/>
        <w:ind w:firstLine="709"/>
        <w:jc w:val="both"/>
        <w:rPr>
          <w:rFonts w:ascii="Times New Roman" w:hAnsi="Times New Roman"/>
        </w:rPr>
      </w:pPr>
      <w:r>
        <w:rPr>
          <w:rFonts w:ascii="Times New Roman" w:hAnsi="Times New Roman"/>
        </w:rPr>
        <w:t>Генеральным план</w:t>
      </w:r>
      <w:r w:rsidR="00BE1472" w:rsidRPr="00965F23">
        <w:rPr>
          <w:rFonts w:ascii="Times New Roman" w:hAnsi="Times New Roman"/>
        </w:rPr>
        <w:t>ом предусмотрено создание развитой системы озеленения, включающей в себя:</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создание на возвышенности, расположенной в створе улицы Лесная (рабочее название) у северо-восточной границы поселка, парка. Активный рельеф местности, наличие свободной от застройки живописной природной зоны (включающей в себя лесные массивы и луга), а также потребность жителей поселка в рекреационных территориях общего пользования позволяют организовать в Вогулке прекрасный парк, который будет активно использоваться как местными жителями, так и жителями близлежащих населенных пунктов, во все времена года;</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систему скверов перед зданиями общественного центра, включающую в себя улицы Советская, Центральная, Школьная (рабочее название), 8 марта;</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разбивка сквера перед зданием Храма на пересечении улиц Нагорная, Центральная и Рождественская (рабочее название);</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озеленение территорий школы и детск</w:t>
      </w:r>
      <w:r w:rsidR="00356A07">
        <w:rPr>
          <w:rFonts w:ascii="Times New Roman" w:hAnsi="Times New Roman"/>
        </w:rPr>
        <w:t>ого</w:t>
      </w:r>
      <w:r w:rsidRPr="00965F23">
        <w:rPr>
          <w:rFonts w:ascii="Times New Roman" w:hAnsi="Times New Roman"/>
        </w:rPr>
        <w:t xml:space="preserve"> сад</w:t>
      </w:r>
      <w:r w:rsidR="00356A07">
        <w:rPr>
          <w:rFonts w:ascii="Times New Roman" w:hAnsi="Times New Roman"/>
        </w:rPr>
        <w:t>а</w:t>
      </w:r>
      <w:r w:rsidRPr="00965F23">
        <w:rPr>
          <w:rFonts w:ascii="Times New Roman" w:hAnsi="Times New Roman"/>
        </w:rPr>
        <w:t>;</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создание озелененной (газоны) спортивной зоны со стадионом и баскетбольной площадкой по ул. Советская в западной части поселка;</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озеленение улиц;</w:t>
      </w:r>
    </w:p>
    <w:p w:rsidR="00BE1472" w:rsidRPr="0024529C" w:rsidRDefault="00BE1472" w:rsidP="00447A53">
      <w:pPr>
        <w:pStyle w:val="a4"/>
        <w:spacing w:line="276" w:lineRule="auto"/>
        <w:ind w:firstLine="709"/>
        <w:jc w:val="both"/>
        <w:rPr>
          <w:rFonts w:ascii="Times New Roman" w:hAnsi="Times New Roman"/>
        </w:rPr>
      </w:pPr>
      <w:r w:rsidRPr="00965F23">
        <w:rPr>
          <w:rFonts w:ascii="Times New Roman" w:hAnsi="Times New Roman"/>
        </w:rPr>
        <w:t>- создание санитарно-защитных зон озеленения в установленных местах.</w:t>
      </w:r>
    </w:p>
    <w:p w:rsidR="00BE1472" w:rsidRPr="0024529C" w:rsidRDefault="00BE1472" w:rsidP="00447A53">
      <w:pPr>
        <w:spacing w:line="276" w:lineRule="auto"/>
        <w:ind w:firstLine="709"/>
        <w:jc w:val="both"/>
      </w:pPr>
      <w:r w:rsidRPr="0024529C">
        <w:t>Таким образом</w:t>
      </w:r>
      <w:r>
        <w:t>,</w:t>
      </w:r>
      <w:r w:rsidRPr="0024529C">
        <w:t xml:space="preserve"> проектируемая система озелененных территорий формируется из:</w:t>
      </w:r>
    </w:p>
    <w:p w:rsidR="00BE1472" w:rsidRPr="0024529C" w:rsidRDefault="00BE1472" w:rsidP="00447A53">
      <w:pPr>
        <w:pStyle w:val="ad"/>
        <w:numPr>
          <w:ilvl w:val="0"/>
          <w:numId w:val="2"/>
        </w:numPr>
        <w:tabs>
          <w:tab w:val="clear" w:pos="885"/>
          <w:tab w:val="num" w:pos="525"/>
        </w:tabs>
        <w:spacing w:line="276" w:lineRule="auto"/>
        <w:ind w:left="0" w:firstLine="709"/>
        <w:jc w:val="both"/>
        <w:rPr>
          <w:u w:val="single"/>
        </w:rPr>
      </w:pPr>
      <w:r w:rsidRPr="0024529C">
        <w:rPr>
          <w:u w:val="single"/>
        </w:rPr>
        <w:t>Территорий рекреационного назначения:</w:t>
      </w:r>
    </w:p>
    <w:p w:rsidR="00BE1472" w:rsidRPr="00356A07" w:rsidRDefault="00BE1472" w:rsidP="00447A53">
      <w:pPr>
        <w:pStyle w:val="ad"/>
        <w:spacing w:line="276" w:lineRule="auto"/>
        <w:ind w:left="0" w:firstLine="709"/>
        <w:jc w:val="both"/>
      </w:pPr>
      <w:r w:rsidRPr="00965F23">
        <w:t xml:space="preserve">- общего пользования: парк в створе ул. Лесная (рабочее название), сквер перед зданием ФАП, сквер перед </w:t>
      </w:r>
      <w:r w:rsidRPr="00356A07">
        <w:t xml:space="preserve">Храмом во имя </w:t>
      </w:r>
      <w:proofErr w:type="spellStart"/>
      <w:r w:rsidRPr="00356A07">
        <w:t>св</w:t>
      </w:r>
      <w:r w:rsidR="002A1E34" w:rsidRPr="00356A07">
        <w:t>в</w:t>
      </w:r>
      <w:proofErr w:type="spellEnd"/>
      <w:r w:rsidR="002A1E34" w:rsidRPr="00356A07">
        <w:t xml:space="preserve">. </w:t>
      </w:r>
      <w:proofErr w:type="spellStart"/>
      <w:r w:rsidRPr="00356A07">
        <w:t>м</w:t>
      </w:r>
      <w:r w:rsidR="002A1E34" w:rsidRPr="00356A07">
        <w:t>ц</w:t>
      </w:r>
      <w:r w:rsidRPr="00356A07">
        <w:t>ц</w:t>
      </w:r>
      <w:proofErr w:type="spellEnd"/>
      <w:r w:rsidRPr="00356A07">
        <w:t xml:space="preserve">. Веры, Надежды, Любви и Софии по ул. Рождественская (рабочее название), скверы, озелененные пешеходные зоны по ул. Советская, Центральная, Липок; </w:t>
      </w:r>
    </w:p>
    <w:p w:rsidR="00BE1472" w:rsidRPr="00965F23" w:rsidRDefault="00BE1472" w:rsidP="00447A53">
      <w:pPr>
        <w:pStyle w:val="ad"/>
        <w:spacing w:line="276" w:lineRule="auto"/>
        <w:ind w:left="0" w:firstLine="709"/>
        <w:jc w:val="both"/>
      </w:pPr>
      <w:r w:rsidRPr="00965F23">
        <w:t>- ограниченного пользования: на территориях детских садов, школ, спортивных учреждений и т.д.</w:t>
      </w:r>
    </w:p>
    <w:p w:rsidR="00BE1472" w:rsidRPr="00965F23" w:rsidRDefault="00BE1472" w:rsidP="00447A53">
      <w:pPr>
        <w:pStyle w:val="ad"/>
        <w:numPr>
          <w:ilvl w:val="0"/>
          <w:numId w:val="2"/>
        </w:numPr>
        <w:tabs>
          <w:tab w:val="clear" w:pos="885"/>
          <w:tab w:val="num" w:pos="525"/>
        </w:tabs>
        <w:spacing w:line="276" w:lineRule="auto"/>
        <w:ind w:left="0" w:firstLine="709"/>
        <w:jc w:val="both"/>
        <w:rPr>
          <w:u w:val="single"/>
        </w:rPr>
      </w:pPr>
      <w:r w:rsidRPr="00965F23">
        <w:rPr>
          <w:u w:val="single"/>
        </w:rPr>
        <w:t>Производственного характера:</w:t>
      </w:r>
    </w:p>
    <w:p w:rsidR="00BE1472" w:rsidRPr="00965F23" w:rsidRDefault="00BE1472" w:rsidP="00447A53">
      <w:pPr>
        <w:pStyle w:val="ad"/>
        <w:spacing w:line="276" w:lineRule="auto"/>
        <w:ind w:left="0" w:firstLine="709"/>
        <w:jc w:val="both"/>
      </w:pPr>
      <w:r w:rsidRPr="00965F23">
        <w:t>- земли, занятые огородами, тепличными хозяйствами и т.д.</w:t>
      </w:r>
    </w:p>
    <w:p w:rsidR="00BE1472" w:rsidRPr="00965F23" w:rsidRDefault="00BE1472" w:rsidP="00447A53">
      <w:pPr>
        <w:pStyle w:val="ad"/>
        <w:numPr>
          <w:ilvl w:val="0"/>
          <w:numId w:val="2"/>
        </w:numPr>
        <w:tabs>
          <w:tab w:val="clear" w:pos="885"/>
          <w:tab w:val="num" w:pos="525"/>
        </w:tabs>
        <w:spacing w:line="276" w:lineRule="auto"/>
        <w:ind w:left="0" w:firstLine="709"/>
        <w:jc w:val="both"/>
        <w:rPr>
          <w:u w:val="single"/>
        </w:rPr>
      </w:pPr>
      <w:r w:rsidRPr="00965F23">
        <w:rPr>
          <w:u w:val="single"/>
        </w:rPr>
        <w:t>Озелененных территорий специального назначения:</w:t>
      </w:r>
    </w:p>
    <w:p w:rsidR="00BE1472" w:rsidRPr="00965F23" w:rsidRDefault="00BE1472" w:rsidP="00447A53">
      <w:pPr>
        <w:pStyle w:val="a4"/>
        <w:spacing w:line="276" w:lineRule="auto"/>
        <w:ind w:firstLine="709"/>
        <w:jc w:val="both"/>
        <w:rPr>
          <w:rFonts w:ascii="Times New Roman" w:hAnsi="Times New Roman"/>
        </w:rPr>
      </w:pPr>
      <w:r w:rsidRPr="00965F23">
        <w:rPr>
          <w:rFonts w:ascii="Times New Roman" w:hAnsi="Times New Roman"/>
        </w:rPr>
        <w:t xml:space="preserve">- озеленение улиц, территорий внешнего транспорта (автодорог, железной дороги), </w:t>
      </w:r>
      <w:proofErr w:type="spellStart"/>
      <w:r w:rsidRPr="00965F23">
        <w:rPr>
          <w:rFonts w:ascii="Times New Roman" w:hAnsi="Times New Roman"/>
        </w:rPr>
        <w:t>санитарно</w:t>
      </w:r>
      <w:proofErr w:type="spellEnd"/>
      <w:r w:rsidRPr="00965F23">
        <w:rPr>
          <w:rFonts w:ascii="Times New Roman" w:hAnsi="Times New Roman"/>
        </w:rPr>
        <w:t xml:space="preserve"> – защитное озеленение, охранное озеленение прибрежных территорий, первого пояса ЗСО скважин.</w:t>
      </w:r>
    </w:p>
    <w:p w:rsidR="00BE1472" w:rsidRPr="00965F23" w:rsidRDefault="003A3298" w:rsidP="00447A53">
      <w:pPr>
        <w:spacing w:line="276" w:lineRule="auto"/>
        <w:ind w:firstLine="709"/>
        <w:jc w:val="both"/>
      </w:pPr>
      <w:r>
        <w:lastRenderedPageBreak/>
        <w:t>Генеральным план</w:t>
      </w:r>
      <w:r w:rsidR="00BE1472" w:rsidRPr="00965F23">
        <w:t>ом предусмотрена посадка санитарно-защитного озеленения:</w:t>
      </w:r>
    </w:p>
    <w:p w:rsidR="00BE1472" w:rsidRPr="00965F23" w:rsidRDefault="00BE1472" w:rsidP="00447A53">
      <w:pPr>
        <w:spacing w:line="276" w:lineRule="auto"/>
        <w:ind w:firstLine="709"/>
        <w:jc w:val="both"/>
      </w:pPr>
      <w:r w:rsidRPr="00965F23">
        <w:t>- вдоль железной дороги в пределах застройки (СЗЗ -100 м);</w:t>
      </w:r>
    </w:p>
    <w:p w:rsidR="00BE1472" w:rsidRPr="00965F23" w:rsidRDefault="00BE1472" w:rsidP="00447A53">
      <w:pPr>
        <w:spacing w:line="276" w:lineRule="auto"/>
        <w:ind w:firstLine="709"/>
        <w:jc w:val="both"/>
      </w:pPr>
      <w:r w:rsidRPr="00965F23">
        <w:t>- вокруг кладбищ, со стороны жилой застройки (СЗЗ – 50 м.);</w:t>
      </w:r>
    </w:p>
    <w:p w:rsidR="00BE1472" w:rsidRDefault="00BE1472" w:rsidP="00447A53">
      <w:pPr>
        <w:spacing w:line="276" w:lineRule="auto"/>
        <w:ind w:firstLine="709"/>
        <w:jc w:val="both"/>
      </w:pPr>
      <w:r w:rsidRPr="00965F23">
        <w:t xml:space="preserve">- </w:t>
      </w:r>
      <w:proofErr w:type="spellStart"/>
      <w:r w:rsidRPr="00965F23">
        <w:t>санитарно</w:t>
      </w:r>
      <w:proofErr w:type="spellEnd"/>
      <w:r w:rsidRPr="00965F23">
        <w:t xml:space="preserve"> – защитное озеленение вдоль главных и основных улиц поселка.</w:t>
      </w:r>
    </w:p>
    <w:p w:rsidR="00BE1472" w:rsidRDefault="00BE1472" w:rsidP="00447A53">
      <w:pPr>
        <w:spacing w:line="276" w:lineRule="auto"/>
        <w:ind w:firstLine="709"/>
        <w:jc w:val="both"/>
      </w:pPr>
      <w:r>
        <w:t>На территории СЗЗ селитебная зона должна быть вынесена и заменена зоной санитарно-защитного озеленения. Жителям данных территорий, а также собственникам земель, должны быть предоставлены равные по площади земельные участки в экологически благоприятных частях поселка.</w:t>
      </w:r>
    </w:p>
    <w:p w:rsidR="00BE1472" w:rsidRPr="0019190E" w:rsidRDefault="00BE1472" w:rsidP="00447A53">
      <w:pPr>
        <w:pStyle w:val="a4"/>
        <w:spacing w:line="276" w:lineRule="auto"/>
        <w:ind w:firstLine="709"/>
        <w:jc w:val="both"/>
        <w:rPr>
          <w:rFonts w:ascii="Times New Roman" w:hAnsi="Times New Roman"/>
        </w:rPr>
      </w:pPr>
      <w:r w:rsidRPr="00884245">
        <w:rPr>
          <w:rFonts w:ascii="Times New Roman" w:hAnsi="Times New Roman"/>
        </w:rPr>
        <w:t xml:space="preserve">Таким образом, площадь озелененных территорий общего пользования на расчетный срок составит </w:t>
      </w:r>
      <w:r w:rsidR="00884245" w:rsidRPr="00884245">
        <w:rPr>
          <w:rFonts w:ascii="Times New Roman" w:hAnsi="Times New Roman"/>
        </w:rPr>
        <w:t>11,16</w:t>
      </w:r>
      <w:r w:rsidRPr="00884245">
        <w:rPr>
          <w:rFonts w:ascii="Times New Roman" w:hAnsi="Times New Roman"/>
        </w:rPr>
        <w:t xml:space="preserve"> га (</w:t>
      </w:r>
      <w:r w:rsidR="00884245" w:rsidRPr="00884245">
        <w:rPr>
          <w:rFonts w:ascii="Times New Roman" w:hAnsi="Times New Roman"/>
        </w:rPr>
        <w:t>79,83</w:t>
      </w:r>
      <w:r w:rsidRPr="00884245">
        <w:rPr>
          <w:rFonts w:ascii="Times New Roman" w:hAnsi="Times New Roman"/>
        </w:rPr>
        <w:t xml:space="preserve"> м² на человека), площадь озеленения специального назначения – </w:t>
      </w:r>
      <w:r w:rsidR="009533B9">
        <w:rPr>
          <w:rFonts w:ascii="Times New Roman" w:hAnsi="Times New Roman"/>
        </w:rPr>
        <w:t>13,40</w:t>
      </w:r>
      <w:r w:rsidR="00884245" w:rsidRPr="00884245">
        <w:rPr>
          <w:rFonts w:ascii="Times New Roman" w:hAnsi="Times New Roman"/>
        </w:rPr>
        <w:t xml:space="preserve"> га.</w:t>
      </w:r>
    </w:p>
    <w:p w:rsidR="00487AD9" w:rsidRPr="00AB543F" w:rsidRDefault="00EB2146" w:rsidP="00397935">
      <w:pPr>
        <w:pStyle w:val="2"/>
        <w:spacing w:before="240" w:after="240" w:line="276" w:lineRule="auto"/>
        <w:ind w:firstLine="709"/>
      </w:pPr>
      <w:bookmarkStart w:id="21" w:name="_Toc96774586"/>
      <w:r w:rsidRPr="00AB543F">
        <w:t>2</w:t>
      </w:r>
      <w:r w:rsidR="00327658" w:rsidRPr="00AB543F">
        <w:t>.6</w:t>
      </w:r>
      <w:r w:rsidR="00447A53">
        <w:t>.</w:t>
      </w:r>
      <w:r w:rsidR="00327658" w:rsidRPr="00AB543F">
        <w:t xml:space="preserve"> Развитие жилищного фонда</w:t>
      </w:r>
      <w:bookmarkEnd w:id="21"/>
    </w:p>
    <w:p w:rsidR="00BE1472" w:rsidRPr="003A1666" w:rsidRDefault="00BE1472" w:rsidP="00447A53">
      <w:pPr>
        <w:spacing w:line="276" w:lineRule="auto"/>
        <w:ind w:firstLine="709"/>
        <w:jc w:val="both"/>
      </w:pPr>
      <w:r w:rsidRPr="003A1666">
        <w:t xml:space="preserve">В настоящее время жилой застройкой занято </w:t>
      </w:r>
      <w:r w:rsidR="00CC0E6D">
        <w:t>169,74</w:t>
      </w:r>
      <w:r w:rsidRPr="003A1666">
        <w:t xml:space="preserve"> га. Из них: кварталами усадебной </w:t>
      </w:r>
      <w:r w:rsidRPr="00965F23">
        <w:t xml:space="preserve">застройки – </w:t>
      </w:r>
      <w:r w:rsidR="00302537">
        <w:t>16</w:t>
      </w:r>
      <w:r w:rsidR="00CC0E6D">
        <w:t>7</w:t>
      </w:r>
      <w:r w:rsidR="00302537">
        <w:t>,</w:t>
      </w:r>
      <w:r w:rsidR="00CC0E6D">
        <w:t>65</w:t>
      </w:r>
      <w:r w:rsidRPr="00965F23">
        <w:t xml:space="preserve"> га; участками общеобразовательной школы и детского сада – 0,</w:t>
      </w:r>
      <w:r w:rsidR="004E47F0">
        <w:t>65</w:t>
      </w:r>
      <w:r w:rsidRPr="00965F23">
        <w:t xml:space="preserve"> га.</w:t>
      </w:r>
    </w:p>
    <w:p w:rsidR="00BE1472" w:rsidRPr="003A1666" w:rsidRDefault="00BE1472" w:rsidP="00447A53">
      <w:pPr>
        <w:spacing w:line="276" w:lineRule="auto"/>
        <w:ind w:firstLine="709"/>
        <w:jc w:val="both"/>
      </w:pPr>
      <w:r w:rsidRPr="003A1666">
        <w:t>Застройка поселка представлена индивидуальными (1</w:t>
      </w:r>
      <w:r>
        <w:t>-2</w:t>
      </w:r>
      <w:r w:rsidRPr="003A1666">
        <w:t xml:space="preserve"> этаж</w:t>
      </w:r>
      <w:r>
        <w:t>а</w:t>
      </w:r>
      <w:r w:rsidRPr="003A1666">
        <w:t>) жилыми домами, находящимися как в частной, так и в муниципальной собственности.</w:t>
      </w:r>
    </w:p>
    <w:p w:rsidR="00BE1472" w:rsidRPr="00D560F6" w:rsidRDefault="00BE1472" w:rsidP="00447A53">
      <w:pPr>
        <w:spacing w:line="276" w:lineRule="auto"/>
        <w:ind w:firstLine="709"/>
        <w:jc w:val="both"/>
      </w:pPr>
      <w:r w:rsidRPr="00D560F6">
        <w:t xml:space="preserve">Техническое состояние индивидуального жилого фонда в целом удовлетворительное. </w:t>
      </w:r>
    </w:p>
    <w:p w:rsidR="00BE1472" w:rsidRPr="00D560F6" w:rsidRDefault="00BE1472" w:rsidP="00447A53">
      <w:pPr>
        <w:spacing w:line="276" w:lineRule="auto"/>
        <w:ind w:firstLine="709"/>
        <w:jc w:val="both"/>
      </w:pPr>
      <w:r w:rsidRPr="00D560F6">
        <w:t xml:space="preserve">Общая площадь жилого фонда на исходный год (2011) по данным, предоставленным </w:t>
      </w:r>
      <w:r>
        <w:t>Вогульской поселковой</w:t>
      </w:r>
      <w:r w:rsidRPr="00D560F6">
        <w:t xml:space="preserve"> администрацией, составляет </w:t>
      </w:r>
      <w:r>
        <w:t>31,528</w:t>
      </w:r>
      <w:r w:rsidRPr="00D560F6">
        <w:t xml:space="preserve"> </w:t>
      </w:r>
      <w:proofErr w:type="gramStart"/>
      <w:r w:rsidRPr="00D560F6">
        <w:t>тыс.м</w:t>
      </w:r>
      <w:proofErr w:type="gramEnd"/>
      <w:r w:rsidRPr="00D560F6">
        <w:rPr>
          <w:vertAlign w:val="superscript"/>
        </w:rPr>
        <w:t>2</w:t>
      </w:r>
      <w:r w:rsidRPr="00D560F6">
        <w:t xml:space="preserve"> общей площади, в том числе частный жилой фонд -</w:t>
      </w:r>
      <w:r w:rsidR="00707961">
        <w:t xml:space="preserve"> </w:t>
      </w:r>
      <w:r>
        <w:t>16,256</w:t>
      </w:r>
      <w:r w:rsidRPr="00D560F6">
        <w:t xml:space="preserve"> тыс.м</w:t>
      </w:r>
      <w:r w:rsidRPr="00D560F6">
        <w:rPr>
          <w:vertAlign w:val="superscript"/>
        </w:rPr>
        <w:t>2</w:t>
      </w:r>
      <w:r w:rsidRPr="00D560F6">
        <w:t xml:space="preserve"> общей площади, муниципальный жилой фонд -</w:t>
      </w:r>
      <w:r w:rsidR="00707961">
        <w:t xml:space="preserve"> </w:t>
      </w:r>
      <w:r>
        <w:t>15,272</w:t>
      </w:r>
      <w:r w:rsidRPr="00D560F6">
        <w:t xml:space="preserve"> тыс.м</w:t>
      </w:r>
      <w:r w:rsidRPr="00D560F6">
        <w:rPr>
          <w:vertAlign w:val="superscript"/>
        </w:rPr>
        <w:t>2</w:t>
      </w:r>
      <w:r w:rsidRPr="00D560F6">
        <w:t xml:space="preserve"> общей площади. Общая площадь </w:t>
      </w:r>
      <w:r>
        <w:t xml:space="preserve">ветхого аварийного </w:t>
      </w:r>
      <w:r w:rsidRPr="00D560F6">
        <w:t xml:space="preserve">жилищного фонда – </w:t>
      </w:r>
      <w:r>
        <w:t>9,098</w:t>
      </w:r>
      <w:r w:rsidRPr="00D560F6">
        <w:t xml:space="preserve"> тыс. м2</w:t>
      </w:r>
      <w:r>
        <w:t xml:space="preserve"> (из них муниципального жилищного фонда – 3,987 тыс. м2, частного – 5,111 тыс</w:t>
      </w:r>
      <w:r w:rsidR="00947BEA">
        <w:t>.</w:t>
      </w:r>
      <w:r>
        <w:t xml:space="preserve"> м2).</w:t>
      </w:r>
    </w:p>
    <w:p w:rsidR="00BE1472" w:rsidRPr="008441BE" w:rsidRDefault="00BE1472" w:rsidP="00447A53">
      <w:pPr>
        <w:spacing w:line="276" w:lineRule="auto"/>
        <w:ind w:firstLine="709"/>
        <w:jc w:val="both"/>
      </w:pPr>
      <w:r w:rsidRPr="008441BE">
        <w:t xml:space="preserve">Обеспеченность жилым фондом </w:t>
      </w:r>
      <w:r w:rsidR="00356A07">
        <w:t>на исходный период</w:t>
      </w:r>
      <w:r w:rsidRPr="008441BE">
        <w:t xml:space="preserve"> составляет </w:t>
      </w:r>
      <w:r w:rsidR="00124257">
        <w:t>28,57</w:t>
      </w:r>
      <w:r w:rsidRPr="00356A07">
        <w:t xml:space="preserve"> м</w:t>
      </w:r>
      <w:r w:rsidRPr="00356A07">
        <w:rPr>
          <w:vertAlign w:val="superscript"/>
        </w:rPr>
        <w:t>2</w:t>
      </w:r>
      <w:r w:rsidR="00356A07">
        <w:rPr>
          <w:color w:val="FF0000"/>
        </w:rPr>
        <w:t xml:space="preserve"> </w:t>
      </w:r>
      <w:r w:rsidRPr="008441BE">
        <w:t>общей площади на человека.</w:t>
      </w:r>
    </w:p>
    <w:p w:rsidR="00BE1472" w:rsidRPr="008441BE" w:rsidRDefault="00BE1472" w:rsidP="00447A53">
      <w:pPr>
        <w:spacing w:line="276" w:lineRule="auto"/>
        <w:ind w:firstLine="709"/>
        <w:jc w:val="both"/>
      </w:pPr>
      <w:r w:rsidRPr="008441BE">
        <w:t>Улучшение жилищных условий, удовлетворение растущих потребностей населения в качественном жилье, с учетом перспективной численности населения, предусматривается за счет нового строительства, а именно:</w:t>
      </w:r>
    </w:p>
    <w:p w:rsidR="00BE1472" w:rsidRPr="00356A07" w:rsidRDefault="00BE1472" w:rsidP="00447A53">
      <w:pPr>
        <w:spacing w:line="276" w:lineRule="auto"/>
        <w:ind w:firstLine="709"/>
        <w:jc w:val="both"/>
      </w:pPr>
      <w:r w:rsidRPr="00356A07">
        <w:t>- организацию новых кварталов коттеджной застройки по улицам Станционная (рабочее название) (6 участков), Нижняя (рабочее название) (12 участков), Железнодорожная (5 участков), Гагарина (11 участков), Титова (4 участка), переулку Звездный (рабочее название) (12 участков), 9 мая (рабочее название) (12 участков)</w:t>
      </w:r>
      <w:r w:rsidR="00707961">
        <w:t xml:space="preserve"> </w:t>
      </w:r>
      <w:r w:rsidRPr="00356A07">
        <w:t>- итого 75 участков</w:t>
      </w:r>
      <w:r w:rsidR="00760488" w:rsidRPr="00356A07">
        <w:t>;</w:t>
      </w:r>
    </w:p>
    <w:p w:rsidR="00BE1472" w:rsidRDefault="00BE1472" w:rsidP="00447A53">
      <w:pPr>
        <w:spacing w:line="276" w:lineRule="auto"/>
        <w:ind w:firstLine="709"/>
        <w:jc w:val="both"/>
      </w:pPr>
      <w:r w:rsidRPr="00356A07">
        <w:t>- организацию новых участков коттеджной застройки внутри существующих</w:t>
      </w:r>
      <w:r w:rsidRPr="00F66C8D">
        <w:t xml:space="preserve"> кварталов по улицам </w:t>
      </w:r>
      <w:r>
        <w:t>Центральная (10 участков), Первомайская (11 участков), Объездная</w:t>
      </w:r>
      <w:r w:rsidR="00707961">
        <w:t xml:space="preserve"> </w:t>
      </w:r>
      <w:r>
        <w:t xml:space="preserve">(рабочее название) (13 участков), Советская (4 участка), Мира (рабочее название) (3 участка), 8 марта (3 участка), Подгорная (5 участков), Нагорная (1 участок) </w:t>
      </w:r>
      <w:r w:rsidRPr="00F66C8D">
        <w:t xml:space="preserve">– итого </w:t>
      </w:r>
      <w:r>
        <w:t>50</w:t>
      </w:r>
      <w:r w:rsidRPr="00F66C8D">
        <w:t xml:space="preserve"> участ</w:t>
      </w:r>
      <w:r>
        <w:t>ков;</w:t>
      </w:r>
    </w:p>
    <w:p w:rsidR="005D5F35" w:rsidRDefault="00BE1472" w:rsidP="00760488">
      <w:pPr>
        <w:spacing w:line="276" w:lineRule="auto"/>
        <w:ind w:firstLine="709"/>
        <w:jc w:val="both"/>
      </w:pPr>
      <w:r>
        <w:t xml:space="preserve">- </w:t>
      </w:r>
      <w:r w:rsidRPr="00B468F2">
        <w:t>снос существующих малоэтажных жилых домов с истекшим сроком эксплуатации, находящихся в аварийном или ветхом состоянии</w:t>
      </w:r>
      <w:r w:rsidR="005D5F35">
        <w:t xml:space="preserve"> </w:t>
      </w:r>
      <w:r w:rsidRPr="00B468F2">
        <w:t>(</w:t>
      </w:r>
      <w:r w:rsidR="005D5F35">
        <w:t xml:space="preserve">износ </w:t>
      </w:r>
      <w:r>
        <w:t xml:space="preserve">свыше </w:t>
      </w:r>
      <w:r w:rsidRPr="00B468F2">
        <w:t xml:space="preserve">70%), общей площадью </w:t>
      </w:r>
      <w:r>
        <w:t>9,098тыс. м2</w:t>
      </w:r>
      <w:r w:rsidR="005D5F35">
        <w:t>;</w:t>
      </w:r>
      <w:r>
        <w:t xml:space="preserve"> </w:t>
      </w:r>
    </w:p>
    <w:p w:rsidR="00760488" w:rsidRDefault="005D5F35" w:rsidP="00760488">
      <w:pPr>
        <w:spacing w:line="276" w:lineRule="auto"/>
        <w:ind w:firstLine="709"/>
        <w:jc w:val="both"/>
      </w:pPr>
      <w:r>
        <w:t xml:space="preserve">- </w:t>
      </w:r>
      <w:r w:rsidR="00BE1472">
        <w:t xml:space="preserve">строительство </w:t>
      </w:r>
      <w:r>
        <w:t>двух много</w:t>
      </w:r>
      <w:r w:rsidR="004A2783">
        <w:t>квартирных</w:t>
      </w:r>
      <w:r>
        <w:t xml:space="preserve"> жилых домов</w:t>
      </w:r>
      <w:r w:rsidR="00B11B40">
        <w:t xml:space="preserve"> общей площади жилого фонда 2,72 тыс. </w:t>
      </w:r>
      <w:proofErr w:type="spellStart"/>
      <w:r w:rsidR="00B11B40">
        <w:t>кв.м</w:t>
      </w:r>
      <w:proofErr w:type="spellEnd"/>
      <w:r>
        <w:t>.</w:t>
      </w:r>
    </w:p>
    <w:p w:rsidR="00BE1472" w:rsidRPr="00EC77CA" w:rsidRDefault="00BE1472" w:rsidP="00447A53">
      <w:pPr>
        <w:spacing w:line="276" w:lineRule="auto"/>
        <w:ind w:firstLine="709"/>
        <w:jc w:val="both"/>
      </w:pPr>
      <w:r w:rsidRPr="00EC77CA">
        <w:t>Параметры жилых территорий и объемы нового жилищного строительства определены исходя из обеспеченности жилым фондом – 21-29 м</w:t>
      </w:r>
      <w:r w:rsidRPr="00EC77CA">
        <w:rPr>
          <w:vertAlign w:val="superscript"/>
        </w:rPr>
        <w:t>2</w:t>
      </w:r>
      <w:r w:rsidRPr="00EC77CA">
        <w:t xml:space="preserve">/чел. (расчетный показатель для массового уровня комфорта, табл.1, глава 13 НГПСО 1-2009.66). </w:t>
      </w:r>
    </w:p>
    <w:p w:rsidR="00BE1472" w:rsidRPr="001008E5" w:rsidRDefault="00BE1472" w:rsidP="00447A53">
      <w:pPr>
        <w:spacing w:line="276" w:lineRule="auto"/>
        <w:ind w:firstLine="709"/>
        <w:jc w:val="both"/>
      </w:pPr>
      <w:r w:rsidRPr="00EC77CA">
        <w:lastRenderedPageBreak/>
        <w:t xml:space="preserve">Общий объем нового жилищного строительства составит </w:t>
      </w:r>
      <w:r w:rsidR="004A2783">
        <w:t>21,92</w:t>
      </w:r>
      <w:r w:rsidRPr="00EC77CA">
        <w:t xml:space="preserve"> тыс. м</w:t>
      </w:r>
      <w:r w:rsidRPr="00EC77CA">
        <w:rPr>
          <w:vertAlign w:val="superscript"/>
        </w:rPr>
        <w:t>2</w:t>
      </w:r>
      <w:r w:rsidRPr="00EC77CA">
        <w:t xml:space="preserve"> общей площади – жилые коттеджи (1</w:t>
      </w:r>
      <w:r w:rsidR="00947BEA" w:rsidRPr="00EC77CA">
        <w:t>15</w:t>
      </w:r>
      <w:r w:rsidRPr="00EC77CA">
        <w:t xml:space="preserve"> коттеджей</w:t>
      </w:r>
      <w:r w:rsidRPr="001008E5">
        <w:t>)</w:t>
      </w:r>
      <w:r w:rsidR="004A2783" w:rsidRPr="001008E5">
        <w:t>, многоквартирные жилые дома – 2 дома</w:t>
      </w:r>
      <w:r w:rsidRPr="001008E5">
        <w:t>. Обеспеченность населения поселка жилым фондом составит 2</w:t>
      </w:r>
      <w:r w:rsidR="001008E5" w:rsidRPr="001008E5">
        <w:t>8</w:t>
      </w:r>
      <w:r w:rsidRPr="001008E5">
        <w:t>,</w:t>
      </w:r>
      <w:r w:rsidR="001008E5" w:rsidRPr="001008E5">
        <w:t>57</w:t>
      </w:r>
      <w:r w:rsidRPr="001008E5">
        <w:t xml:space="preserve"> м2</w:t>
      </w:r>
      <w:r w:rsidR="004A2783" w:rsidRPr="001008E5">
        <w:t xml:space="preserve"> </w:t>
      </w:r>
      <w:r w:rsidRPr="001008E5">
        <w:t>на человека (показатель на расчетный срок генплана – 2031 год).</w:t>
      </w:r>
      <w:r w:rsidR="00BA2553" w:rsidRPr="001008E5">
        <w:t xml:space="preserve"> </w:t>
      </w:r>
    </w:p>
    <w:p w:rsidR="00327658" w:rsidRPr="00AB543F" w:rsidRDefault="00EB2146" w:rsidP="008D0A86">
      <w:pPr>
        <w:pStyle w:val="2"/>
        <w:spacing w:before="240" w:after="240" w:line="276" w:lineRule="auto"/>
      </w:pPr>
      <w:bookmarkStart w:id="22" w:name="_Toc96774587"/>
      <w:r w:rsidRPr="00AB543F">
        <w:t>2</w:t>
      </w:r>
      <w:r w:rsidR="00327658" w:rsidRPr="00AB543F">
        <w:t>.7</w:t>
      </w:r>
      <w:r w:rsidR="00447A53">
        <w:t>.</w:t>
      </w:r>
      <w:r w:rsidR="00327658" w:rsidRPr="00AB543F">
        <w:t xml:space="preserve"> Развитие системы культурно-бытового обслуживания</w:t>
      </w:r>
      <w:bookmarkEnd w:id="22"/>
    </w:p>
    <w:p w:rsidR="00BE1472" w:rsidRPr="00F672FE" w:rsidRDefault="00BE1472" w:rsidP="00447A53">
      <w:pPr>
        <w:spacing w:line="276" w:lineRule="auto"/>
        <w:ind w:firstLine="709"/>
        <w:jc w:val="both"/>
      </w:pPr>
      <w:r w:rsidRPr="00F672FE">
        <w:t>На текущий год социальная инфраструктура поселка недостаточно развита, население</w:t>
      </w:r>
      <w:r w:rsidR="00707961">
        <w:t xml:space="preserve"> </w:t>
      </w:r>
      <w:r w:rsidRPr="00F672FE">
        <w:t xml:space="preserve">в полной мере не обеспечено учреждениями социально-гарантированного уровня. В поселке отсутствует ряд необходимых объектов, таких как аптека, спортивный центр, стадион, пожарная станция, </w:t>
      </w:r>
      <w:r>
        <w:t>центры досуга, здание библиотеки</w:t>
      </w:r>
      <w:r w:rsidRPr="00F672FE">
        <w:t xml:space="preserve"> и др. </w:t>
      </w:r>
    </w:p>
    <w:p w:rsidR="00BE1472" w:rsidRPr="00F672FE" w:rsidRDefault="00BE1472" w:rsidP="00447A53">
      <w:pPr>
        <w:spacing w:line="276" w:lineRule="auto"/>
        <w:ind w:firstLine="709"/>
        <w:jc w:val="both"/>
      </w:pPr>
      <w:r w:rsidRPr="00F672FE">
        <w:t>В настоящее время в поселке расположены:</w:t>
      </w:r>
    </w:p>
    <w:p w:rsidR="00BE1472" w:rsidRPr="001008E5" w:rsidRDefault="00BE1472" w:rsidP="00447A53">
      <w:pPr>
        <w:pStyle w:val="a4"/>
        <w:numPr>
          <w:ilvl w:val="0"/>
          <w:numId w:val="31"/>
        </w:numPr>
        <w:spacing w:line="276" w:lineRule="auto"/>
        <w:ind w:left="0" w:firstLine="698"/>
        <w:jc w:val="both"/>
        <w:rPr>
          <w:rFonts w:ascii="Times New Roman" w:hAnsi="Times New Roman"/>
        </w:rPr>
      </w:pPr>
      <w:r w:rsidRPr="001008E5">
        <w:rPr>
          <w:rFonts w:ascii="Times New Roman" w:hAnsi="Times New Roman"/>
        </w:rPr>
        <w:t xml:space="preserve">МОУ «Вогульская средняя общеобразовательная школа» на </w:t>
      </w:r>
      <w:r w:rsidR="0050032F" w:rsidRPr="001008E5">
        <w:rPr>
          <w:rFonts w:ascii="Times New Roman" w:hAnsi="Times New Roman"/>
        </w:rPr>
        <w:t>20</w:t>
      </w:r>
      <w:r w:rsidRPr="001008E5">
        <w:rPr>
          <w:rFonts w:ascii="Times New Roman" w:hAnsi="Times New Roman"/>
        </w:rPr>
        <w:t>0 учащихся;</w:t>
      </w:r>
    </w:p>
    <w:p w:rsidR="00BD6EBD" w:rsidRPr="001008E5" w:rsidRDefault="00BD6EBD" w:rsidP="00447A53">
      <w:pPr>
        <w:pStyle w:val="a4"/>
        <w:numPr>
          <w:ilvl w:val="0"/>
          <w:numId w:val="31"/>
        </w:numPr>
        <w:spacing w:line="276" w:lineRule="auto"/>
        <w:ind w:left="0" w:firstLine="698"/>
        <w:jc w:val="both"/>
        <w:rPr>
          <w:rFonts w:ascii="Times New Roman" w:hAnsi="Times New Roman"/>
        </w:rPr>
      </w:pPr>
      <w:r w:rsidRPr="001008E5">
        <w:rPr>
          <w:rFonts w:ascii="Times New Roman" w:hAnsi="Times New Roman"/>
        </w:rPr>
        <w:t>Спортивный зал;</w:t>
      </w:r>
    </w:p>
    <w:p w:rsidR="00ED4E7D" w:rsidRPr="00EC77CA" w:rsidRDefault="00ED4E7D" w:rsidP="00447A53">
      <w:pPr>
        <w:pStyle w:val="a4"/>
        <w:numPr>
          <w:ilvl w:val="0"/>
          <w:numId w:val="31"/>
        </w:numPr>
        <w:spacing w:line="276" w:lineRule="auto"/>
        <w:ind w:left="0" w:firstLine="698"/>
        <w:jc w:val="both"/>
        <w:rPr>
          <w:rFonts w:ascii="Times New Roman" w:hAnsi="Times New Roman"/>
        </w:rPr>
      </w:pPr>
      <w:r w:rsidRPr="00EC77CA">
        <w:rPr>
          <w:rFonts w:ascii="Times New Roman" w:hAnsi="Times New Roman"/>
        </w:rPr>
        <w:t>«Детский сад №</w:t>
      </w:r>
      <w:r w:rsidR="000701B2" w:rsidRPr="00EC77CA">
        <w:rPr>
          <w:rFonts w:ascii="Times New Roman" w:hAnsi="Times New Roman"/>
        </w:rPr>
        <w:t>2</w:t>
      </w:r>
      <w:r w:rsidRPr="00EC77CA">
        <w:rPr>
          <w:rFonts w:ascii="Times New Roman" w:hAnsi="Times New Roman"/>
        </w:rPr>
        <w:t xml:space="preserve"> п. Вогулка» на 60 мест;</w:t>
      </w:r>
    </w:p>
    <w:p w:rsidR="0020652E" w:rsidRPr="00EC77CA" w:rsidRDefault="0020652E" w:rsidP="00447A53">
      <w:pPr>
        <w:pStyle w:val="a4"/>
        <w:numPr>
          <w:ilvl w:val="0"/>
          <w:numId w:val="31"/>
        </w:numPr>
        <w:spacing w:line="276" w:lineRule="auto"/>
        <w:ind w:left="0" w:firstLine="698"/>
        <w:jc w:val="both"/>
        <w:rPr>
          <w:rFonts w:ascii="Times New Roman" w:hAnsi="Times New Roman"/>
        </w:rPr>
      </w:pPr>
      <w:r w:rsidRPr="00EC77CA">
        <w:rPr>
          <w:rFonts w:ascii="Times New Roman" w:hAnsi="Times New Roman"/>
        </w:rPr>
        <w:t>Администрация;</w:t>
      </w:r>
    </w:p>
    <w:p w:rsidR="00BE1472" w:rsidRPr="00EC77CA" w:rsidRDefault="00BE1472" w:rsidP="00447A53">
      <w:pPr>
        <w:pStyle w:val="a4"/>
        <w:numPr>
          <w:ilvl w:val="0"/>
          <w:numId w:val="31"/>
        </w:numPr>
        <w:spacing w:line="276" w:lineRule="auto"/>
        <w:ind w:left="0" w:firstLine="698"/>
        <w:jc w:val="both"/>
        <w:rPr>
          <w:rFonts w:ascii="Times New Roman" w:hAnsi="Times New Roman"/>
        </w:rPr>
      </w:pPr>
      <w:r w:rsidRPr="00EC77CA">
        <w:rPr>
          <w:rFonts w:ascii="Times New Roman" w:hAnsi="Times New Roman"/>
        </w:rPr>
        <w:t>Отделение</w:t>
      </w:r>
      <w:r w:rsidR="00707961">
        <w:rPr>
          <w:rFonts w:ascii="Times New Roman" w:hAnsi="Times New Roman"/>
        </w:rPr>
        <w:t xml:space="preserve"> </w:t>
      </w:r>
      <w:r w:rsidRPr="00EC77CA">
        <w:rPr>
          <w:rFonts w:ascii="Times New Roman" w:hAnsi="Times New Roman"/>
        </w:rPr>
        <w:t>ФГУП «Почта России»;</w:t>
      </w:r>
    </w:p>
    <w:p w:rsidR="00BE1472" w:rsidRPr="00A74A09" w:rsidRDefault="00BE1472" w:rsidP="00447A53">
      <w:pPr>
        <w:pStyle w:val="a4"/>
        <w:numPr>
          <w:ilvl w:val="0"/>
          <w:numId w:val="31"/>
        </w:numPr>
        <w:spacing w:line="276" w:lineRule="auto"/>
        <w:ind w:left="0" w:firstLine="698"/>
        <w:jc w:val="both"/>
        <w:rPr>
          <w:rFonts w:ascii="Times New Roman" w:hAnsi="Times New Roman"/>
        </w:rPr>
      </w:pPr>
      <w:r w:rsidRPr="00A74A09">
        <w:rPr>
          <w:rFonts w:ascii="Times New Roman" w:hAnsi="Times New Roman"/>
        </w:rPr>
        <w:t>Вогульский сельский клуб на 200 мест</w:t>
      </w:r>
      <w:r w:rsidR="00144290">
        <w:rPr>
          <w:rFonts w:ascii="Times New Roman" w:hAnsi="Times New Roman"/>
        </w:rPr>
        <w:t>, библиотека</w:t>
      </w:r>
      <w:r w:rsidRPr="00A74A09">
        <w:rPr>
          <w:rFonts w:ascii="Times New Roman" w:hAnsi="Times New Roman"/>
        </w:rPr>
        <w:t xml:space="preserve">; </w:t>
      </w:r>
    </w:p>
    <w:p w:rsidR="00BE1472" w:rsidRPr="00A74A09" w:rsidRDefault="00BE1472" w:rsidP="00447A53">
      <w:pPr>
        <w:pStyle w:val="a4"/>
        <w:numPr>
          <w:ilvl w:val="0"/>
          <w:numId w:val="31"/>
        </w:numPr>
        <w:spacing w:line="276" w:lineRule="auto"/>
        <w:ind w:left="0" w:firstLine="698"/>
        <w:jc w:val="both"/>
        <w:rPr>
          <w:rFonts w:ascii="Times New Roman" w:hAnsi="Times New Roman"/>
        </w:rPr>
      </w:pPr>
      <w:r w:rsidRPr="00A74A09">
        <w:rPr>
          <w:rFonts w:ascii="Times New Roman" w:hAnsi="Times New Roman"/>
        </w:rPr>
        <w:t>Фельдшерский акушерский пункт</w:t>
      </w:r>
    </w:p>
    <w:p w:rsidR="00BE1472" w:rsidRPr="00C959FC" w:rsidRDefault="00BE1472" w:rsidP="00447A53">
      <w:pPr>
        <w:pStyle w:val="a4"/>
        <w:numPr>
          <w:ilvl w:val="0"/>
          <w:numId w:val="31"/>
        </w:numPr>
        <w:spacing w:line="276" w:lineRule="auto"/>
        <w:ind w:left="0" w:firstLine="698"/>
        <w:jc w:val="both"/>
        <w:rPr>
          <w:rFonts w:ascii="Times New Roman" w:hAnsi="Times New Roman"/>
        </w:rPr>
      </w:pPr>
      <w:r>
        <w:rPr>
          <w:rFonts w:ascii="Times New Roman" w:hAnsi="Times New Roman"/>
        </w:rPr>
        <w:t>В</w:t>
      </w:r>
      <w:r w:rsidRPr="00C959FC">
        <w:rPr>
          <w:rFonts w:ascii="Times New Roman" w:hAnsi="Times New Roman"/>
        </w:rPr>
        <w:t>огульский участок ОГУП «</w:t>
      </w:r>
      <w:proofErr w:type="spellStart"/>
      <w:r w:rsidRPr="00C959FC">
        <w:rPr>
          <w:rFonts w:ascii="Times New Roman" w:hAnsi="Times New Roman"/>
        </w:rPr>
        <w:t>Облкоммунэнерго</w:t>
      </w:r>
      <w:proofErr w:type="spellEnd"/>
      <w:r w:rsidRPr="00C959FC">
        <w:rPr>
          <w:rFonts w:ascii="Times New Roman" w:hAnsi="Times New Roman"/>
        </w:rPr>
        <w:t>» (обслуживание электролиний и обеспечение населени</w:t>
      </w:r>
      <w:r>
        <w:rPr>
          <w:rFonts w:ascii="Times New Roman" w:hAnsi="Times New Roman"/>
        </w:rPr>
        <w:t>я электроэнергией);</w:t>
      </w:r>
    </w:p>
    <w:p w:rsidR="00BE1472" w:rsidRPr="00EC77CA" w:rsidRDefault="00BE1472" w:rsidP="00447A53">
      <w:pPr>
        <w:pStyle w:val="a4"/>
        <w:numPr>
          <w:ilvl w:val="0"/>
          <w:numId w:val="31"/>
        </w:numPr>
        <w:spacing w:line="276" w:lineRule="auto"/>
        <w:ind w:left="0" w:firstLine="698"/>
        <w:jc w:val="both"/>
        <w:rPr>
          <w:rFonts w:ascii="Times New Roman" w:hAnsi="Times New Roman"/>
        </w:rPr>
      </w:pPr>
      <w:r w:rsidRPr="00EC77CA">
        <w:rPr>
          <w:rFonts w:ascii="Times New Roman" w:hAnsi="Times New Roman"/>
        </w:rPr>
        <w:t>Учреждения торговли (</w:t>
      </w:r>
      <w:r w:rsidR="00D57568" w:rsidRPr="00EC77CA">
        <w:rPr>
          <w:rFonts w:ascii="Times New Roman" w:hAnsi="Times New Roman"/>
        </w:rPr>
        <w:t>7</w:t>
      </w:r>
      <w:r w:rsidRPr="00EC77CA">
        <w:rPr>
          <w:rFonts w:ascii="Times New Roman" w:hAnsi="Times New Roman"/>
        </w:rPr>
        <w:t xml:space="preserve"> объектов);</w:t>
      </w:r>
    </w:p>
    <w:p w:rsidR="00BE1472" w:rsidRDefault="00BE1472" w:rsidP="00447A53">
      <w:pPr>
        <w:pStyle w:val="a4"/>
        <w:numPr>
          <w:ilvl w:val="0"/>
          <w:numId w:val="31"/>
        </w:numPr>
        <w:spacing w:line="276" w:lineRule="auto"/>
        <w:ind w:left="0" w:firstLine="698"/>
        <w:jc w:val="both"/>
        <w:rPr>
          <w:rFonts w:ascii="Times New Roman" w:hAnsi="Times New Roman"/>
        </w:rPr>
      </w:pPr>
      <w:r>
        <w:rPr>
          <w:rFonts w:ascii="Times New Roman" w:hAnsi="Times New Roman"/>
        </w:rPr>
        <w:t>Предприятия малого бизнеса (3 объекта).</w:t>
      </w:r>
    </w:p>
    <w:p w:rsidR="00BE1472" w:rsidRPr="0006606A" w:rsidRDefault="00302537" w:rsidP="00447A53">
      <w:pPr>
        <w:spacing w:line="276" w:lineRule="auto"/>
        <w:ind w:firstLine="709"/>
        <w:jc w:val="both"/>
      </w:pPr>
      <w:r>
        <w:t>Настоящим Генеральным планом</w:t>
      </w:r>
      <w:r w:rsidR="00BE1472" w:rsidRPr="0006606A">
        <w:t xml:space="preserve"> предусмотрено создание системы учреждений обслуживания, охватывающей весь поселок.</w:t>
      </w:r>
    </w:p>
    <w:p w:rsidR="00BE1472" w:rsidRPr="0006606A" w:rsidRDefault="00BE1472" w:rsidP="00447A53">
      <w:pPr>
        <w:spacing w:line="276" w:lineRule="auto"/>
        <w:ind w:firstLine="709"/>
        <w:jc w:val="both"/>
      </w:pPr>
      <w:r w:rsidRPr="0006606A">
        <w:t>Развитие социальной инфраструктуры поселка предусматривается таким образом, чтобы способствовать:</w:t>
      </w:r>
    </w:p>
    <w:p w:rsidR="00BE1472" w:rsidRPr="0006606A" w:rsidRDefault="00BE1472" w:rsidP="00447A53">
      <w:pPr>
        <w:pStyle w:val="ad"/>
        <w:numPr>
          <w:ilvl w:val="0"/>
          <w:numId w:val="14"/>
        </w:numPr>
        <w:tabs>
          <w:tab w:val="left" w:pos="1134"/>
        </w:tabs>
        <w:spacing w:line="276" w:lineRule="auto"/>
        <w:ind w:left="0" w:firstLine="709"/>
        <w:contextualSpacing/>
        <w:jc w:val="both"/>
      </w:pPr>
      <w:r w:rsidRPr="0006606A">
        <w:t xml:space="preserve">созданию дополнительных, доступных для населения мест приложения труда за счет расширения, в </w:t>
      </w:r>
      <w:proofErr w:type="spellStart"/>
      <w:r w:rsidRPr="0006606A">
        <w:t>т.ч</w:t>
      </w:r>
      <w:proofErr w:type="spellEnd"/>
      <w:r w:rsidRPr="0006606A">
        <w:t>. нового строительства, предприятий и учреждений обслуживающей сферы;</w:t>
      </w:r>
    </w:p>
    <w:p w:rsidR="00BE1472" w:rsidRPr="0006606A" w:rsidRDefault="00BE1472" w:rsidP="00447A53">
      <w:pPr>
        <w:pStyle w:val="ad"/>
        <w:numPr>
          <w:ilvl w:val="0"/>
          <w:numId w:val="14"/>
        </w:numPr>
        <w:tabs>
          <w:tab w:val="left" w:pos="1134"/>
        </w:tabs>
        <w:spacing w:line="276" w:lineRule="auto"/>
        <w:ind w:left="0" w:firstLine="709"/>
        <w:contextualSpacing/>
        <w:jc w:val="both"/>
      </w:pPr>
      <w:r w:rsidRPr="0006606A">
        <w:t>повышению уровня здоровья и культуры населения;</w:t>
      </w:r>
    </w:p>
    <w:p w:rsidR="00BE1472" w:rsidRPr="0006606A" w:rsidRDefault="00BE1472" w:rsidP="00447A53">
      <w:pPr>
        <w:pStyle w:val="ad"/>
        <w:numPr>
          <w:ilvl w:val="0"/>
          <w:numId w:val="14"/>
        </w:numPr>
        <w:tabs>
          <w:tab w:val="left" w:pos="1134"/>
        </w:tabs>
        <w:spacing w:line="276" w:lineRule="auto"/>
        <w:ind w:left="0" w:firstLine="709"/>
        <w:contextualSpacing/>
        <w:jc w:val="both"/>
      </w:pPr>
      <w:r w:rsidRPr="0006606A">
        <w:t>повышению доступности объектов культурно-бытового обслуживания, объектов рекреации; и в конечном итоге, повышению качества жизни и развития человеческого потенциала.</w:t>
      </w:r>
    </w:p>
    <w:p w:rsidR="00BE1472" w:rsidRDefault="00BE1472" w:rsidP="00397935">
      <w:pPr>
        <w:spacing w:line="276" w:lineRule="auto"/>
      </w:pPr>
    </w:p>
    <w:p w:rsidR="00BE1472" w:rsidRPr="007B7BE0" w:rsidRDefault="00447A53" w:rsidP="00447A53">
      <w:pPr>
        <w:pStyle w:val="a4"/>
        <w:spacing w:line="276" w:lineRule="auto"/>
        <w:ind w:firstLine="709"/>
        <w:jc w:val="both"/>
        <w:rPr>
          <w:rFonts w:ascii="Times New Roman" w:hAnsi="Times New Roman"/>
          <w:b/>
        </w:rPr>
      </w:pPr>
      <w:r>
        <w:rPr>
          <w:rFonts w:ascii="Times New Roman" w:hAnsi="Times New Roman"/>
          <w:b/>
        </w:rPr>
        <w:t>Образование</w:t>
      </w:r>
    </w:p>
    <w:p w:rsidR="00BE1472" w:rsidRPr="00EC77CA" w:rsidRDefault="00BE1472" w:rsidP="00447A53">
      <w:pPr>
        <w:pStyle w:val="a4"/>
        <w:spacing w:line="276" w:lineRule="auto"/>
        <w:ind w:firstLine="709"/>
        <w:jc w:val="both"/>
        <w:rPr>
          <w:rFonts w:ascii="Times New Roman" w:hAnsi="Times New Roman"/>
        </w:rPr>
      </w:pPr>
      <w:r w:rsidRPr="007B7BE0">
        <w:rPr>
          <w:rFonts w:ascii="Times New Roman" w:hAnsi="Times New Roman"/>
        </w:rPr>
        <w:t xml:space="preserve">В настоящее время в поселке размещаются общеобразовательная школа на </w:t>
      </w:r>
      <w:r>
        <w:rPr>
          <w:rFonts w:ascii="Times New Roman" w:hAnsi="Times New Roman"/>
        </w:rPr>
        <w:t>2</w:t>
      </w:r>
      <w:r w:rsidR="0095112D">
        <w:rPr>
          <w:rFonts w:ascii="Times New Roman" w:hAnsi="Times New Roman"/>
        </w:rPr>
        <w:t xml:space="preserve">00 </w:t>
      </w:r>
      <w:r w:rsidR="0095112D" w:rsidRPr="00EC77CA">
        <w:rPr>
          <w:rFonts w:ascii="Times New Roman" w:hAnsi="Times New Roman"/>
        </w:rPr>
        <w:t>учащихся и</w:t>
      </w:r>
      <w:r w:rsidR="00EC77CA">
        <w:rPr>
          <w:rFonts w:ascii="Times New Roman" w:hAnsi="Times New Roman"/>
        </w:rPr>
        <w:t xml:space="preserve"> </w:t>
      </w:r>
      <w:r w:rsidRPr="00EC77CA">
        <w:rPr>
          <w:rFonts w:ascii="Times New Roman" w:hAnsi="Times New Roman"/>
        </w:rPr>
        <w:t>детски</w:t>
      </w:r>
      <w:r w:rsidR="0095112D" w:rsidRPr="00EC77CA">
        <w:rPr>
          <w:rFonts w:ascii="Times New Roman" w:hAnsi="Times New Roman"/>
        </w:rPr>
        <w:t>й</w:t>
      </w:r>
      <w:r w:rsidRPr="00EC77CA">
        <w:rPr>
          <w:rFonts w:ascii="Times New Roman" w:hAnsi="Times New Roman"/>
        </w:rPr>
        <w:t xml:space="preserve"> сад</w:t>
      </w:r>
      <w:r w:rsidR="0095112D" w:rsidRPr="00EC77CA">
        <w:rPr>
          <w:rFonts w:ascii="Times New Roman" w:hAnsi="Times New Roman"/>
        </w:rPr>
        <w:t xml:space="preserve"> общей вместимостью 6</w:t>
      </w:r>
      <w:r w:rsidR="00ED4E7D" w:rsidRPr="00EC77CA">
        <w:rPr>
          <w:rFonts w:ascii="Times New Roman" w:hAnsi="Times New Roman"/>
        </w:rPr>
        <w:t>0 ме</w:t>
      </w:r>
      <w:r w:rsidRPr="00EC77CA">
        <w:rPr>
          <w:rFonts w:ascii="Times New Roman" w:hAnsi="Times New Roman"/>
        </w:rPr>
        <w:t>ст.</w:t>
      </w:r>
    </w:p>
    <w:p w:rsidR="00BE1472" w:rsidRPr="007B7BE0" w:rsidRDefault="00BE1472" w:rsidP="00447A53">
      <w:pPr>
        <w:pStyle w:val="a4"/>
        <w:spacing w:line="276" w:lineRule="auto"/>
        <w:ind w:firstLine="709"/>
        <w:jc w:val="both"/>
        <w:rPr>
          <w:rFonts w:ascii="Times New Roman" w:hAnsi="Times New Roman"/>
        </w:rPr>
      </w:pPr>
      <w:r w:rsidRPr="007B7BE0">
        <w:rPr>
          <w:rFonts w:ascii="Times New Roman" w:hAnsi="Times New Roman"/>
        </w:rPr>
        <w:t>Исходя из нормы обеспеченности населения объектами школьного и дошкольного образования, заложенной НГПСО 1-2009.66 (глава 22, табл.1) – 50 мест на 1000 жителей</w:t>
      </w:r>
      <w:r w:rsidR="00707961">
        <w:rPr>
          <w:rFonts w:ascii="Times New Roman" w:hAnsi="Times New Roman"/>
        </w:rPr>
        <w:t xml:space="preserve"> </w:t>
      </w:r>
      <w:r w:rsidRPr="007B7BE0">
        <w:rPr>
          <w:rFonts w:ascii="Times New Roman" w:hAnsi="Times New Roman"/>
        </w:rPr>
        <w:t>для детских садов и 112 мест на 1000 жителей для общеобразовательных школ, а также проектной численности населения поселка, получаем необходимое количество мест:</w:t>
      </w:r>
    </w:p>
    <w:p w:rsidR="00BE1472" w:rsidRPr="00D852EE" w:rsidRDefault="00BE1472" w:rsidP="00447A53">
      <w:pPr>
        <w:pStyle w:val="a4"/>
        <w:spacing w:line="276" w:lineRule="auto"/>
        <w:ind w:firstLine="709"/>
        <w:jc w:val="both"/>
        <w:rPr>
          <w:rFonts w:ascii="Times New Roman" w:hAnsi="Times New Roman"/>
        </w:rPr>
      </w:pPr>
      <w:r w:rsidRPr="00D852EE">
        <w:rPr>
          <w:rFonts w:ascii="Times New Roman" w:hAnsi="Times New Roman"/>
        </w:rPr>
        <w:t>- для детских садов – 75 мест;</w:t>
      </w:r>
    </w:p>
    <w:p w:rsidR="00BE1472" w:rsidRPr="00D852EE" w:rsidRDefault="00BE1472" w:rsidP="00447A53">
      <w:pPr>
        <w:pStyle w:val="a4"/>
        <w:spacing w:line="276" w:lineRule="auto"/>
        <w:ind w:firstLine="709"/>
        <w:jc w:val="both"/>
        <w:rPr>
          <w:rFonts w:ascii="Times New Roman" w:hAnsi="Times New Roman"/>
        </w:rPr>
      </w:pPr>
      <w:r w:rsidRPr="00D852EE">
        <w:rPr>
          <w:rFonts w:ascii="Times New Roman" w:hAnsi="Times New Roman"/>
        </w:rPr>
        <w:t>- для школы – 168 мест.</w:t>
      </w:r>
    </w:p>
    <w:p w:rsidR="00BE1472" w:rsidRPr="004A2783" w:rsidRDefault="00BE1472" w:rsidP="00447A53">
      <w:pPr>
        <w:pStyle w:val="a4"/>
        <w:spacing w:line="276" w:lineRule="auto"/>
        <w:ind w:firstLine="709"/>
        <w:jc w:val="both"/>
        <w:rPr>
          <w:rFonts w:ascii="Times New Roman" w:hAnsi="Times New Roman"/>
        </w:rPr>
      </w:pPr>
      <w:r w:rsidRPr="004A2783">
        <w:rPr>
          <w:rFonts w:ascii="Times New Roman" w:hAnsi="Times New Roman"/>
        </w:rPr>
        <w:lastRenderedPageBreak/>
        <w:t>Существующая школа полностью удовлетворяет потребность жителей поселка в объектах детского школьного образования. Мест в детских садах на исходный год проектирования</w:t>
      </w:r>
      <w:r w:rsidR="00EC77CA" w:rsidRPr="004A2783">
        <w:rPr>
          <w:rFonts w:ascii="Times New Roman" w:hAnsi="Times New Roman"/>
        </w:rPr>
        <w:t xml:space="preserve"> </w:t>
      </w:r>
      <w:r w:rsidRPr="004A2783">
        <w:rPr>
          <w:rFonts w:ascii="Times New Roman" w:hAnsi="Times New Roman"/>
        </w:rPr>
        <w:t>достаточно.</w:t>
      </w:r>
    </w:p>
    <w:p w:rsidR="00BE1472" w:rsidRDefault="00BE1472" w:rsidP="00447A53">
      <w:pPr>
        <w:spacing w:line="276" w:lineRule="auto"/>
        <w:ind w:firstLine="709"/>
      </w:pPr>
    </w:p>
    <w:p w:rsidR="00BE1472" w:rsidRPr="00C820FC" w:rsidRDefault="007D20B8" w:rsidP="00447A53">
      <w:pPr>
        <w:pStyle w:val="a4"/>
        <w:spacing w:line="276" w:lineRule="auto"/>
        <w:ind w:firstLine="709"/>
        <w:jc w:val="both"/>
        <w:rPr>
          <w:rFonts w:ascii="Times New Roman" w:hAnsi="Times New Roman"/>
          <w:b/>
        </w:rPr>
      </w:pPr>
      <w:r>
        <w:rPr>
          <w:rFonts w:ascii="Times New Roman" w:hAnsi="Times New Roman"/>
          <w:b/>
        </w:rPr>
        <w:t>Физическая культура и спорт</w:t>
      </w:r>
    </w:p>
    <w:p w:rsidR="00BE1472" w:rsidRPr="00EC77CA" w:rsidRDefault="00EC77CA" w:rsidP="00447A53">
      <w:pPr>
        <w:pStyle w:val="a4"/>
        <w:spacing w:line="276" w:lineRule="auto"/>
        <w:ind w:firstLine="709"/>
        <w:jc w:val="both"/>
        <w:rPr>
          <w:rFonts w:ascii="Times New Roman" w:hAnsi="Times New Roman"/>
        </w:rPr>
      </w:pPr>
      <w:r w:rsidRPr="00EC77CA">
        <w:rPr>
          <w:rFonts w:ascii="Times New Roman" w:hAnsi="Times New Roman"/>
        </w:rPr>
        <w:t xml:space="preserve">В п. Вогулка </w:t>
      </w:r>
      <w:r>
        <w:rPr>
          <w:rFonts w:ascii="Times New Roman" w:hAnsi="Times New Roman"/>
        </w:rPr>
        <w:t xml:space="preserve">рядом со школой </w:t>
      </w:r>
      <w:r w:rsidRPr="00EC77CA">
        <w:rPr>
          <w:rFonts w:ascii="Times New Roman" w:hAnsi="Times New Roman"/>
        </w:rPr>
        <w:t>размещен спортзал</w:t>
      </w:r>
      <w:r>
        <w:rPr>
          <w:rFonts w:ascii="Times New Roman" w:hAnsi="Times New Roman"/>
        </w:rPr>
        <w:t xml:space="preserve"> </w:t>
      </w:r>
      <w:r w:rsidR="007620CF">
        <w:rPr>
          <w:rFonts w:ascii="Times New Roman" w:hAnsi="Times New Roman"/>
        </w:rPr>
        <w:t>о</w:t>
      </w:r>
      <w:r>
        <w:rPr>
          <w:rFonts w:ascii="Times New Roman" w:hAnsi="Times New Roman"/>
        </w:rPr>
        <w:t xml:space="preserve">бщей площадью 358,44 </w:t>
      </w:r>
      <w:proofErr w:type="spellStart"/>
      <w:r>
        <w:rPr>
          <w:rFonts w:ascii="Times New Roman" w:hAnsi="Times New Roman"/>
        </w:rPr>
        <w:t>кв.м</w:t>
      </w:r>
      <w:proofErr w:type="spellEnd"/>
      <w:r>
        <w:rPr>
          <w:rFonts w:ascii="Times New Roman" w:hAnsi="Times New Roman"/>
        </w:rPr>
        <w:t>.</w:t>
      </w:r>
      <w:r w:rsidRPr="00EC77CA">
        <w:rPr>
          <w:rFonts w:ascii="Times New Roman" w:hAnsi="Times New Roman"/>
        </w:rPr>
        <w:t xml:space="preserve"> </w:t>
      </w:r>
    </w:p>
    <w:p w:rsidR="00BE1472" w:rsidRPr="00C820FC" w:rsidRDefault="003A3298" w:rsidP="00447A53">
      <w:pPr>
        <w:pStyle w:val="a4"/>
        <w:spacing w:line="276" w:lineRule="auto"/>
        <w:ind w:firstLine="709"/>
        <w:jc w:val="both"/>
        <w:rPr>
          <w:rFonts w:ascii="Times New Roman" w:hAnsi="Times New Roman"/>
        </w:rPr>
      </w:pPr>
      <w:r>
        <w:rPr>
          <w:rFonts w:ascii="Times New Roman" w:hAnsi="Times New Roman"/>
        </w:rPr>
        <w:t>Генеральным план</w:t>
      </w:r>
      <w:r w:rsidR="00BE1472" w:rsidRPr="00C820FC">
        <w:rPr>
          <w:rFonts w:ascii="Times New Roman" w:hAnsi="Times New Roman"/>
        </w:rPr>
        <w:t>ом предусмотрено создание единого спортивного центра</w:t>
      </w:r>
      <w:r w:rsidR="00BE1472">
        <w:rPr>
          <w:rFonts w:ascii="Times New Roman" w:hAnsi="Times New Roman"/>
        </w:rPr>
        <w:t xml:space="preserve"> по ул. Советская</w:t>
      </w:r>
      <w:r w:rsidR="00BE1472" w:rsidRPr="00C820FC">
        <w:rPr>
          <w:rFonts w:ascii="Times New Roman" w:hAnsi="Times New Roman"/>
        </w:rPr>
        <w:t>, включающее в себя:</w:t>
      </w:r>
    </w:p>
    <w:p w:rsidR="00BE1472" w:rsidRDefault="00BE1472" w:rsidP="00447A53">
      <w:pPr>
        <w:pStyle w:val="a4"/>
        <w:spacing w:line="276" w:lineRule="auto"/>
        <w:ind w:firstLine="709"/>
        <w:jc w:val="both"/>
        <w:rPr>
          <w:rFonts w:ascii="Times New Roman" w:hAnsi="Times New Roman"/>
        </w:rPr>
      </w:pPr>
      <w:r w:rsidRPr="00C820FC">
        <w:rPr>
          <w:rFonts w:ascii="Times New Roman" w:hAnsi="Times New Roman"/>
        </w:rPr>
        <w:t xml:space="preserve">- строительство здания спортивного центра, рассчитанного на </w:t>
      </w:r>
      <w:r>
        <w:rPr>
          <w:rFonts w:ascii="Times New Roman" w:hAnsi="Times New Roman"/>
        </w:rPr>
        <w:t>45</w:t>
      </w:r>
      <w:r w:rsidRPr="00C820FC">
        <w:rPr>
          <w:rFonts w:ascii="Times New Roman" w:hAnsi="Times New Roman"/>
        </w:rPr>
        <w:t xml:space="preserve"> единовременных посетителей;</w:t>
      </w:r>
    </w:p>
    <w:p w:rsidR="00BE1472" w:rsidRPr="00847EAF" w:rsidRDefault="00BE1472" w:rsidP="00447A53">
      <w:pPr>
        <w:pStyle w:val="a4"/>
        <w:spacing w:line="276" w:lineRule="auto"/>
        <w:ind w:firstLine="709"/>
        <w:jc w:val="both"/>
        <w:rPr>
          <w:rFonts w:ascii="Times New Roman" w:hAnsi="Times New Roman"/>
        </w:rPr>
      </w:pPr>
      <w:r>
        <w:rPr>
          <w:rFonts w:ascii="Times New Roman" w:hAnsi="Times New Roman"/>
        </w:rPr>
        <w:t>- строительство открытого стадиона и баскетбольной площадки, примыкающих к зданию спортивного центра,</w:t>
      </w:r>
      <w:r w:rsidR="00707961">
        <w:rPr>
          <w:rFonts w:ascii="Times New Roman" w:hAnsi="Times New Roman"/>
        </w:rPr>
        <w:t xml:space="preserve"> </w:t>
      </w:r>
      <w:r>
        <w:rPr>
          <w:rFonts w:ascii="Times New Roman" w:hAnsi="Times New Roman"/>
        </w:rPr>
        <w:t xml:space="preserve">для проведения поселковых спортивных соревнований, организации массовых гуляний, </w:t>
      </w:r>
      <w:r w:rsidRPr="00847EAF">
        <w:rPr>
          <w:rFonts w:ascii="Times New Roman" w:hAnsi="Times New Roman"/>
        </w:rPr>
        <w:t>ежедневных заня</w:t>
      </w:r>
      <w:r>
        <w:rPr>
          <w:rFonts w:ascii="Times New Roman" w:hAnsi="Times New Roman"/>
        </w:rPr>
        <w:t>тий спортом жителей поселка.</w:t>
      </w:r>
    </w:p>
    <w:p w:rsidR="00BE1472" w:rsidRPr="00847EAF" w:rsidRDefault="00BE1472" w:rsidP="00447A53">
      <w:pPr>
        <w:pStyle w:val="a4"/>
        <w:spacing w:line="276" w:lineRule="auto"/>
        <w:ind w:firstLine="709"/>
        <w:jc w:val="both"/>
        <w:rPr>
          <w:rFonts w:ascii="Times New Roman" w:hAnsi="Times New Roman"/>
        </w:rPr>
      </w:pPr>
      <w:r w:rsidRPr="00847EAF">
        <w:rPr>
          <w:rFonts w:ascii="Times New Roman" w:hAnsi="Times New Roman"/>
        </w:rPr>
        <w:t>Общая площадь проектируемых спортивных объектов составит:</w:t>
      </w:r>
      <w:r w:rsidR="00707961">
        <w:rPr>
          <w:rFonts w:ascii="Times New Roman" w:hAnsi="Times New Roman"/>
        </w:rPr>
        <w:t xml:space="preserve"> </w:t>
      </w:r>
      <w:r w:rsidRPr="00847EAF">
        <w:rPr>
          <w:rFonts w:ascii="Times New Roman" w:hAnsi="Times New Roman"/>
        </w:rPr>
        <w:t xml:space="preserve">спортивного центра – </w:t>
      </w:r>
      <w:r>
        <w:rPr>
          <w:rFonts w:ascii="Times New Roman" w:hAnsi="Times New Roman"/>
        </w:rPr>
        <w:t>268</w:t>
      </w:r>
      <w:r w:rsidRPr="00847EAF">
        <w:rPr>
          <w:rFonts w:ascii="Times New Roman" w:hAnsi="Times New Roman"/>
        </w:rPr>
        <w:t xml:space="preserve"> м2 общей полезной площади</w:t>
      </w:r>
      <w:r>
        <w:rPr>
          <w:rFonts w:ascii="Times New Roman" w:hAnsi="Times New Roman"/>
        </w:rPr>
        <w:t xml:space="preserve"> (384 м2 общей площади)</w:t>
      </w:r>
      <w:r w:rsidRPr="00847EAF">
        <w:rPr>
          <w:rFonts w:ascii="Times New Roman" w:hAnsi="Times New Roman"/>
        </w:rPr>
        <w:t xml:space="preserve">, открытых спортивных площадок </w:t>
      </w:r>
      <w:r w:rsidR="00471518">
        <w:rPr>
          <w:rFonts w:ascii="Times New Roman" w:hAnsi="Times New Roman"/>
        </w:rPr>
        <w:t>–</w:t>
      </w:r>
      <w:r w:rsidRPr="00847EAF">
        <w:rPr>
          <w:rFonts w:ascii="Times New Roman" w:hAnsi="Times New Roman"/>
        </w:rPr>
        <w:t xml:space="preserve"> 4608 м2, что полностью обеспечивает потребность населения в спортивных объектах.</w:t>
      </w:r>
    </w:p>
    <w:p w:rsidR="00BE1472" w:rsidRDefault="00BE1472" w:rsidP="00447A53">
      <w:pPr>
        <w:pStyle w:val="a4"/>
        <w:spacing w:line="276" w:lineRule="auto"/>
        <w:ind w:firstLine="709"/>
        <w:jc w:val="both"/>
        <w:rPr>
          <w:rFonts w:ascii="Times New Roman" w:hAnsi="Times New Roman"/>
        </w:rPr>
      </w:pPr>
      <w:r w:rsidRPr="00847EAF">
        <w:rPr>
          <w:rFonts w:ascii="Times New Roman" w:hAnsi="Times New Roman"/>
        </w:rPr>
        <w:t xml:space="preserve">Расчет потребности в учреждениях физкультуры и спорта произведен согласно </w:t>
      </w:r>
      <w:r w:rsidRPr="00D852EE">
        <w:rPr>
          <w:rFonts w:ascii="Times New Roman" w:hAnsi="Times New Roman"/>
        </w:rPr>
        <w:t>НГПСО 1-2009.66 (глава 29, табл.7) и перспективной численности населения, норма на 1500 жителей</w:t>
      </w:r>
      <w:r w:rsidR="00707961">
        <w:rPr>
          <w:rFonts w:ascii="Times New Roman" w:hAnsi="Times New Roman"/>
        </w:rPr>
        <w:t xml:space="preserve"> </w:t>
      </w:r>
      <w:r w:rsidRPr="00D852EE">
        <w:rPr>
          <w:rFonts w:ascii="Times New Roman" w:hAnsi="Times New Roman"/>
        </w:rPr>
        <w:t>составляет: физкультурно-оздоровительные клубы – 45 мест, спортивные</w:t>
      </w:r>
      <w:r w:rsidRPr="00847EAF">
        <w:rPr>
          <w:rFonts w:ascii="Times New Roman" w:hAnsi="Times New Roman"/>
        </w:rPr>
        <w:t xml:space="preserve"> залы – </w:t>
      </w:r>
      <w:r>
        <w:rPr>
          <w:rFonts w:ascii="Times New Roman" w:hAnsi="Times New Roman"/>
        </w:rPr>
        <w:t>315</w:t>
      </w:r>
      <w:r w:rsidRPr="00847EAF">
        <w:rPr>
          <w:rFonts w:ascii="Times New Roman" w:hAnsi="Times New Roman"/>
        </w:rPr>
        <w:t xml:space="preserve"> м</w:t>
      </w:r>
      <w:r w:rsidRPr="00847EAF">
        <w:rPr>
          <w:rFonts w:ascii="Times New Roman" w:hAnsi="Times New Roman"/>
          <w:vertAlign w:val="superscript"/>
        </w:rPr>
        <w:t>2</w:t>
      </w:r>
      <w:r w:rsidRPr="00847EAF">
        <w:rPr>
          <w:rFonts w:ascii="Times New Roman" w:hAnsi="Times New Roman"/>
        </w:rPr>
        <w:t xml:space="preserve"> площади пола, спортивные площадки – </w:t>
      </w:r>
      <w:r>
        <w:rPr>
          <w:rFonts w:ascii="Times New Roman" w:hAnsi="Times New Roman"/>
        </w:rPr>
        <w:t>1463</w:t>
      </w:r>
      <w:r w:rsidRPr="00847EAF">
        <w:rPr>
          <w:rFonts w:ascii="Times New Roman" w:hAnsi="Times New Roman"/>
        </w:rPr>
        <w:t xml:space="preserve"> м</w:t>
      </w:r>
      <w:r w:rsidRPr="00847EAF">
        <w:rPr>
          <w:rFonts w:ascii="Times New Roman" w:hAnsi="Times New Roman"/>
          <w:vertAlign w:val="superscript"/>
        </w:rPr>
        <w:t>2</w:t>
      </w:r>
      <w:r w:rsidRPr="00847EAF">
        <w:rPr>
          <w:rFonts w:ascii="Times New Roman" w:hAnsi="Times New Roman"/>
        </w:rPr>
        <w:t xml:space="preserve">. </w:t>
      </w:r>
    </w:p>
    <w:p w:rsidR="00BE1472" w:rsidRDefault="00BE1472" w:rsidP="00447A53">
      <w:pPr>
        <w:pStyle w:val="a4"/>
        <w:spacing w:line="276" w:lineRule="auto"/>
        <w:ind w:firstLine="709"/>
        <w:jc w:val="both"/>
        <w:rPr>
          <w:rFonts w:ascii="Times New Roman" w:hAnsi="Times New Roman"/>
        </w:rPr>
      </w:pPr>
    </w:p>
    <w:p w:rsidR="00BE1472" w:rsidRPr="00721B64" w:rsidRDefault="007D20B8" w:rsidP="00447A53">
      <w:pPr>
        <w:pStyle w:val="a4"/>
        <w:spacing w:line="276" w:lineRule="auto"/>
        <w:ind w:firstLine="709"/>
        <w:jc w:val="both"/>
        <w:rPr>
          <w:rFonts w:ascii="Times New Roman" w:hAnsi="Times New Roman"/>
          <w:b/>
        </w:rPr>
      </w:pPr>
      <w:r>
        <w:rPr>
          <w:rFonts w:ascii="Times New Roman" w:hAnsi="Times New Roman"/>
          <w:b/>
        </w:rPr>
        <w:t>Обслуживающая сфера</w:t>
      </w:r>
    </w:p>
    <w:p w:rsidR="00BE1472" w:rsidRPr="00721B64" w:rsidRDefault="003A3298" w:rsidP="00447A53">
      <w:pPr>
        <w:pStyle w:val="a4"/>
        <w:spacing w:line="276" w:lineRule="auto"/>
        <w:ind w:firstLine="709"/>
        <w:jc w:val="both"/>
        <w:rPr>
          <w:rFonts w:ascii="Times New Roman" w:hAnsi="Times New Roman"/>
        </w:rPr>
      </w:pPr>
      <w:r>
        <w:rPr>
          <w:rFonts w:ascii="Times New Roman" w:hAnsi="Times New Roman"/>
        </w:rPr>
        <w:t>Генеральным план</w:t>
      </w:r>
      <w:r w:rsidR="00BE1472" w:rsidRPr="00721B64">
        <w:rPr>
          <w:rFonts w:ascii="Times New Roman" w:hAnsi="Times New Roman"/>
        </w:rPr>
        <w:t>ом предусмотрено строительство нескольких объектов обслуживания населения:</w:t>
      </w:r>
    </w:p>
    <w:p w:rsidR="00BE1472" w:rsidRPr="00721B64" w:rsidRDefault="00BE1472" w:rsidP="00447A53">
      <w:pPr>
        <w:pStyle w:val="a4"/>
        <w:spacing w:line="276" w:lineRule="auto"/>
        <w:ind w:firstLine="709"/>
        <w:jc w:val="both"/>
        <w:rPr>
          <w:rFonts w:ascii="Times New Roman" w:hAnsi="Times New Roman"/>
        </w:rPr>
      </w:pPr>
      <w:r>
        <w:rPr>
          <w:rFonts w:ascii="Times New Roman" w:hAnsi="Times New Roman"/>
        </w:rPr>
        <w:t>- строительство нового Дома Культуры на 100 ме</w:t>
      </w:r>
      <w:r w:rsidR="00670E06">
        <w:rPr>
          <w:rFonts w:ascii="Times New Roman" w:hAnsi="Times New Roman"/>
        </w:rPr>
        <w:t>ст, библиотеки по ул. Советская.</w:t>
      </w:r>
    </w:p>
    <w:p w:rsidR="00BE1472" w:rsidRDefault="00BE1472" w:rsidP="00447A53">
      <w:pPr>
        <w:pStyle w:val="a4"/>
        <w:spacing w:line="276" w:lineRule="auto"/>
        <w:ind w:firstLine="709"/>
        <w:jc w:val="both"/>
        <w:rPr>
          <w:rFonts w:ascii="Times New Roman" w:hAnsi="Times New Roman"/>
        </w:rPr>
      </w:pPr>
      <w:r w:rsidRPr="00721B64">
        <w:rPr>
          <w:rFonts w:ascii="Times New Roman" w:hAnsi="Times New Roman"/>
        </w:rPr>
        <w:t>Расчет потребности в учреждениях обслуживания произведен согласно НГПСО 1-2009.66 (глава 28, табл.6, глава 25, табл.4) и перспективной численности населения, норма на 1000 жителей</w:t>
      </w:r>
      <w:r w:rsidR="00707961">
        <w:rPr>
          <w:rFonts w:ascii="Times New Roman" w:hAnsi="Times New Roman"/>
        </w:rPr>
        <w:t xml:space="preserve"> </w:t>
      </w:r>
      <w:r w:rsidRPr="00721B64">
        <w:rPr>
          <w:rFonts w:ascii="Times New Roman" w:hAnsi="Times New Roman"/>
        </w:rPr>
        <w:t>составляет: предприятия торговли – 240 м</w:t>
      </w:r>
      <w:r w:rsidRPr="00721B64">
        <w:rPr>
          <w:rFonts w:ascii="Times New Roman" w:hAnsi="Times New Roman"/>
          <w:vertAlign w:val="superscript"/>
        </w:rPr>
        <w:t>2</w:t>
      </w:r>
      <w:r w:rsidRPr="00721B64">
        <w:rPr>
          <w:rFonts w:ascii="Times New Roman" w:hAnsi="Times New Roman"/>
        </w:rPr>
        <w:t xml:space="preserve"> торговой площади, предприятия общественного питания – 31 место, предприятия бытовых услуг – 2 рабочих места; учреждения культуры клубного типа – 50 мест.</w:t>
      </w:r>
    </w:p>
    <w:p w:rsidR="00BE1472" w:rsidRPr="00721B64" w:rsidRDefault="00BE1472" w:rsidP="00447A53">
      <w:pPr>
        <w:pStyle w:val="a4"/>
        <w:spacing w:line="276" w:lineRule="auto"/>
        <w:ind w:firstLine="709"/>
        <w:jc w:val="both"/>
        <w:rPr>
          <w:rFonts w:ascii="Times New Roman" w:hAnsi="Times New Roman"/>
        </w:rPr>
      </w:pPr>
    </w:p>
    <w:p w:rsidR="00BE1472" w:rsidRPr="00D65283" w:rsidRDefault="007D20B8" w:rsidP="00447A53">
      <w:pPr>
        <w:pStyle w:val="a4"/>
        <w:spacing w:line="276" w:lineRule="auto"/>
        <w:ind w:firstLine="709"/>
        <w:jc w:val="both"/>
        <w:rPr>
          <w:rFonts w:ascii="Times New Roman" w:hAnsi="Times New Roman"/>
          <w:b/>
        </w:rPr>
      </w:pPr>
      <w:r>
        <w:rPr>
          <w:rFonts w:ascii="Times New Roman" w:hAnsi="Times New Roman"/>
          <w:b/>
        </w:rPr>
        <w:t>Учреждения пожарной охраны</w:t>
      </w:r>
    </w:p>
    <w:p w:rsidR="00BE1472" w:rsidRDefault="003A3298" w:rsidP="00447A53">
      <w:pPr>
        <w:pStyle w:val="a4"/>
        <w:spacing w:line="276" w:lineRule="auto"/>
        <w:ind w:firstLine="709"/>
        <w:jc w:val="both"/>
        <w:rPr>
          <w:rFonts w:ascii="Times New Roman" w:hAnsi="Times New Roman"/>
        </w:rPr>
      </w:pPr>
      <w:r>
        <w:rPr>
          <w:rFonts w:ascii="Times New Roman" w:hAnsi="Times New Roman"/>
        </w:rPr>
        <w:t>Генеральным план</w:t>
      </w:r>
      <w:r w:rsidR="00BE1472" w:rsidRPr="00D65283">
        <w:rPr>
          <w:rFonts w:ascii="Times New Roman" w:hAnsi="Times New Roman"/>
        </w:rPr>
        <w:t>ом предусмотрено размещение на территории поселка</w:t>
      </w:r>
      <w:r w:rsidR="00707961">
        <w:rPr>
          <w:rFonts w:ascii="Times New Roman" w:hAnsi="Times New Roman"/>
        </w:rPr>
        <w:t xml:space="preserve"> </w:t>
      </w:r>
      <w:r w:rsidR="00BE1472" w:rsidRPr="00D65283">
        <w:rPr>
          <w:rFonts w:ascii="Times New Roman" w:hAnsi="Times New Roman"/>
        </w:rPr>
        <w:t>пожарного депо на две спецмашины.</w:t>
      </w:r>
    </w:p>
    <w:p w:rsidR="00123125" w:rsidRPr="00AB7240" w:rsidRDefault="00123125" w:rsidP="00447A53">
      <w:pPr>
        <w:spacing w:line="276" w:lineRule="auto"/>
        <w:ind w:firstLine="709"/>
        <w:jc w:val="both"/>
      </w:pPr>
      <w:r w:rsidRPr="00AB7240">
        <w:t>Расчет потребности в учр</w:t>
      </w:r>
      <w:r>
        <w:t xml:space="preserve">еждениях обслуживания на </w:t>
      </w:r>
      <w:r>
        <w:rPr>
          <w:lang w:val="en-US"/>
        </w:rPr>
        <w:t>I</w:t>
      </w:r>
      <w:r w:rsidR="003A3298">
        <w:t xml:space="preserve"> </w:t>
      </w:r>
      <w:r w:rsidRPr="00AB7240">
        <w:t xml:space="preserve">очередь и расчетный срок </w:t>
      </w:r>
      <w:r w:rsidR="003A3298">
        <w:t>генерального плана</w:t>
      </w:r>
      <w:r w:rsidRPr="00AB7240">
        <w:t xml:space="preserve"> </w:t>
      </w:r>
      <w:r>
        <w:t xml:space="preserve">для п. </w:t>
      </w:r>
      <w:r w:rsidR="0030783F">
        <w:t>Вогулка</w:t>
      </w:r>
      <w:r w:rsidR="005E1964">
        <w:t xml:space="preserve"> </w:t>
      </w:r>
      <w:r w:rsidRPr="00AB7240">
        <w:t>произведен по показа</w:t>
      </w:r>
      <w:r>
        <w:t xml:space="preserve">телям НГПСО 1-2009.66 (главы 23 – </w:t>
      </w:r>
      <w:r w:rsidRPr="00AB7240">
        <w:t>30)</w:t>
      </w:r>
      <w:r>
        <w:t xml:space="preserve"> и приведен в таблице 2.7.1.</w:t>
      </w:r>
    </w:p>
    <w:p w:rsidR="00947BEA" w:rsidRDefault="00947BEA"/>
    <w:p w:rsidR="009533B9" w:rsidRDefault="009533B9">
      <w:r>
        <w:br w:type="page"/>
      </w:r>
    </w:p>
    <w:p w:rsidR="00123125" w:rsidRPr="007620CF" w:rsidRDefault="00123125" w:rsidP="008D0A86">
      <w:pPr>
        <w:spacing w:line="276" w:lineRule="auto"/>
        <w:ind w:firstLine="426"/>
        <w:jc w:val="center"/>
      </w:pPr>
      <w:r w:rsidRPr="007620CF">
        <w:lastRenderedPageBreak/>
        <w:t>Расчет потребности в учреждениях обслуживания.</w:t>
      </w:r>
    </w:p>
    <w:p w:rsidR="00123125" w:rsidRDefault="007D20B8" w:rsidP="007D20B8">
      <w:pPr>
        <w:spacing w:line="276" w:lineRule="auto"/>
        <w:ind w:firstLine="426"/>
        <w:jc w:val="right"/>
      </w:pPr>
      <w:r>
        <w:t>Т</w:t>
      </w:r>
      <w:r w:rsidRPr="00EA2FA5">
        <w:t xml:space="preserve">аблица </w:t>
      </w:r>
      <w:r>
        <w:t>2.7.1.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090"/>
        <w:gridCol w:w="1214"/>
        <w:gridCol w:w="1214"/>
        <w:gridCol w:w="1214"/>
        <w:gridCol w:w="1214"/>
        <w:gridCol w:w="1214"/>
      </w:tblGrid>
      <w:tr w:rsidR="00123125" w:rsidRPr="00EE3C9B" w:rsidTr="00A55358">
        <w:trPr>
          <w:trHeight w:val="291"/>
          <w:tblHeader/>
        </w:trPr>
        <w:tc>
          <w:tcPr>
            <w:tcW w:w="454" w:type="dxa"/>
            <w:vMerge w:val="restart"/>
            <w:vAlign w:val="center"/>
          </w:tcPr>
          <w:p w:rsidR="00123125" w:rsidRPr="003F2353" w:rsidRDefault="00123125" w:rsidP="008D0A86">
            <w:pPr>
              <w:spacing w:line="276" w:lineRule="auto"/>
              <w:ind w:left="-57" w:right="-57"/>
              <w:jc w:val="center"/>
              <w:rPr>
                <w:sz w:val="22"/>
                <w:szCs w:val="22"/>
              </w:rPr>
            </w:pPr>
          </w:p>
        </w:tc>
        <w:tc>
          <w:tcPr>
            <w:tcW w:w="3090" w:type="dxa"/>
            <w:vMerge w:val="restart"/>
            <w:vAlign w:val="center"/>
          </w:tcPr>
          <w:p w:rsidR="00123125" w:rsidRPr="003F2353" w:rsidRDefault="00123125" w:rsidP="008D0A86">
            <w:pPr>
              <w:spacing w:line="276" w:lineRule="auto"/>
              <w:jc w:val="center"/>
              <w:rPr>
                <w:sz w:val="22"/>
                <w:szCs w:val="22"/>
              </w:rPr>
            </w:pPr>
            <w:r w:rsidRPr="003F2353">
              <w:rPr>
                <w:sz w:val="22"/>
                <w:szCs w:val="22"/>
              </w:rPr>
              <w:t>Учреждения и предприятия обслуживания,</w:t>
            </w:r>
          </w:p>
          <w:p w:rsidR="00123125" w:rsidRPr="003F2353" w:rsidRDefault="00123125" w:rsidP="008D0A86">
            <w:pPr>
              <w:spacing w:line="276" w:lineRule="auto"/>
              <w:jc w:val="center"/>
              <w:rPr>
                <w:sz w:val="22"/>
                <w:szCs w:val="22"/>
              </w:rPr>
            </w:pPr>
            <w:r w:rsidRPr="003F2353">
              <w:rPr>
                <w:sz w:val="22"/>
                <w:szCs w:val="22"/>
              </w:rPr>
              <w:t>единица измерения</w:t>
            </w:r>
          </w:p>
        </w:tc>
        <w:tc>
          <w:tcPr>
            <w:tcW w:w="1214" w:type="dxa"/>
            <w:vMerge w:val="restart"/>
            <w:vAlign w:val="center"/>
          </w:tcPr>
          <w:p w:rsidR="00123125" w:rsidRPr="003F2353" w:rsidRDefault="00123125" w:rsidP="008D0A86">
            <w:pPr>
              <w:spacing w:line="276" w:lineRule="auto"/>
              <w:ind w:left="-57" w:right="-57"/>
              <w:jc w:val="center"/>
              <w:rPr>
                <w:sz w:val="22"/>
                <w:szCs w:val="22"/>
              </w:rPr>
            </w:pPr>
            <w:r w:rsidRPr="003F2353">
              <w:rPr>
                <w:sz w:val="22"/>
                <w:szCs w:val="22"/>
              </w:rPr>
              <w:t>Норматив на 1000 жителей</w:t>
            </w:r>
          </w:p>
        </w:tc>
        <w:tc>
          <w:tcPr>
            <w:tcW w:w="1214" w:type="dxa"/>
            <w:vMerge w:val="restart"/>
            <w:vAlign w:val="center"/>
          </w:tcPr>
          <w:p w:rsidR="00123125" w:rsidRPr="00D852EE" w:rsidRDefault="00123125" w:rsidP="00501ED9">
            <w:pPr>
              <w:spacing w:line="276" w:lineRule="auto"/>
              <w:ind w:left="-57" w:right="-57"/>
              <w:jc w:val="center"/>
              <w:rPr>
                <w:sz w:val="22"/>
                <w:szCs w:val="22"/>
              </w:rPr>
            </w:pPr>
            <w:r w:rsidRPr="00D852EE">
              <w:rPr>
                <w:sz w:val="22"/>
                <w:szCs w:val="22"/>
              </w:rPr>
              <w:t>Потребность по норме</w:t>
            </w:r>
          </w:p>
        </w:tc>
        <w:tc>
          <w:tcPr>
            <w:tcW w:w="1214" w:type="dxa"/>
            <w:vMerge w:val="restart"/>
            <w:vAlign w:val="center"/>
          </w:tcPr>
          <w:p w:rsidR="00123125" w:rsidRPr="003F2353" w:rsidRDefault="00123125" w:rsidP="008D0A86">
            <w:pPr>
              <w:spacing w:line="276" w:lineRule="auto"/>
              <w:ind w:left="-57" w:right="-57"/>
              <w:jc w:val="center"/>
              <w:rPr>
                <w:sz w:val="22"/>
                <w:szCs w:val="22"/>
              </w:rPr>
            </w:pPr>
            <w:r w:rsidRPr="003F2353">
              <w:rPr>
                <w:sz w:val="22"/>
                <w:szCs w:val="22"/>
              </w:rPr>
              <w:t>Наличие на исходный 2011 год</w:t>
            </w:r>
          </w:p>
        </w:tc>
        <w:tc>
          <w:tcPr>
            <w:tcW w:w="1214" w:type="dxa"/>
            <w:vMerge w:val="restart"/>
            <w:vAlign w:val="center"/>
          </w:tcPr>
          <w:p w:rsidR="00123125" w:rsidRPr="007620CF" w:rsidRDefault="00123125" w:rsidP="00501ED9">
            <w:pPr>
              <w:spacing w:line="276" w:lineRule="auto"/>
              <w:ind w:left="-57" w:right="-57"/>
              <w:jc w:val="center"/>
              <w:rPr>
                <w:sz w:val="22"/>
                <w:szCs w:val="22"/>
              </w:rPr>
            </w:pPr>
            <w:r w:rsidRPr="007620CF">
              <w:rPr>
                <w:sz w:val="22"/>
                <w:szCs w:val="22"/>
              </w:rPr>
              <w:t xml:space="preserve">Новое строит-во, </w:t>
            </w:r>
            <w:r w:rsidRPr="007620CF">
              <w:rPr>
                <w:sz w:val="22"/>
                <w:szCs w:val="22"/>
                <w:lang w:val="en-US"/>
              </w:rPr>
              <w:t>I</w:t>
            </w:r>
            <w:r w:rsidRPr="007620CF">
              <w:rPr>
                <w:sz w:val="22"/>
                <w:szCs w:val="22"/>
              </w:rPr>
              <w:t> очередь</w:t>
            </w:r>
          </w:p>
        </w:tc>
        <w:tc>
          <w:tcPr>
            <w:tcW w:w="1214" w:type="dxa"/>
            <w:vMerge w:val="restart"/>
            <w:vAlign w:val="center"/>
          </w:tcPr>
          <w:p w:rsidR="00123125" w:rsidRPr="007620CF" w:rsidRDefault="00501ED9" w:rsidP="00501ED9">
            <w:pPr>
              <w:spacing w:line="276" w:lineRule="auto"/>
              <w:ind w:left="-57" w:right="-57"/>
              <w:jc w:val="center"/>
              <w:rPr>
                <w:sz w:val="22"/>
                <w:szCs w:val="22"/>
              </w:rPr>
            </w:pPr>
            <w:r w:rsidRPr="007620CF">
              <w:rPr>
                <w:sz w:val="22"/>
                <w:szCs w:val="22"/>
              </w:rPr>
              <w:t>Новое строит-во, 2030 г.</w:t>
            </w:r>
          </w:p>
        </w:tc>
      </w:tr>
      <w:tr w:rsidR="00123125" w:rsidRPr="00EE3C9B" w:rsidTr="00EE3C9B">
        <w:trPr>
          <w:trHeight w:val="291"/>
        </w:trPr>
        <w:tc>
          <w:tcPr>
            <w:tcW w:w="454" w:type="dxa"/>
            <w:vMerge/>
            <w:vAlign w:val="center"/>
          </w:tcPr>
          <w:p w:rsidR="00123125" w:rsidRPr="003F2353" w:rsidRDefault="00123125" w:rsidP="008D0A86">
            <w:pPr>
              <w:spacing w:line="276" w:lineRule="auto"/>
              <w:ind w:left="-57" w:right="-57"/>
              <w:jc w:val="center"/>
              <w:rPr>
                <w:sz w:val="22"/>
                <w:szCs w:val="22"/>
              </w:rPr>
            </w:pPr>
          </w:p>
        </w:tc>
        <w:tc>
          <w:tcPr>
            <w:tcW w:w="3090" w:type="dxa"/>
            <w:vMerge/>
            <w:vAlign w:val="center"/>
          </w:tcPr>
          <w:p w:rsidR="00123125" w:rsidRPr="003F2353" w:rsidRDefault="00123125" w:rsidP="008D0A86">
            <w:pPr>
              <w:spacing w:line="276" w:lineRule="auto"/>
              <w:rPr>
                <w:sz w:val="22"/>
                <w:szCs w:val="22"/>
              </w:rPr>
            </w:pPr>
          </w:p>
        </w:tc>
        <w:tc>
          <w:tcPr>
            <w:tcW w:w="1214" w:type="dxa"/>
            <w:vMerge/>
            <w:vAlign w:val="center"/>
          </w:tcPr>
          <w:p w:rsidR="00123125" w:rsidRPr="003F2353" w:rsidRDefault="00123125" w:rsidP="008D0A86">
            <w:pPr>
              <w:spacing w:line="276" w:lineRule="auto"/>
              <w:rPr>
                <w:sz w:val="22"/>
                <w:szCs w:val="22"/>
              </w:rPr>
            </w:pPr>
          </w:p>
        </w:tc>
        <w:tc>
          <w:tcPr>
            <w:tcW w:w="1214" w:type="dxa"/>
            <w:vMerge/>
            <w:vAlign w:val="center"/>
          </w:tcPr>
          <w:p w:rsidR="00123125" w:rsidRPr="00D852EE" w:rsidRDefault="00123125" w:rsidP="008D0A86">
            <w:pPr>
              <w:spacing w:line="276" w:lineRule="auto"/>
              <w:rPr>
                <w:sz w:val="22"/>
                <w:szCs w:val="22"/>
              </w:rPr>
            </w:pPr>
          </w:p>
        </w:tc>
        <w:tc>
          <w:tcPr>
            <w:tcW w:w="1214" w:type="dxa"/>
            <w:vMerge/>
            <w:vAlign w:val="center"/>
          </w:tcPr>
          <w:p w:rsidR="00123125" w:rsidRPr="003F2353" w:rsidRDefault="00123125" w:rsidP="008D0A86">
            <w:pPr>
              <w:spacing w:line="276" w:lineRule="auto"/>
              <w:rPr>
                <w:sz w:val="22"/>
                <w:szCs w:val="22"/>
              </w:rPr>
            </w:pPr>
          </w:p>
        </w:tc>
        <w:tc>
          <w:tcPr>
            <w:tcW w:w="1214" w:type="dxa"/>
            <w:vMerge/>
            <w:vAlign w:val="center"/>
          </w:tcPr>
          <w:p w:rsidR="00123125" w:rsidRPr="007620CF" w:rsidRDefault="00123125" w:rsidP="008D0A86">
            <w:pPr>
              <w:spacing w:line="276" w:lineRule="auto"/>
              <w:ind w:left="-57" w:right="-57"/>
              <w:rPr>
                <w:sz w:val="22"/>
                <w:szCs w:val="22"/>
              </w:rPr>
            </w:pPr>
          </w:p>
        </w:tc>
        <w:tc>
          <w:tcPr>
            <w:tcW w:w="1214" w:type="dxa"/>
            <w:vMerge/>
            <w:vAlign w:val="center"/>
          </w:tcPr>
          <w:p w:rsidR="00123125" w:rsidRPr="007620CF" w:rsidRDefault="00123125" w:rsidP="008D0A86">
            <w:pPr>
              <w:spacing w:line="276" w:lineRule="auto"/>
              <w:rPr>
                <w:sz w:val="22"/>
                <w:szCs w:val="22"/>
              </w:rPr>
            </w:pPr>
          </w:p>
        </w:tc>
      </w:tr>
      <w:tr w:rsidR="00123125" w:rsidRPr="00EE3C9B" w:rsidTr="00EE3C9B">
        <w:tc>
          <w:tcPr>
            <w:tcW w:w="9614" w:type="dxa"/>
            <w:gridSpan w:val="7"/>
            <w:vAlign w:val="center"/>
          </w:tcPr>
          <w:p w:rsidR="00123125" w:rsidRPr="00D852EE" w:rsidRDefault="00123125" w:rsidP="008D0A86">
            <w:pPr>
              <w:spacing w:line="276" w:lineRule="auto"/>
              <w:jc w:val="center"/>
              <w:rPr>
                <w:sz w:val="22"/>
                <w:szCs w:val="22"/>
              </w:rPr>
            </w:pPr>
            <w:r w:rsidRPr="00D852EE">
              <w:rPr>
                <w:sz w:val="22"/>
                <w:szCs w:val="22"/>
              </w:rPr>
              <w:t>Образование</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1.</w:t>
            </w:r>
          </w:p>
        </w:tc>
        <w:tc>
          <w:tcPr>
            <w:tcW w:w="3090" w:type="dxa"/>
            <w:tcBorders>
              <w:bottom w:val="single" w:sz="4" w:space="0" w:color="auto"/>
            </w:tcBorders>
            <w:vAlign w:val="center"/>
          </w:tcPr>
          <w:p w:rsidR="00123125" w:rsidRPr="003F2353" w:rsidRDefault="00123125" w:rsidP="008D0A86">
            <w:pPr>
              <w:spacing w:line="276" w:lineRule="auto"/>
              <w:rPr>
                <w:sz w:val="22"/>
                <w:szCs w:val="22"/>
              </w:rPr>
            </w:pPr>
            <w:r w:rsidRPr="003F2353">
              <w:rPr>
                <w:sz w:val="22"/>
                <w:szCs w:val="22"/>
              </w:rPr>
              <w:t>Дошкольные образовательные учреждения, мест</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50</w:t>
            </w:r>
          </w:p>
        </w:tc>
        <w:tc>
          <w:tcPr>
            <w:tcW w:w="1214" w:type="dxa"/>
            <w:vAlign w:val="center"/>
          </w:tcPr>
          <w:p w:rsidR="00123125" w:rsidRPr="00D852EE" w:rsidRDefault="00501ED9" w:rsidP="008E7007">
            <w:pPr>
              <w:spacing w:line="276" w:lineRule="auto"/>
              <w:jc w:val="center"/>
              <w:rPr>
                <w:sz w:val="22"/>
                <w:szCs w:val="22"/>
              </w:rPr>
            </w:pPr>
            <w:r w:rsidRPr="00D852EE">
              <w:rPr>
                <w:sz w:val="22"/>
                <w:szCs w:val="22"/>
              </w:rPr>
              <w:t>7</w:t>
            </w:r>
            <w:r w:rsidR="008E7007" w:rsidRPr="00D852EE">
              <w:rPr>
                <w:sz w:val="22"/>
                <w:szCs w:val="22"/>
              </w:rPr>
              <w:t>5</w:t>
            </w:r>
          </w:p>
        </w:tc>
        <w:tc>
          <w:tcPr>
            <w:tcW w:w="1214" w:type="dxa"/>
            <w:vAlign w:val="center"/>
          </w:tcPr>
          <w:p w:rsidR="00123125" w:rsidRPr="003F2353" w:rsidRDefault="003F2353" w:rsidP="008D0A86">
            <w:pPr>
              <w:spacing w:line="276" w:lineRule="auto"/>
              <w:jc w:val="center"/>
              <w:rPr>
                <w:sz w:val="22"/>
                <w:szCs w:val="22"/>
              </w:rPr>
            </w:pPr>
            <w:r w:rsidRPr="003F2353">
              <w:rPr>
                <w:sz w:val="22"/>
                <w:szCs w:val="22"/>
              </w:rPr>
              <w:t>60</w:t>
            </w:r>
          </w:p>
        </w:tc>
        <w:tc>
          <w:tcPr>
            <w:tcW w:w="1214" w:type="dxa"/>
            <w:vAlign w:val="center"/>
          </w:tcPr>
          <w:p w:rsidR="00123125" w:rsidRPr="007620CF" w:rsidRDefault="003F2353" w:rsidP="008D0A86">
            <w:pPr>
              <w:spacing w:line="276" w:lineRule="auto"/>
              <w:ind w:left="-57" w:right="-57"/>
              <w:jc w:val="center"/>
              <w:rPr>
                <w:sz w:val="22"/>
                <w:szCs w:val="22"/>
              </w:rPr>
            </w:pPr>
            <w:r w:rsidRPr="007620CF">
              <w:rPr>
                <w:sz w:val="22"/>
                <w:szCs w:val="22"/>
              </w:rPr>
              <w:t>-</w:t>
            </w:r>
          </w:p>
        </w:tc>
        <w:tc>
          <w:tcPr>
            <w:tcW w:w="1214" w:type="dxa"/>
            <w:vAlign w:val="center"/>
          </w:tcPr>
          <w:p w:rsidR="00123125" w:rsidRPr="007620CF" w:rsidRDefault="003F2353" w:rsidP="008D0A86">
            <w:pPr>
              <w:spacing w:line="276" w:lineRule="auto"/>
              <w:jc w:val="center"/>
              <w:rPr>
                <w:sz w:val="22"/>
                <w:szCs w:val="22"/>
              </w:rPr>
            </w:pPr>
            <w:r w:rsidRPr="007620CF">
              <w:rPr>
                <w:sz w:val="22"/>
                <w:szCs w:val="22"/>
              </w:rPr>
              <w:t>-</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2.</w:t>
            </w:r>
          </w:p>
        </w:tc>
        <w:tc>
          <w:tcPr>
            <w:tcW w:w="3090" w:type="dxa"/>
            <w:tcBorders>
              <w:top w:val="single" w:sz="4" w:space="0" w:color="auto"/>
            </w:tcBorders>
            <w:vAlign w:val="center"/>
          </w:tcPr>
          <w:p w:rsidR="00123125" w:rsidRPr="003F2353" w:rsidRDefault="00123125" w:rsidP="008D0A86">
            <w:pPr>
              <w:spacing w:line="276" w:lineRule="auto"/>
              <w:rPr>
                <w:sz w:val="22"/>
                <w:szCs w:val="22"/>
              </w:rPr>
            </w:pPr>
            <w:r w:rsidRPr="003F2353">
              <w:rPr>
                <w:sz w:val="22"/>
                <w:szCs w:val="22"/>
              </w:rPr>
              <w:t>Общеобразовательные учреждения, мест</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112</w:t>
            </w:r>
          </w:p>
        </w:tc>
        <w:tc>
          <w:tcPr>
            <w:tcW w:w="1214" w:type="dxa"/>
            <w:vAlign w:val="center"/>
          </w:tcPr>
          <w:p w:rsidR="00123125" w:rsidRPr="00D852EE" w:rsidRDefault="00501ED9" w:rsidP="008E7007">
            <w:pPr>
              <w:spacing w:line="276" w:lineRule="auto"/>
              <w:jc w:val="center"/>
              <w:rPr>
                <w:sz w:val="22"/>
                <w:szCs w:val="22"/>
              </w:rPr>
            </w:pPr>
            <w:r w:rsidRPr="00D852EE">
              <w:rPr>
                <w:sz w:val="22"/>
                <w:szCs w:val="22"/>
              </w:rPr>
              <w:t>1</w:t>
            </w:r>
            <w:r w:rsidR="008E7007" w:rsidRPr="00D852EE">
              <w:rPr>
                <w:sz w:val="22"/>
                <w:szCs w:val="22"/>
              </w:rPr>
              <w:t>68</w:t>
            </w:r>
          </w:p>
        </w:tc>
        <w:tc>
          <w:tcPr>
            <w:tcW w:w="1214" w:type="dxa"/>
            <w:vAlign w:val="center"/>
          </w:tcPr>
          <w:p w:rsidR="00123125" w:rsidRPr="003F2353" w:rsidRDefault="00ED4E7D" w:rsidP="008D0A86">
            <w:pPr>
              <w:spacing w:line="276" w:lineRule="auto"/>
              <w:jc w:val="center"/>
              <w:rPr>
                <w:sz w:val="22"/>
                <w:szCs w:val="22"/>
              </w:rPr>
            </w:pPr>
            <w:r w:rsidRPr="003F2353">
              <w:rPr>
                <w:sz w:val="22"/>
                <w:szCs w:val="22"/>
              </w:rPr>
              <w:t>200</w:t>
            </w:r>
          </w:p>
        </w:tc>
        <w:tc>
          <w:tcPr>
            <w:tcW w:w="1214" w:type="dxa"/>
            <w:vAlign w:val="center"/>
          </w:tcPr>
          <w:p w:rsidR="00123125" w:rsidRPr="007620CF" w:rsidRDefault="00ED4E7D" w:rsidP="008D0A86">
            <w:pPr>
              <w:spacing w:line="276" w:lineRule="auto"/>
              <w:ind w:left="-57" w:right="-57"/>
              <w:jc w:val="center"/>
              <w:rPr>
                <w:sz w:val="22"/>
                <w:szCs w:val="22"/>
              </w:rPr>
            </w:pPr>
            <w:r w:rsidRPr="007620CF">
              <w:rPr>
                <w:sz w:val="22"/>
                <w:szCs w:val="22"/>
              </w:rPr>
              <w:t>-</w:t>
            </w:r>
          </w:p>
        </w:tc>
        <w:tc>
          <w:tcPr>
            <w:tcW w:w="1214" w:type="dxa"/>
            <w:vAlign w:val="center"/>
          </w:tcPr>
          <w:p w:rsidR="00123125" w:rsidRPr="007620CF" w:rsidRDefault="00ED4E7D" w:rsidP="008D0A86">
            <w:pPr>
              <w:spacing w:line="276" w:lineRule="auto"/>
              <w:jc w:val="center"/>
              <w:rPr>
                <w:sz w:val="22"/>
                <w:szCs w:val="22"/>
              </w:rPr>
            </w:pPr>
            <w:r w:rsidRPr="007620CF">
              <w:rPr>
                <w:sz w:val="22"/>
                <w:szCs w:val="22"/>
              </w:rPr>
              <w:t>-</w:t>
            </w:r>
          </w:p>
        </w:tc>
      </w:tr>
      <w:tr w:rsidR="00123125" w:rsidRPr="00EE3C9B" w:rsidTr="00EE3C9B">
        <w:tc>
          <w:tcPr>
            <w:tcW w:w="9614" w:type="dxa"/>
            <w:gridSpan w:val="7"/>
            <w:vAlign w:val="center"/>
          </w:tcPr>
          <w:p w:rsidR="00123125" w:rsidRPr="00D852EE" w:rsidRDefault="00123125" w:rsidP="008D0A86">
            <w:pPr>
              <w:spacing w:line="276" w:lineRule="auto"/>
              <w:jc w:val="center"/>
              <w:rPr>
                <w:sz w:val="22"/>
                <w:szCs w:val="22"/>
              </w:rPr>
            </w:pPr>
            <w:r w:rsidRPr="00D852EE">
              <w:rPr>
                <w:sz w:val="22"/>
                <w:szCs w:val="22"/>
              </w:rPr>
              <w:t>Здравоохранение</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3.</w:t>
            </w:r>
          </w:p>
        </w:tc>
        <w:tc>
          <w:tcPr>
            <w:tcW w:w="3090" w:type="dxa"/>
            <w:vAlign w:val="center"/>
          </w:tcPr>
          <w:p w:rsidR="00123125" w:rsidRPr="003F2353" w:rsidRDefault="00123125" w:rsidP="008D0A86">
            <w:pPr>
              <w:spacing w:line="276" w:lineRule="auto"/>
              <w:rPr>
                <w:sz w:val="22"/>
                <w:szCs w:val="22"/>
              </w:rPr>
            </w:pPr>
            <w:r w:rsidRPr="003F2353">
              <w:rPr>
                <w:sz w:val="22"/>
                <w:szCs w:val="22"/>
              </w:rPr>
              <w:t>Врачебный пункт, объектов</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w:t>
            </w:r>
          </w:p>
        </w:tc>
        <w:tc>
          <w:tcPr>
            <w:tcW w:w="1214" w:type="dxa"/>
            <w:vAlign w:val="center"/>
          </w:tcPr>
          <w:p w:rsidR="00123125" w:rsidRPr="00D852EE" w:rsidRDefault="00123125" w:rsidP="008D0A86">
            <w:pPr>
              <w:spacing w:line="276" w:lineRule="auto"/>
              <w:jc w:val="center"/>
              <w:rPr>
                <w:sz w:val="22"/>
                <w:szCs w:val="22"/>
              </w:rPr>
            </w:pPr>
            <w:r w:rsidRPr="00D852EE">
              <w:rPr>
                <w:sz w:val="22"/>
                <w:szCs w:val="22"/>
              </w:rPr>
              <w:t>–</w:t>
            </w:r>
          </w:p>
        </w:tc>
        <w:tc>
          <w:tcPr>
            <w:tcW w:w="1214" w:type="dxa"/>
            <w:vAlign w:val="center"/>
          </w:tcPr>
          <w:p w:rsidR="00123125" w:rsidRPr="003F2353" w:rsidRDefault="00ED4E7D" w:rsidP="008D0A86">
            <w:pPr>
              <w:spacing w:line="276" w:lineRule="auto"/>
              <w:jc w:val="center"/>
              <w:rPr>
                <w:sz w:val="22"/>
                <w:szCs w:val="22"/>
              </w:rPr>
            </w:pPr>
            <w:r w:rsidRPr="003F2353">
              <w:rPr>
                <w:sz w:val="22"/>
                <w:szCs w:val="22"/>
              </w:rPr>
              <w:t>1</w:t>
            </w:r>
          </w:p>
        </w:tc>
        <w:tc>
          <w:tcPr>
            <w:tcW w:w="1214" w:type="dxa"/>
            <w:vAlign w:val="center"/>
          </w:tcPr>
          <w:p w:rsidR="00123125" w:rsidRPr="007620CF" w:rsidRDefault="00ED4E7D" w:rsidP="008D0A86">
            <w:pPr>
              <w:spacing w:line="276" w:lineRule="auto"/>
              <w:ind w:left="-57" w:right="-57"/>
              <w:jc w:val="center"/>
              <w:rPr>
                <w:sz w:val="22"/>
                <w:szCs w:val="22"/>
              </w:rPr>
            </w:pPr>
            <w:r w:rsidRPr="007620CF">
              <w:rPr>
                <w:sz w:val="22"/>
                <w:szCs w:val="22"/>
              </w:rPr>
              <w:t>-</w:t>
            </w:r>
          </w:p>
        </w:tc>
        <w:tc>
          <w:tcPr>
            <w:tcW w:w="1214" w:type="dxa"/>
            <w:vAlign w:val="center"/>
          </w:tcPr>
          <w:p w:rsidR="00123125" w:rsidRPr="007620CF" w:rsidRDefault="00ED4E7D" w:rsidP="008D0A86">
            <w:pPr>
              <w:spacing w:line="276" w:lineRule="auto"/>
              <w:jc w:val="center"/>
              <w:rPr>
                <w:sz w:val="22"/>
                <w:szCs w:val="22"/>
              </w:rPr>
            </w:pPr>
            <w:r w:rsidRPr="007620CF">
              <w:rPr>
                <w:sz w:val="22"/>
                <w:szCs w:val="22"/>
              </w:rPr>
              <w:t>-</w:t>
            </w:r>
          </w:p>
        </w:tc>
      </w:tr>
      <w:tr w:rsidR="00123125" w:rsidRPr="00EE3C9B" w:rsidTr="00EE3C9B">
        <w:tc>
          <w:tcPr>
            <w:tcW w:w="9614" w:type="dxa"/>
            <w:gridSpan w:val="7"/>
            <w:vAlign w:val="center"/>
          </w:tcPr>
          <w:p w:rsidR="00123125" w:rsidRPr="00D852EE" w:rsidRDefault="00123125" w:rsidP="008D0A86">
            <w:pPr>
              <w:spacing w:line="276" w:lineRule="auto"/>
              <w:jc w:val="center"/>
              <w:rPr>
                <w:sz w:val="22"/>
                <w:szCs w:val="22"/>
              </w:rPr>
            </w:pPr>
            <w:r w:rsidRPr="00D852EE">
              <w:rPr>
                <w:sz w:val="22"/>
                <w:szCs w:val="22"/>
              </w:rPr>
              <w:t>Культура и спорт</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4.</w:t>
            </w:r>
          </w:p>
        </w:tc>
        <w:tc>
          <w:tcPr>
            <w:tcW w:w="3090" w:type="dxa"/>
            <w:vAlign w:val="center"/>
          </w:tcPr>
          <w:p w:rsidR="00123125" w:rsidRPr="003F2353" w:rsidRDefault="00123125" w:rsidP="008D0A86">
            <w:pPr>
              <w:spacing w:line="276" w:lineRule="auto"/>
              <w:rPr>
                <w:sz w:val="22"/>
                <w:szCs w:val="22"/>
              </w:rPr>
            </w:pPr>
            <w:r w:rsidRPr="003F2353">
              <w:rPr>
                <w:sz w:val="22"/>
                <w:szCs w:val="22"/>
              </w:rPr>
              <w:t>Клубы, мест</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100</w:t>
            </w:r>
          </w:p>
        </w:tc>
        <w:tc>
          <w:tcPr>
            <w:tcW w:w="1214" w:type="dxa"/>
            <w:vAlign w:val="center"/>
          </w:tcPr>
          <w:p w:rsidR="00123125" w:rsidRPr="00D852EE" w:rsidRDefault="00501ED9" w:rsidP="008D0A86">
            <w:pPr>
              <w:spacing w:line="276" w:lineRule="auto"/>
              <w:jc w:val="center"/>
              <w:rPr>
                <w:sz w:val="22"/>
                <w:szCs w:val="22"/>
              </w:rPr>
            </w:pPr>
            <w:r w:rsidRPr="00D852EE">
              <w:rPr>
                <w:sz w:val="22"/>
                <w:szCs w:val="22"/>
              </w:rPr>
              <w:t>140</w:t>
            </w:r>
          </w:p>
        </w:tc>
        <w:tc>
          <w:tcPr>
            <w:tcW w:w="1214" w:type="dxa"/>
            <w:vAlign w:val="center"/>
          </w:tcPr>
          <w:p w:rsidR="00123125" w:rsidRPr="003F2353" w:rsidRDefault="00ED4E7D" w:rsidP="008D0A86">
            <w:pPr>
              <w:spacing w:line="276" w:lineRule="auto"/>
              <w:jc w:val="center"/>
              <w:rPr>
                <w:sz w:val="22"/>
                <w:szCs w:val="22"/>
              </w:rPr>
            </w:pPr>
            <w:r w:rsidRPr="003F2353">
              <w:rPr>
                <w:sz w:val="22"/>
                <w:szCs w:val="22"/>
              </w:rPr>
              <w:t>200</w:t>
            </w:r>
          </w:p>
        </w:tc>
        <w:tc>
          <w:tcPr>
            <w:tcW w:w="1214" w:type="dxa"/>
            <w:vAlign w:val="center"/>
          </w:tcPr>
          <w:p w:rsidR="00123125" w:rsidRPr="007620CF" w:rsidRDefault="00ED4E7D" w:rsidP="008D0A86">
            <w:pPr>
              <w:spacing w:line="276" w:lineRule="auto"/>
              <w:ind w:left="-57" w:right="-57"/>
              <w:jc w:val="center"/>
              <w:rPr>
                <w:sz w:val="22"/>
                <w:szCs w:val="22"/>
              </w:rPr>
            </w:pPr>
            <w:r w:rsidRPr="007620CF">
              <w:rPr>
                <w:sz w:val="22"/>
                <w:szCs w:val="22"/>
              </w:rPr>
              <w:t>-</w:t>
            </w:r>
          </w:p>
        </w:tc>
        <w:tc>
          <w:tcPr>
            <w:tcW w:w="1214" w:type="dxa"/>
            <w:vAlign w:val="center"/>
          </w:tcPr>
          <w:p w:rsidR="00123125" w:rsidRPr="007620CF" w:rsidRDefault="00ED4E7D" w:rsidP="008D0A86">
            <w:pPr>
              <w:spacing w:line="276" w:lineRule="auto"/>
              <w:jc w:val="center"/>
              <w:rPr>
                <w:sz w:val="22"/>
                <w:szCs w:val="22"/>
              </w:rPr>
            </w:pPr>
            <w:r w:rsidRPr="007620CF">
              <w:rPr>
                <w:sz w:val="22"/>
                <w:szCs w:val="22"/>
              </w:rPr>
              <w:t>100</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5.</w:t>
            </w:r>
          </w:p>
        </w:tc>
        <w:tc>
          <w:tcPr>
            <w:tcW w:w="3090" w:type="dxa"/>
            <w:vAlign w:val="center"/>
          </w:tcPr>
          <w:p w:rsidR="00123125" w:rsidRPr="003F2353" w:rsidRDefault="00123125" w:rsidP="008D0A86">
            <w:pPr>
              <w:spacing w:line="276" w:lineRule="auto"/>
              <w:rPr>
                <w:sz w:val="22"/>
                <w:szCs w:val="22"/>
              </w:rPr>
            </w:pPr>
            <w:r w:rsidRPr="003F2353">
              <w:rPr>
                <w:sz w:val="22"/>
                <w:szCs w:val="22"/>
              </w:rPr>
              <w:t>Спортивные залы, м</w:t>
            </w:r>
            <w:r w:rsidRPr="003F2353">
              <w:rPr>
                <w:sz w:val="22"/>
                <w:szCs w:val="22"/>
                <w:vertAlign w:val="superscript"/>
              </w:rPr>
              <w:t>2</w:t>
            </w:r>
            <w:r w:rsidRPr="003F2353">
              <w:rPr>
                <w:sz w:val="22"/>
                <w:szCs w:val="22"/>
              </w:rPr>
              <w:t> площади пола</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210</w:t>
            </w:r>
          </w:p>
        </w:tc>
        <w:tc>
          <w:tcPr>
            <w:tcW w:w="1214" w:type="dxa"/>
            <w:vAlign w:val="center"/>
          </w:tcPr>
          <w:p w:rsidR="00123125" w:rsidRPr="00D852EE" w:rsidRDefault="00501ED9" w:rsidP="008D0A86">
            <w:pPr>
              <w:spacing w:line="276" w:lineRule="auto"/>
              <w:jc w:val="center"/>
              <w:rPr>
                <w:sz w:val="22"/>
                <w:szCs w:val="22"/>
              </w:rPr>
            </w:pPr>
            <w:r w:rsidRPr="00D852EE">
              <w:rPr>
                <w:sz w:val="22"/>
                <w:szCs w:val="22"/>
              </w:rPr>
              <w:t>292</w:t>
            </w:r>
          </w:p>
        </w:tc>
        <w:tc>
          <w:tcPr>
            <w:tcW w:w="1214" w:type="dxa"/>
            <w:vAlign w:val="center"/>
          </w:tcPr>
          <w:p w:rsidR="00123125" w:rsidRPr="003F2353" w:rsidRDefault="00ED4E7D" w:rsidP="008D0A86">
            <w:pPr>
              <w:spacing w:line="276" w:lineRule="auto"/>
              <w:jc w:val="center"/>
              <w:rPr>
                <w:sz w:val="22"/>
                <w:szCs w:val="22"/>
              </w:rPr>
            </w:pPr>
            <w:r w:rsidRPr="003F2353">
              <w:rPr>
                <w:sz w:val="22"/>
                <w:szCs w:val="22"/>
              </w:rPr>
              <w:t>-</w:t>
            </w:r>
          </w:p>
        </w:tc>
        <w:tc>
          <w:tcPr>
            <w:tcW w:w="1214" w:type="dxa"/>
            <w:vAlign w:val="center"/>
          </w:tcPr>
          <w:p w:rsidR="00123125" w:rsidRPr="007620CF" w:rsidRDefault="00AF6DDF" w:rsidP="008D0A86">
            <w:pPr>
              <w:spacing w:line="276" w:lineRule="auto"/>
              <w:ind w:left="-57" w:right="-57"/>
              <w:jc w:val="center"/>
              <w:rPr>
                <w:sz w:val="22"/>
                <w:szCs w:val="22"/>
              </w:rPr>
            </w:pPr>
            <w:r>
              <w:rPr>
                <w:sz w:val="22"/>
                <w:szCs w:val="22"/>
              </w:rPr>
              <w:t>268</w:t>
            </w:r>
          </w:p>
        </w:tc>
        <w:tc>
          <w:tcPr>
            <w:tcW w:w="1214" w:type="dxa"/>
            <w:vAlign w:val="center"/>
          </w:tcPr>
          <w:p w:rsidR="00123125" w:rsidRPr="007620CF" w:rsidRDefault="00520E27" w:rsidP="008D0A86">
            <w:pPr>
              <w:spacing w:line="276" w:lineRule="auto"/>
              <w:jc w:val="center"/>
              <w:rPr>
                <w:sz w:val="22"/>
                <w:szCs w:val="22"/>
              </w:rPr>
            </w:pPr>
            <w:r>
              <w:rPr>
                <w:sz w:val="22"/>
                <w:szCs w:val="22"/>
              </w:rPr>
              <w:t>-</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6.</w:t>
            </w:r>
          </w:p>
        </w:tc>
        <w:tc>
          <w:tcPr>
            <w:tcW w:w="3090" w:type="dxa"/>
            <w:vAlign w:val="center"/>
          </w:tcPr>
          <w:p w:rsidR="00123125" w:rsidRPr="003F2353" w:rsidRDefault="00123125" w:rsidP="008D0A86">
            <w:pPr>
              <w:spacing w:line="276" w:lineRule="auto"/>
              <w:rPr>
                <w:sz w:val="22"/>
                <w:szCs w:val="22"/>
                <w:vertAlign w:val="superscript"/>
              </w:rPr>
            </w:pPr>
            <w:r w:rsidRPr="003F2353">
              <w:rPr>
                <w:sz w:val="22"/>
                <w:szCs w:val="22"/>
              </w:rPr>
              <w:t>Плоскостные спортивные сооружения, м</w:t>
            </w:r>
            <w:r w:rsidRPr="003F2353">
              <w:rPr>
                <w:sz w:val="22"/>
                <w:szCs w:val="22"/>
                <w:vertAlign w:val="superscript"/>
              </w:rPr>
              <w:t>2</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975</w:t>
            </w:r>
          </w:p>
        </w:tc>
        <w:tc>
          <w:tcPr>
            <w:tcW w:w="1214" w:type="dxa"/>
            <w:vAlign w:val="center"/>
          </w:tcPr>
          <w:p w:rsidR="00123125" w:rsidRPr="00D852EE" w:rsidRDefault="00501ED9" w:rsidP="008D0A86">
            <w:pPr>
              <w:spacing w:line="276" w:lineRule="auto"/>
              <w:jc w:val="center"/>
              <w:rPr>
                <w:sz w:val="22"/>
                <w:szCs w:val="22"/>
              </w:rPr>
            </w:pPr>
            <w:r w:rsidRPr="00D852EE">
              <w:rPr>
                <w:sz w:val="22"/>
                <w:szCs w:val="22"/>
              </w:rPr>
              <w:t>1354</w:t>
            </w:r>
          </w:p>
        </w:tc>
        <w:tc>
          <w:tcPr>
            <w:tcW w:w="1214" w:type="dxa"/>
            <w:vAlign w:val="center"/>
          </w:tcPr>
          <w:p w:rsidR="00123125" w:rsidRPr="003F2353" w:rsidRDefault="00ED4E7D" w:rsidP="008D0A86">
            <w:pPr>
              <w:spacing w:line="276" w:lineRule="auto"/>
              <w:jc w:val="center"/>
              <w:rPr>
                <w:sz w:val="22"/>
                <w:szCs w:val="22"/>
              </w:rPr>
            </w:pPr>
            <w:r w:rsidRPr="003F2353">
              <w:rPr>
                <w:sz w:val="22"/>
                <w:szCs w:val="22"/>
              </w:rPr>
              <w:t>-</w:t>
            </w:r>
          </w:p>
        </w:tc>
        <w:tc>
          <w:tcPr>
            <w:tcW w:w="1214" w:type="dxa"/>
            <w:vAlign w:val="center"/>
          </w:tcPr>
          <w:p w:rsidR="00123125" w:rsidRPr="007620CF" w:rsidRDefault="00ED4E7D" w:rsidP="008D0A86">
            <w:pPr>
              <w:spacing w:line="276" w:lineRule="auto"/>
              <w:ind w:left="-57" w:right="-57"/>
              <w:jc w:val="center"/>
              <w:rPr>
                <w:sz w:val="22"/>
                <w:szCs w:val="22"/>
              </w:rPr>
            </w:pPr>
            <w:r w:rsidRPr="007620CF">
              <w:rPr>
                <w:sz w:val="22"/>
                <w:szCs w:val="22"/>
              </w:rPr>
              <w:t>-</w:t>
            </w:r>
          </w:p>
        </w:tc>
        <w:tc>
          <w:tcPr>
            <w:tcW w:w="1214" w:type="dxa"/>
            <w:vAlign w:val="center"/>
          </w:tcPr>
          <w:p w:rsidR="00123125" w:rsidRPr="007620CF" w:rsidRDefault="003F2353" w:rsidP="008D0A86">
            <w:pPr>
              <w:spacing w:line="276" w:lineRule="auto"/>
              <w:ind w:left="-57" w:right="-57"/>
              <w:jc w:val="center"/>
              <w:rPr>
                <w:sz w:val="22"/>
                <w:szCs w:val="22"/>
              </w:rPr>
            </w:pPr>
            <w:r w:rsidRPr="007620CF">
              <w:rPr>
                <w:sz w:val="22"/>
                <w:szCs w:val="22"/>
              </w:rPr>
              <w:t>4608</w:t>
            </w:r>
          </w:p>
        </w:tc>
      </w:tr>
      <w:tr w:rsidR="00123125" w:rsidRPr="00EE3C9B" w:rsidTr="00EE3C9B">
        <w:tc>
          <w:tcPr>
            <w:tcW w:w="9614" w:type="dxa"/>
            <w:gridSpan w:val="7"/>
            <w:vAlign w:val="center"/>
          </w:tcPr>
          <w:p w:rsidR="00123125" w:rsidRPr="00D852EE" w:rsidRDefault="00123125" w:rsidP="008D0A86">
            <w:pPr>
              <w:spacing w:line="276" w:lineRule="auto"/>
              <w:jc w:val="center"/>
              <w:rPr>
                <w:sz w:val="22"/>
                <w:szCs w:val="22"/>
              </w:rPr>
            </w:pPr>
            <w:r w:rsidRPr="00D852EE">
              <w:rPr>
                <w:sz w:val="22"/>
                <w:szCs w:val="22"/>
              </w:rPr>
              <w:t>Предприятия торговли, общественного питания, бытового обслуживания</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7.</w:t>
            </w:r>
          </w:p>
        </w:tc>
        <w:tc>
          <w:tcPr>
            <w:tcW w:w="3090" w:type="dxa"/>
            <w:vAlign w:val="center"/>
          </w:tcPr>
          <w:p w:rsidR="00123125" w:rsidRPr="003F2353" w:rsidRDefault="00123125" w:rsidP="008D0A86">
            <w:pPr>
              <w:spacing w:line="276" w:lineRule="auto"/>
              <w:rPr>
                <w:sz w:val="22"/>
                <w:szCs w:val="22"/>
              </w:rPr>
            </w:pPr>
            <w:r w:rsidRPr="003F2353">
              <w:rPr>
                <w:sz w:val="22"/>
                <w:szCs w:val="22"/>
              </w:rPr>
              <w:t>Магазины, м</w:t>
            </w:r>
            <w:r w:rsidRPr="003F2353">
              <w:rPr>
                <w:sz w:val="22"/>
                <w:szCs w:val="22"/>
                <w:vertAlign w:val="superscript"/>
              </w:rPr>
              <w:t>2</w:t>
            </w:r>
            <w:r w:rsidRPr="003F2353">
              <w:rPr>
                <w:sz w:val="22"/>
                <w:szCs w:val="22"/>
              </w:rPr>
              <w:t xml:space="preserve"> торговой площади</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280</w:t>
            </w:r>
          </w:p>
        </w:tc>
        <w:tc>
          <w:tcPr>
            <w:tcW w:w="1214" w:type="dxa"/>
            <w:vAlign w:val="center"/>
          </w:tcPr>
          <w:p w:rsidR="00123125" w:rsidRPr="00D852EE" w:rsidRDefault="00501ED9" w:rsidP="008D0A86">
            <w:pPr>
              <w:spacing w:line="276" w:lineRule="auto"/>
              <w:jc w:val="center"/>
              <w:rPr>
                <w:sz w:val="22"/>
                <w:szCs w:val="22"/>
              </w:rPr>
            </w:pPr>
            <w:r w:rsidRPr="00D852EE">
              <w:rPr>
                <w:sz w:val="22"/>
                <w:szCs w:val="22"/>
              </w:rPr>
              <w:t>389</w:t>
            </w:r>
          </w:p>
        </w:tc>
        <w:tc>
          <w:tcPr>
            <w:tcW w:w="1214" w:type="dxa"/>
            <w:vAlign w:val="center"/>
          </w:tcPr>
          <w:p w:rsidR="00123125" w:rsidRPr="003F2353" w:rsidRDefault="00501ED9" w:rsidP="008D0A86">
            <w:pPr>
              <w:spacing w:line="276" w:lineRule="auto"/>
              <w:jc w:val="center"/>
              <w:rPr>
                <w:sz w:val="22"/>
                <w:szCs w:val="22"/>
              </w:rPr>
            </w:pPr>
            <w:r w:rsidRPr="003F2353">
              <w:rPr>
                <w:sz w:val="22"/>
                <w:szCs w:val="22"/>
              </w:rPr>
              <w:t>200</w:t>
            </w:r>
          </w:p>
        </w:tc>
        <w:tc>
          <w:tcPr>
            <w:tcW w:w="1214" w:type="dxa"/>
            <w:vAlign w:val="center"/>
          </w:tcPr>
          <w:p w:rsidR="00123125" w:rsidRPr="007620CF" w:rsidRDefault="003F2353" w:rsidP="008D0A86">
            <w:pPr>
              <w:spacing w:line="276" w:lineRule="auto"/>
              <w:ind w:left="-57" w:right="-57"/>
              <w:jc w:val="center"/>
              <w:rPr>
                <w:sz w:val="22"/>
                <w:szCs w:val="22"/>
              </w:rPr>
            </w:pPr>
            <w:r w:rsidRPr="007620CF">
              <w:rPr>
                <w:sz w:val="22"/>
                <w:szCs w:val="22"/>
              </w:rPr>
              <w:t>120</w:t>
            </w:r>
          </w:p>
        </w:tc>
        <w:tc>
          <w:tcPr>
            <w:tcW w:w="1214" w:type="dxa"/>
            <w:vAlign w:val="center"/>
          </w:tcPr>
          <w:p w:rsidR="00123125" w:rsidRPr="007620CF" w:rsidRDefault="00ED4E7D" w:rsidP="008D0A86">
            <w:pPr>
              <w:spacing w:line="276" w:lineRule="auto"/>
              <w:ind w:left="-57" w:right="-57"/>
              <w:jc w:val="center"/>
              <w:rPr>
                <w:sz w:val="22"/>
                <w:szCs w:val="22"/>
              </w:rPr>
            </w:pPr>
            <w:r w:rsidRPr="007620CF">
              <w:rPr>
                <w:sz w:val="22"/>
                <w:szCs w:val="22"/>
              </w:rPr>
              <w:t>-</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8.</w:t>
            </w:r>
          </w:p>
        </w:tc>
        <w:tc>
          <w:tcPr>
            <w:tcW w:w="3090" w:type="dxa"/>
            <w:vAlign w:val="center"/>
          </w:tcPr>
          <w:p w:rsidR="00123125" w:rsidRPr="003F2353" w:rsidRDefault="00123125" w:rsidP="008D0A86">
            <w:pPr>
              <w:spacing w:line="276" w:lineRule="auto"/>
              <w:rPr>
                <w:sz w:val="22"/>
                <w:szCs w:val="22"/>
              </w:rPr>
            </w:pPr>
            <w:r w:rsidRPr="003F2353">
              <w:rPr>
                <w:sz w:val="22"/>
                <w:szCs w:val="22"/>
              </w:rPr>
              <w:t>Предприятия общественного питания, посадочных мест</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31</w:t>
            </w:r>
          </w:p>
        </w:tc>
        <w:tc>
          <w:tcPr>
            <w:tcW w:w="1214" w:type="dxa"/>
            <w:vAlign w:val="center"/>
          </w:tcPr>
          <w:p w:rsidR="00123125" w:rsidRPr="00D852EE" w:rsidRDefault="00486650" w:rsidP="008D0A86">
            <w:pPr>
              <w:spacing w:line="276" w:lineRule="auto"/>
              <w:jc w:val="center"/>
              <w:rPr>
                <w:sz w:val="22"/>
                <w:szCs w:val="22"/>
              </w:rPr>
            </w:pPr>
            <w:r w:rsidRPr="00D852EE">
              <w:rPr>
                <w:sz w:val="22"/>
                <w:szCs w:val="22"/>
              </w:rPr>
              <w:t>43</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w:t>
            </w:r>
          </w:p>
        </w:tc>
        <w:tc>
          <w:tcPr>
            <w:tcW w:w="1214" w:type="dxa"/>
            <w:vAlign w:val="center"/>
          </w:tcPr>
          <w:p w:rsidR="00123125" w:rsidRPr="007620CF" w:rsidRDefault="00ED4E7D" w:rsidP="008D0A86">
            <w:pPr>
              <w:spacing w:line="276" w:lineRule="auto"/>
              <w:ind w:left="-57" w:right="-57"/>
              <w:jc w:val="center"/>
              <w:rPr>
                <w:sz w:val="22"/>
                <w:szCs w:val="22"/>
              </w:rPr>
            </w:pPr>
            <w:r w:rsidRPr="007620CF">
              <w:rPr>
                <w:sz w:val="22"/>
                <w:szCs w:val="22"/>
              </w:rPr>
              <w:t>-</w:t>
            </w:r>
          </w:p>
        </w:tc>
        <w:tc>
          <w:tcPr>
            <w:tcW w:w="1214" w:type="dxa"/>
            <w:vAlign w:val="center"/>
          </w:tcPr>
          <w:p w:rsidR="00123125" w:rsidRPr="007620CF" w:rsidRDefault="00ED4E7D" w:rsidP="008D0A86">
            <w:pPr>
              <w:spacing w:line="276" w:lineRule="auto"/>
              <w:jc w:val="center"/>
              <w:rPr>
                <w:sz w:val="22"/>
                <w:szCs w:val="22"/>
              </w:rPr>
            </w:pPr>
            <w:r w:rsidRPr="007620CF">
              <w:rPr>
                <w:sz w:val="22"/>
                <w:szCs w:val="22"/>
              </w:rPr>
              <w:t>-</w:t>
            </w:r>
          </w:p>
        </w:tc>
      </w:tr>
      <w:tr w:rsidR="00123125" w:rsidRPr="00EE3C9B" w:rsidTr="00EE3C9B">
        <w:tc>
          <w:tcPr>
            <w:tcW w:w="454" w:type="dxa"/>
            <w:vAlign w:val="center"/>
          </w:tcPr>
          <w:p w:rsidR="00123125" w:rsidRPr="003F2353" w:rsidRDefault="00123125" w:rsidP="008D0A86">
            <w:pPr>
              <w:spacing w:line="276" w:lineRule="auto"/>
              <w:ind w:left="-57" w:right="-57"/>
              <w:jc w:val="center"/>
              <w:rPr>
                <w:sz w:val="22"/>
                <w:szCs w:val="22"/>
              </w:rPr>
            </w:pPr>
            <w:r w:rsidRPr="003F2353">
              <w:rPr>
                <w:sz w:val="22"/>
                <w:szCs w:val="22"/>
              </w:rPr>
              <w:t>9.</w:t>
            </w:r>
          </w:p>
        </w:tc>
        <w:tc>
          <w:tcPr>
            <w:tcW w:w="3090" w:type="dxa"/>
            <w:vAlign w:val="center"/>
          </w:tcPr>
          <w:p w:rsidR="00123125" w:rsidRPr="003F2353" w:rsidRDefault="00123125" w:rsidP="008D0A86">
            <w:pPr>
              <w:spacing w:line="276" w:lineRule="auto"/>
              <w:rPr>
                <w:sz w:val="22"/>
                <w:szCs w:val="22"/>
              </w:rPr>
            </w:pPr>
            <w:r w:rsidRPr="003F2353">
              <w:rPr>
                <w:sz w:val="22"/>
                <w:szCs w:val="22"/>
              </w:rPr>
              <w:t>Предприятия бытовых услуг, рабочих мест</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4</w:t>
            </w:r>
          </w:p>
        </w:tc>
        <w:tc>
          <w:tcPr>
            <w:tcW w:w="1214" w:type="dxa"/>
            <w:vAlign w:val="center"/>
          </w:tcPr>
          <w:p w:rsidR="00123125" w:rsidRPr="00D852EE" w:rsidRDefault="00123125" w:rsidP="008D0A86">
            <w:pPr>
              <w:spacing w:line="276" w:lineRule="auto"/>
              <w:jc w:val="center"/>
              <w:rPr>
                <w:sz w:val="22"/>
                <w:szCs w:val="22"/>
              </w:rPr>
            </w:pPr>
            <w:r w:rsidRPr="00D852EE">
              <w:rPr>
                <w:sz w:val="22"/>
                <w:szCs w:val="22"/>
              </w:rPr>
              <w:t>6</w:t>
            </w:r>
          </w:p>
        </w:tc>
        <w:tc>
          <w:tcPr>
            <w:tcW w:w="1214" w:type="dxa"/>
            <w:vAlign w:val="center"/>
          </w:tcPr>
          <w:p w:rsidR="00123125" w:rsidRPr="003F2353" w:rsidRDefault="00123125" w:rsidP="008D0A86">
            <w:pPr>
              <w:spacing w:line="276" w:lineRule="auto"/>
              <w:jc w:val="center"/>
              <w:rPr>
                <w:sz w:val="22"/>
                <w:szCs w:val="22"/>
              </w:rPr>
            </w:pPr>
            <w:r w:rsidRPr="003F2353">
              <w:rPr>
                <w:sz w:val="22"/>
                <w:szCs w:val="22"/>
              </w:rPr>
              <w:t>–</w:t>
            </w:r>
          </w:p>
        </w:tc>
        <w:tc>
          <w:tcPr>
            <w:tcW w:w="1214" w:type="dxa"/>
            <w:vAlign w:val="center"/>
          </w:tcPr>
          <w:p w:rsidR="00123125" w:rsidRPr="007620CF" w:rsidRDefault="00123125" w:rsidP="008D0A86">
            <w:pPr>
              <w:spacing w:line="276" w:lineRule="auto"/>
              <w:ind w:left="-57" w:right="-57"/>
              <w:jc w:val="center"/>
              <w:rPr>
                <w:sz w:val="22"/>
                <w:szCs w:val="22"/>
              </w:rPr>
            </w:pPr>
          </w:p>
        </w:tc>
        <w:tc>
          <w:tcPr>
            <w:tcW w:w="1214" w:type="dxa"/>
            <w:vAlign w:val="center"/>
          </w:tcPr>
          <w:p w:rsidR="00123125" w:rsidRPr="007620CF" w:rsidRDefault="00123125" w:rsidP="008D0A86">
            <w:pPr>
              <w:spacing w:line="276" w:lineRule="auto"/>
              <w:jc w:val="center"/>
              <w:rPr>
                <w:sz w:val="22"/>
                <w:szCs w:val="22"/>
              </w:rPr>
            </w:pPr>
          </w:p>
        </w:tc>
      </w:tr>
    </w:tbl>
    <w:p w:rsidR="00123125" w:rsidRDefault="00123125" w:rsidP="008D0A86">
      <w:pPr>
        <w:spacing w:line="276" w:lineRule="auto"/>
        <w:ind w:firstLine="426"/>
        <w:jc w:val="both"/>
      </w:pPr>
    </w:p>
    <w:p w:rsidR="00327658" w:rsidRPr="008E7007" w:rsidRDefault="00EB2146" w:rsidP="008D0A86">
      <w:pPr>
        <w:pStyle w:val="2"/>
        <w:spacing w:after="240" w:line="276" w:lineRule="auto"/>
      </w:pPr>
      <w:bookmarkStart w:id="23" w:name="_Toc96774588"/>
      <w:r w:rsidRPr="00AB543F">
        <w:t>2</w:t>
      </w:r>
      <w:r w:rsidR="00327658" w:rsidRPr="00AB543F">
        <w:t>.8</w:t>
      </w:r>
      <w:r w:rsidR="007D20B8">
        <w:t>.</w:t>
      </w:r>
      <w:r w:rsidR="00327658" w:rsidRPr="00AB543F">
        <w:t xml:space="preserve"> Организация производственных территорий</w:t>
      </w:r>
      <w:bookmarkEnd w:id="23"/>
    </w:p>
    <w:p w:rsidR="008E7007" w:rsidRDefault="008E7007" w:rsidP="007D20B8">
      <w:pPr>
        <w:spacing w:line="276" w:lineRule="auto"/>
        <w:ind w:firstLine="709"/>
        <w:jc w:val="both"/>
      </w:pPr>
      <w:r>
        <w:t>Промышленная и коммунально-складская территории п. Вогулка достаточно упорядочены и компактны. Большинство площадок расположены на территориях, примыкающих к железной дороге. Компактность размещения, а также близость к железнодорожной магистрали и выездам с территории поселка, позволяют до минимума уменьшить прохождение грузового транспорта сквозь селитебную зону.</w:t>
      </w:r>
    </w:p>
    <w:p w:rsidR="008E7007" w:rsidRPr="004B6C13" w:rsidRDefault="008E7007" w:rsidP="007D20B8">
      <w:pPr>
        <w:spacing w:line="276" w:lineRule="auto"/>
        <w:ind w:firstLine="709"/>
        <w:jc w:val="both"/>
      </w:pPr>
      <w:r w:rsidRPr="004B6C13">
        <w:t xml:space="preserve">Основными задачами Генерального плана по организации производственной зоны п. </w:t>
      </w:r>
      <w:r>
        <w:t>Вогулка</w:t>
      </w:r>
      <w:r w:rsidRPr="004B6C13">
        <w:t xml:space="preserve"> на расчетный срок станут:</w:t>
      </w:r>
    </w:p>
    <w:p w:rsidR="008E7007" w:rsidRDefault="008E7007" w:rsidP="007D20B8">
      <w:pPr>
        <w:spacing w:line="276" w:lineRule="auto"/>
        <w:ind w:firstLine="709"/>
        <w:jc w:val="both"/>
      </w:pPr>
      <w:r w:rsidRPr="004B6C13">
        <w:t>- упорядочение пром</w:t>
      </w:r>
      <w:r>
        <w:t xml:space="preserve">ышленных и коммунально-складских </w:t>
      </w:r>
      <w:r w:rsidRPr="004B6C13">
        <w:t xml:space="preserve">площадок поселка; </w:t>
      </w:r>
    </w:p>
    <w:p w:rsidR="008E7007" w:rsidRDefault="008E7007" w:rsidP="007D20B8">
      <w:pPr>
        <w:spacing w:line="276" w:lineRule="auto"/>
        <w:ind w:firstLine="709"/>
        <w:jc w:val="both"/>
      </w:pPr>
      <w:r>
        <w:t>- модернизация существующего производства;</w:t>
      </w:r>
    </w:p>
    <w:p w:rsidR="008E7007" w:rsidRPr="004B6C13" w:rsidRDefault="008E7007" w:rsidP="007D20B8">
      <w:pPr>
        <w:spacing w:line="276" w:lineRule="auto"/>
        <w:ind w:firstLine="709"/>
        <w:jc w:val="both"/>
      </w:pPr>
      <w:r>
        <w:t>- увеличение числа рабочих мест;</w:t>
      </w:r>
    </w:p>
    <w:p w:rsidR="008E7007" w:rsidRPr="004B6C13" w:rsidRDefault="008E7007" w:rsidP="007D20B8">
      <w:pPr>
        <w:spacing w:line="276" w:lineRule="auto"/>
        <w:ind w:firstLine="709"/>
        <w:jc w:val="both"/>
      </w:pPr>
      <w:r w:rsidRPr="004B6C13">
        <w:t>- посадка полос</w:t>
      </w:r>
      <w:r>
        <w:t xml:space="preserve"> санитарно-защитного озеленения.</w:t>
      </w:r>
    </w:p>
    <w:p w:rsidR="008E7007" w:rsidRPr="00670E06" w:rsidRDefault="008E7007" w:rsidP="007D20B8">
      <w:pPr>
        <w:pStyle w:val="a4"/>
        <w:spacing w:line="276" w:lineRule="auto"/>
        <w:ind w:firstLine="709"/>
        <w:jc w:val="both"/>
        <w:rPr>
          <w:rFonts w:ascii="Times New Roman" w:hAnsi="Times New Roman"/>
        </w:rPr>
      </w:pPr>
      <w:r w:rsidRPr="00670E06">
        <w:rPr>
          <w:rFonts w:ascii="Times New Roman" w:hAnsi="Times New Roman"/>
        </w:rPr>
        <w:t>На расчетный срок Генплана территориального увеличения</w:t>
      </w:r>
      <w:r w:rsidR="00D852EE">
        <w:rPr>
          <w:rFonts w:ascii="Times New Roman" w:hAnsi="Times New Roman"/>
        </w:rPr>
        <w:t xml:space="preserve"> </w:t>
      </w:r>
      <w:r w:rsidRPr="00670E06">
        <w:rPr>
          <w:rFonts w:ascii="Times New Roman" w:hAnsi="Times New Roman"/>
        </w:rPr>
        <w:t>существующей промышленной</w:t>
      </w:r>
      <w:r w:rsidR="00D852EE">
        <w:rPr>
          <w:rFonts w:ascii="Times New Roman" w:hAnsi="Times New Roman"/>
        </w:rPr>
        <w:t xml:space="preserve"> </w:t>
      </w:r>
      <w:r w:rsidRPr="00670E06">
        <w:rPr>
          <w:rFonts w:ascii="Times New Roman" w:hAnsi="Times New Roman"/>
        </w:rPr>
        <w:t>и коммунально-складской базы поселка не предусматривается. Развитие промышленной отрасли планируется за счет развития основного градообразующего предприятия –</w:t>
      </w:r>
      <w:r w:rsidR="00707961">
        <w:rPr>
          <w:rFonts w:ascii="Times New Roman" w:hAnsi="Times New Roman"/>
        </w:rPr>
        <w:t xml:space="preserve"> </w:t>
      </w:r>
      <w:r w:rsidR="005E1964">
        <w:rPr>
          <w:rFonts w:ascii="Times New Roman" w:hAnsi="Times New Roman"/>
        </w:rPr>
        <w:t xml:space="preserve">предприятие по </w:t>
      </w:r>
      <w:r w:rsidRPr="00670E06">
        <w:rPr>
          <w:rFonts w:ascii="Times New Roman" w:hAnsi="Times New Roman"/>
        </w:rPr>
        <w:t>заготовк</w:t>
      </w:r>
      <w:r w:rsidR="005E1964">
        <w:rPr>
          <w:rFonts w:ascii="Times New Roman" w:hAnsi="Times New Roman"/>
        </w:rPr>
        <w:t>е</w:t>
      </w:r>
      <w:r w:rsidRPr="00670E06">
        <w:rPr>
          <w:rFonts w:ascii="Times New Roman" w:hAnsi="Times New Roman"/>
        </w:rPr>
        <w:t xml:space="preserve"> и переработк</w:t>
      </w:r>
      <w:r w:rsidR="005E1964">
        <w:rPr>
          <w:rFonts w:ascii="Times New Roman" w:hAnsi="Times New Roman"/>
        </w:rPr>
        <w:t>е</w:t>
      </w:r>
      <w:r w:rsidRPr="00670E06">
        <w:rPr>
          <w:rFonts w:ascii="Times New Roman" w:hAnsi="Times New Roman"/>
        </w:rPr>
        <w:t xml:space="preserve"> древесины, расположенного в центральной части поселка в непосредственной близости от железной дороги. Увеличение числа рабочих мест на данном предприятии, а также увеличение производительности, достигается за счет модернизации производства. Примыкающие к нему склады леса остаются в прежних границах.</w:t>
      </w:r>
    </w:p>
    <w:p w:rsidR="008E7007" w:rsidRPr="00670E06" w:rsidRDefault="005E1964" w:rsidP="007D20B8">
      <w:pPr>
        <w:pStyle w:val="a4"/>
        <w:spacing w:line="276" w:lineRule="auto"/>
        <w:ind w:firstLine="709"/>
        <w:jc w:val="both"/>
        <w:rPr>
          <w:rFonts w:ascii="Times New Roman" w:hAnsi="Times New Roman"/>
        </w:rPr>
      </w:pPr>
      <w:r>
        <w:rPr>
          <w:rFonts w:ascii="Times New Roman" w:hAnsi="Times New Roman"/>
        </w:rPr>
        <w:lastRenderedPageBreak/>
        <w:t>Кроме того</w:t>
      </w:r>
      <w:r w:rsidR="00A579D9">
        <w:rPr>
          <w:rFonts w:ascii="Times New Roman" w:hAnsi="Times New Roman"/>
        </w:rPr>
        <w:t>,</w:t>
      </w:r>
      <w:r>
        <w:rPr>
          <w:rFonts w:ascii="Times New Roman" w:hAnsi="Times New Roman"/>
        </w:rPr>
        <w:t xml:space="preserve"> </w:t>
      </w:r>
      <w:r w:rsidR="00A579D9">
        <w:rPr>
          <w:rFonts w:ascii="Times New Roman" w:hAnsi="Times New Roman"/>
        </w:rPr>
        <w:t>генеральным план</w:t>
      </w:r>
      <w:r>
        <w:rPr>
          <w:rFonts w:ascii="Times New Roman" w:hAnsi="Times New Roman"/>
        </w:rPr>
        <w:t>ом включается в границу населенного пункта территория карьера, который действует на сегодняшний день.</w:t>
      </w:r>
    </w:p>
    <w:p w:rsidR="008E7007" w:rsidRPr="00670E06" w:rsidRDefault="008E7007" w:rsidP="007D20B8">
      <w:pPr>
        <w:spacing w:line="276" w:lineRule="auto"/>
        <w:ind w:firstLine="709"/>
        <w:jc w:val="both"/>
      </w:pPr>
      <w:r w:rsidRPr="00670E06">
        <w:t xml:space="preserve">Основные мероприятия по развитию и организации промышленной и </w:t>
      </w:r>
      <w:proofErr w:type="spellStart"/>
      <w:r w:rsidRPr="00670E06">
        <w:t>коммунально</w:t>
      </w:r>
      <w:proofErr w:type="spellEnd"/>
      <w:r w:rsidRPr="00670E06">
        <w:t xml:space="preserve"> – складской зоны п. Вогулка:</w:t>
      </w:r>
    </w:p>
    <w:p w:rsidR="008E7007" w:rsidRPr="00670E06" w:rsidRDefault="008E7007" w:rsidP="007D20B8">
      <w:pPr>
        <w:spacing w:line="276" w:lineRule="auto"/>
        <w:ind w:firstLine="709"/>
        <w:jc w:val="both"/>
      </w:pPr>
      <w:r w:rsidRPr="00670E06">
        <w:t>- функционирование и развитие существующих промышленных предприятий лесозаго</w:t>
      </w:r>
      <w:r w:rsidR="00397935" w:rsidRPr="00670E06">
        <w:t>товите</w:t>
      </w:r>
      <w:r w:rsidR="005E1964">
        <w:t>льной отрасли</w:t>
      </w:r>
      <w:r w:rsidRPr="00670E06">
        <w:t>;</w:t>
      </w:r>
    </w:p>
    <w:p w:rsidR="008E7007" w:rsidRPr="00670E06" w:rsidRDefault="008E7007" w:rsidP="007D20B8">
      <w:pPr>
        <w:spacing w:line="276" w:lineRule="auto"/>
        <w:ind w:firstLine="709"/>
        <w:jc w:val="both"/>
      </w:pPr>
      <w:r w:rsidRPr="00670E06">
        <w:t>- создание полос санитарно-защитного озеленения вокруг промышленных и коммунально-складских</w:t>
      </w:r>
      <w:r w:rsidR="000A7925" w:rsidRPr="00670E06">
        <w:t xml:space="preserve"> объектов поселка (включая</w:t>
      </w:r>
      <w:r w:rsidR="00707961">
        <w:t xml:space="preserve"> </w:t>
      </w:r>
      <w:r w:rsidRPr="00670E06">
        <w:t>территорию электроподстанции);</w:t>
      </w:r>
    </w:p>
    <w:p w:rsidR="008E7007" w:rsidRPr="00736BC2" w:rsidRDefault="008E7007" w:rsidP="007D20B8">
      <w:pPr>
        <w:spacing w:line="276" w:lineRule="auto"/>
        <w:ind w:firstLine="709"/>
        <w:jc w:val="both"/>
      </w:pPr>
      <w:r w:rsidRPr="00670E06">
        <w:t>Организация и упорядочение производственных и коммунально</w:t>
      </w:r>
      <w:r w:rsidR="00947BEA" w:rsidRPr="00670E06">
        <w:t>-</w:t>
      </w:r>
      <w:r w:rsidRPr="00670E06">
        <w:t>складских зон имеет целью повышение экологической безопасности и более эффективное использование</w:t>
      </w:r>
      <w:r w:rsidRPr="00736BC2">
        <w:t xml:space="preserve"> градостроительного потенциала этих зон в интересах развития поселка.</w:t>
      </w:r>
    </w:p>
    <w:p w:rsidR="008E7007" w:rsidRPr="00736BC2" w:rsidRDefault="008E7007" w:rsidP="007D20B8">
      <w:pPr>
        <w:pStyle w:val="a4"/>
        <w:spacing w:line="276" w:lineRule="auto"/>
        <w:ind w:firstLine="709"/>
        <w:jc w:val="both"/>
        <w:rPr>
          <w:rFonts w:ascii="Times New Roman" w:hAnsi="Times New Roman"/>
        </w:rPr>
      </w:pPr>
      <w:r w:rsidRPr="00736BC2">
        <w:rPr>
          <w:rFonts w:ascii="Times New Roman" w:hAnsi="Times New Roman"/>
        </w:rPr>
        <w:t xml:space="preserve">На расчетный срок Генерального плана площадь промышленных предприятий составит </w:t>
      </w:r>
      <w:r w:rsidR="00A55358">
        <w:rPr>
          <w:rFonts w:ascii="Times New Roman" w:hAnsi="Times New Roman"/>
        </w:rPr>
        <w:t>10,02</w:t>
      </w:r>
      <w:r w:rsidRPr="00736BC2">
        <w:rPr>
          <w:rFonts w:ascii="Times New Roman" w:hAnsi="Times New Roman"/>
        </w:rPr>
        <w:t xml:space="preserve"> га</w:t>
      </w:r>
      <w:r w:rsidRPr="00736BC2">
        <w:t>.</w:t>
      </w:r>
    </w:p>
    <w:p w:rsidR="0040708E" w:rsidRPr="00AB543F" w:rsidRDefault="00EB2146" w:rsidP="008D0A86">
      <w:pPr>
        <w:pStyle w:val="2"/>
        <w:spacing w:before="240" w:after="240" w:line="276" w:lineRule="auto"/>
      </w:pPr>
      <w:bookmarkStart w:id="24" w:name="_Toc96774589"/>
      <w:r w:rsidRPr="00AB543F">
        <w:t>2</w:t>
      </w:r>
      <w:r w:rsidR="0040708E" w:rsidRPr="00AB543F">
        <w:t>.</w:t>
      </w:r>
      <w:r w:rsidR="00AA7B98" w:rsidRPr="00AB543F">
        <w:t>9</w:t>
      </w:r>
      <w:r w:rsidR="0040708E" w:rsidRPr="00AB543F">
        <w:t>. Организация транспортных связей</w:t>
      </w:r>
      <w:bookmarkEnd w:id="24"/>
    </w:p>
    <w:p w:rsidR="008E7007" w:rsidRDefault="008E7007" w:rsidP="007D20B8">
      <w:pPr>
        <w:spacing w:line="276" w:lineRule="auto"/>
        <w:ind w:firstLine="709"/>
        <w:jc w:val="both"/>
      </w:pPr>
      <w:r w:rsidRPr="008D5369">
        <w:t xml:space="preserve">Внешнее грузовое и пассажирское сообщение </w:t>
      </w:r>
      <w:r>
        <w:t>поселка Вогулка</w:t>
      </w:r>
      <w:r w:rsidRPr="008D5369">
        <w:t xml:space="preserve"> осуществляется с помощью автомобильного и железнодорожного видов транспорта.</w:t>
      </w:r>
    </w:p>
    <w:p w:rsidR="008E7007" w:rsidRDefault="008E7007" w:rsidP="007D20B8">
      <w:pPr>
        <w:spacing w:line="276" w:lineRule="auto"/>
        <w:ind w:firstLine="709"/>
        <w:jc w:val="both"/>
      </w:pPr>
      <w:r>
        <w:t xml:space="preserve">Автомобильное сообщение </w:t>
      </w:r>
      <w:r w:rsidRPr="00F456AD">
        <w:t xml:space="preserve">осуществляется по автодороге территориального значения соединяющей ряд населенных пунктов Шалинского административного округа </w:t>
      </w:r>
      <w:r>
        <w:t>(</w:t>
      </w:r>
      <w:r w:rsidR="00133343">
        <w:t xml:space="preserve">п. </w:t>
      </w:r>
      <w:r>
        <w:t xml:space="preserve">Шамары, </w:t>
      </w:r>
      <w:proofErr w:type="spellStart"/>
      <w:r w:rsidR="00133343">
        <w:t>п.г.т</w:t>
      </w:r>
      <w:proofErr w:type="spellEnd"/>
      <w:r w:rsidR="00133343">
        <w:t xml:space="preserve">. </w:t>
      </w:r>
      <w:r>
        <w:t xml:space="preserve">Шаля) </w:t>
      </w:r>
      <w:r w:rsidRPr="00F456AD">
        <w:t>с городом Первоуральск.</w:t>
      </w:r>
      <w:r>
        <w:t xml:space="preserve"> Данная автодорога проходит непосредственно по территории Вогулки, участки улиц Советская, 8 Марта, Липок являются ее продолжением на территории поселка. На улично-дорожную сеть так же выходят автодороги местного значения, в направлении населенных пунктов Шигаево, Роща. С поселком</w:t>
      </w:r>
      <w:r w:rsidRPr="00E47AB8">
        <w:t xml:space="preserve"> установлено автобусное сообщение.</w:t>
      </w:r>
      <w:r w:rsidR="006671BF">
        <w:t xml:space="preserve"> </w:t>
      </w:r>
      <w:r w:rsidRPr="00E47AB8">
        <w:t>Расстояние до города Екатеринбург по сет</w:t>
      </w:r>
      <w:r>
        <w:t>и автодорог области составляет 150км.</w:t>
      </w:r>
    </w:p>
    <w:p w:rsidR="006671BF" w:rsidRDefault="008E7007" w:rsidP="001008E5">
      <w:pPr>
        <w:spacing w:line="276" w:lineRule="auto"/>
        <w:ind w:firstLine="709"/>
        <w:jc w:val="both"/>
      </w:pPr>
      <w:r>
        <w:t xml:space="preserve">Железнодорожная электрифицированная магистраль Чепца – </w:t>
      </w:r>
      <w:proofErr w:type="spellStart"/>
      <w:r>
        <w:t>Называевская</w:t>
      </w:r>
      <w:proofErr w:type="spellEnd"/>
      <w:r>
        <w:t xml:space="preserve"> связывающая города Екатеринбург и Пермь проходит в границах поселка, разделяя его в широтном направлении. Железнодорожная станция расположена в центральной части поселка. По данной дороге осуществляется транспортное обслуживание Вогульского леспромхоза, а </w:t>
      </w:r>
      <w:proofErr w:type="gramStart"/>
      <w:r>
        <w:t>так же</w:t>
      </w:r>
      <w:proofErr w:type="gramEnd"/>
      <w:r>
        <w:t xml:space="preserve"> обслуживаются пассажирские перевозки населения округа. На сегодняшний день на продолжении улицы Липок имеется автомобильный путепровод, соединяющий разделенные железнодорожной линией части поселка. По данному путепроводу осуществляются </w:t>
      </w:r>
      <w:proofErr w:type="spellStart"/>
      <w:r>
        <w:t>внутрипоселковые</w:t>
      </w:r>
      <w:proofErr w:type="spellEnd"/>
      <w:r>
        <w:t xml:space="preserve"> передвижения и передвижения внешнего транспорта в направлении </w:t>
      </w:r>
      <w:proofErr w:type="spellStart"/>
      <w:r w:rsidR="00133343">
        <w:t>п.г.т</w:t>
      </w:r>
      <w:proofErr w:type="spellEnd"/>
      <w:r w:rsidR="00133343">
        <w:t>.</w:t>
      </w:r>
      <w:r>
        <w:t xml:space="preserve"> </w:t>
      </w:r>
      <w:r w:rsidR="00133343">
        <w:t>Шаля</w:t>
      </w:r>
      <w:r>
        <w:t xml:space="preserve"> и </w:t>
      </w:r>
      <w:r w:rsidR="00133343">
        <w:t xml:space="preserve">п. </w:t>
      </w:r>
      <w:r>
        <w:t>Шамары.</w:t>
      </w:r>
      <w:r w:rsidR="006671BF">
        <w:t xml:space="preserve"> Список дорог регионального значения в табл. 2.9.1.</w:t>
      </w:r>
      <w:r w:rsidR="00E90B06">
        <w:t xml:space="preserve"> </w:t>
      </w:r>
    </w:p>
    <w:p w:rsidR="006671BF" w:rsidRDefault="006671BF" w:rsidP="006671BF">
      <w:pPr>
        <w:spacing w:line="276" w:lineRule="auto"/>
        <w:ind w:firstLine="709"/>
        <w:jc w:val="center"/>
      </w:pPr>
      <w:r>
        <w:t>Дороги регионального значения</w:t>
      </w:r>
    </w:p>
    <w:p w:rsidR="006671BF" w:rsidRDefault="006671BF" w:rsidP="006671BF">
      <w:pPr>
        <w:spacing w:line="276" w:lineRule="auto"/>
        <w:ind w:firstLine="709"/>
        <w:jc w:val="right"/>
      </w:pPr>
      <w:r>
        <w:t>Таблица 2.9.1.</w:t>
      </w:r>
    </w:p>
    <w:tbl>
      <w:tblPr>
        <w:tblStyle w:val="a8"/>
        <w:tblW w:w="9350" w:type="dxa"/>
        <w:jc w:val="center"/>
        <w:tblLook w:val="04A0" w:firstRow="1" w:lastRow="0" w:firstColumn="1" w:lastColumn="0" w:noHBand="0" w:noVBand="1"/>
      </w:tblPr>
      <w:tblGrid>
        <w:gridCol w:w="2122"/>
        <w:gridCol w:w="3829"/>
        <w:gridCol w:w="1875"/>
        <w:gridCol w:w="1524"/>
      </w:tblGrid>
      <w:tr w:rsidR="00E27761" w:rsidRPr="006671BF" w:rsidTr="00E90B06">
        <w:trPr>
          <w:jc w:val="center"/>
        </w:trPr>
        <w:tc>
          <w:tcPr>
            <w:tcW w:w="2122" w:type="dxa"/>
          </w:tcPr>
          <w:p w:rsidR="00E27761" w:rsidRPr="006671BF" w:rsidRDefault="00E27761" w:rsidP="007D20B8">
            <w:pPr>
              <w:spacing w:line="276" w:lineRule="auto"/>
              <w:jc w:val="both"/>
            </w:pPr>
            <w:r w:rsidRPr="006671BF">
              <w:t>Код</w:t>
            </w:r>
          </w:p>
        </w:tc>
        <w:tc>
          <w:tcPr>
            <w:tcW w:w="3829" w:type="dxa"/>
          </w:tcPr>
          <w:p w:rsidR="00E27761" w:rsidRPr="006671BF" w:rsidRDefault="00E27761" w:rsidP="007D20B8">
            <w:pPr>
              <w:spacing w:line="276" w:lineRule="auto"/>
              <w:jc w:val="both"/>
            </w:pPr>
            <w:r w:rsidRPr="006671BF">
              <w:t xml:space="preserve">Наименование </w:t>
            </w:r>
          </w:p>
        </w:tc>
        <w:tc>
          <w:tcPr>
            <w:tcW w:w="1875" w:type="dxa"/>
          </w:tcPr>
          <w:p w:rsidR="00E27761" w:rsidRPr="006671BF" w:rsidRDefault="00AF6DDF" w:rsidP="00AF6DDF">
            <w:pPr>
              <w:spacing w:line="276" w:lineRule="auto"/>
              <w:jc w:val="both"/>
            </w:pPr>
            <w:r>
              <w:t>Про</w:t>
            </w:r>
            <w:r w:rsidR="00E27761" w:rsidRPr="006671BF">
              <w:t>тяженность, км</w:t>
            </w:r>
          </w:p>
        </w:tc>
        <w:tc>
          <w:tcPr>
            <w:tcW w:w="1524" w:type="dxa"/>
          </w:tcPr>
          <w:p w:rsidR="00E27761" w:rsidRPr="006671BF" w:rsidRDefault="00E27761" w:rsidP="007D20B8">
            <w:pPr>
              <w:spacing w:line="276" w:lineRule="auto"/>
              <w:jc w:val="both"/>
            </w:pPr>
            <w:r>
              <w:t>Категория</w:t>
            </w:r>
          </w:p>
        </w:tc>
      </w:tr>
      <w:tr w:rsidR="00E27761" w:rsidRPr="006671BF" w:rsidTr="00E90B06">
        <w:trPr>
          <w:jc w:val="center"/>
        </w:trPr>
        <w:tc>
          <w:tcPr>
            <w:tcW w:w="2122" w:type="dxa"/>
          </w:tcPr>
          <w:p w:rsidR="00E27761" w:rsidRPr="006671BF" w:rsidRDefault="00E27761" w:rsidP="00AF6DDF">
            <w:pPr>
              <w:autoSpaceDE w:val="0"/>
              <w:autoSpaceDN w:val="0"/>
              <w:adjustRightInd w:val="0"/>
            </w:pPr>
            <w:r w:rsidRPr="006671BF">
              <w:t>65 ОП РЗ 65К-3108120</w:t>
            </w:r>
          </w:p>
        </w:tc>
        <w:tc>
          <w:tcPr>
            <w:tcW w:w="3829" w:type="dxa"/>
          </w:tcPr>
          <w:p w:rsidR="00E27761" w:rsidRPr="006671BF" w:rsidRDefault="00E27761" w:rsidP="006671BF">
            <w:pPr>
              <w:autoSpaceDE w:val="0"/>
              <w:autoSpaceDN w:val="0"/>
              <w:adjustRightInd w:val="0"/>
            </w:pPr>
            <w:r w:rsidRPr="006671BF">
              <w:t>Подъезд к ж/д ст. Вогулка</w:t>
            </w:r>
            <w:r>
              <w:t xml:space="preserve"> </w:t>
            </w:r>
            <w:r w:rsidRPr="006671BF">
              <w:t>от км 17+460 а/д "</w:t>
            </w:r>
            <w:proofErr w:type="spellStart"/>
            <w:r w:rsidRPr="006671BF">
              <w:t>п.г.т</w:t>
            </w:r>
            <w:proofErr w:type="spellEnd"/>
            <w:r w:rsidRPr="006671BF">
              <w:t>.</w:t>
            </w:r>
            <w:r>
              <w:t xml:space="preserve"> </w:t>
            </w:r>
            <w:r w:rsidRPr="006671BF">
              <w:t>Шаля - п. Шамары"</w:t>
            </w:r>
          </w:p>
        </w:tc>
        <w:tc>
          <w:tcPr>
            <w:tcW w:w="1875" w:type="dxa"/>
          </w:tcPr>
          <w:p w:rsidR="00E27761" w:rsidRPr="006671BF" w:rsidRDefault="00E27761" w:rsidP="007D20B8">
            <w:pPr>
              <w:spacing w:line="276" w:lineRule="auto"/>
              <w:jc w:val="both"/>
            </w:pPr>
            <w:r w:rsidRPr="006671BF">
              <w:t>1,315</w:t>
            </w:r>
          </w:p>
        </w:tc>
        <w:tc>
          <w:tcPr>
            <w:tcW w:w="1524" w:type="dxa"/>
          </w:tcPr>
          <w:p w:rsidR="00E27761" w:rsidRPr="00E27761" w:rsidRDefault="00E27761" w:rsidP="007D20B8">
            <w:pPr>
              <w:spacing w:line="276" w:lineRule="auto"/>
              <w:jc w:val="both"/>
              <w:rPr>
                <w:lang w:val="en-US"/>
              </w:rPr>
            </w:pPr>
            <w:r>
              <w:rPr>
                <w:lang w:val="en-US"/>
              </w:rPr>
              <w:t>IV</w:t>
            </w:r>
          </w:p>
        </w:tc>
      </w:tr>
      <w:tr w:rsidR="00AF6DDF" w:rsidRPr="006671BF" w:rsidTr="00E90B06">
        <w:trPr>
          <w:jc w:val="center"/>
        </w:trPr>
        <w:tc>
          <w:tcPr>
            <w:tcW w:w="2122" w:type="dxa"/>
          </w:tcPr>
          <w:p w:rsidR="00AF6DDF" w:rsidRPr="006671BF" w:rsidRDefault="00AF6DDF" w:rsidP="001008E5">
            <w:pPr>
              <w:autoSpaceDE w:val="0"/>
              <w:autoSpaceDN w:val="0"/>
              <w:adjustRightInd w:val="0"/>
            </w:pPr>
            <w:r>
              <w:t>65 ОП 3108000</w:t>
            </w:r>
          </w:p>
        </w:tc>
        <w:tc>
          <w:tcPr>
            <w:tcW w:w="3829" w:type="dxa"/>
          </w:tcPr>
          <w:p w:rsidR="00AF6DDF" w:rsidRPr="006671BF" w:rsidRDefault="00AF6DDF" w:rsidP="006671BF">
            <w:pPr>
              <w:autoSpaceDE w:val="0"/>
              <w:autoSpaceDN w:val="0"/>
              <w:adjustRightInd w:val="0"/>
            </w:pPr>
            <w:proofErr w:type="spellStart"/>
            <w:r>
              <w:t>П.г.т</w:t>
            </w:r>
            <w:proofErr w:type="spellEnd"/>
            <w:r>
              <w:t>. Шаля – п. Шамары</w:t>
            </w:r>
          </w:p>
        </w:tc>
        <w:tc>
          <w:tcPr>
            <w:tcW w:w="1875" w:type="dxa"/>
          </w:tcPr>
          <w:p w:rsidR="00AF6DDF" w:rsidRPr="006671BF" w:rsidRDefault="00AF6DDF" w:rsidP="007D20B8">
            <w:pPr>
              <w:spacing w:line="276" w:lineRule="auto"/>
              <w:jc w:val="both"/>
            </w:pPr>
            <w:r>
              <w:t>0,5</w:t>
            </w:r>
          </w:p>
        </w:tc>
        <w:tc>
          <w:tcPr>
            <w:tcW w:w="1524" w:type="dxa"/>
          </w:tcPr>
          <w:p w:rsidR="00AF6DDF" w:rsidRPr="00AF6DDF" w:rsidRDefault="00AF6DDF" w:rsidP="007D20B8">
            <w:pPr>
              <w:spacing w:line="276" w:lineRule="auto"/>
              <w:jc w:val="both"/>
              <w:rPr>
                <w:lang w:val="en-US"/>
              </w:rPr>
            </w:pPr>
            <w:r>
              <w:rPr>
                <w:lang w:val="en-US"/>
              </w:rPr>
              <w:t>IV</w:t>
            </w:r>
          </w:p>
        </w:tc>
      </w:tr>
    </w:tbl>
    <w:p w:rsidR="006671BF" w:rsidRDefault="006671BF" w:rsidP="006671BF">
      <w:pPr>
        <w:spacing w:line="276" w:lineRule="auto"/>
        <w:ind w:firstLine="709"/>
        <w:jc w:val="both"/>
      </w:pPr>
    </w:p>
    <w:p w:rsidR="008E7007" w:rsidRDefault="008E7007" w:rsidP="006671BF">
      <w:pPr>
        <w:spacing w:line="276" w:lineRule="auto"/>
        <w:ind w:firstLine="709"/>
        <w:jc w:val="both"/>
      </w:pPr>
      <w:r w:rsidRPr="008D5369">
        <w:lastRenderedPageBreak/>
        <w:t>Воздушное сообщение осуществляется через международны</w:t>
      </w:r>
      <w:r>
        <w:t>й</w:t>
      </w:r>
      <w:r w:rsidR="00E27761">
        <w:t xml:space="preserve"> аэропорт «</w:t>
      </w:r>
      <w:r w:rsidRPr="008D5369">
        <w:t>Кольцово</w:t>
      </w:r>
      <w:r w:rsidR="00E27761">
        <w:t>»</w:t>
      </w:r>
      <w:r w:rsidRPr="008D5369">
        <w:t xml:space="preserve"> </w:t>
      </w:r>
      <w:r>
        <w:t xml:space="preserve">город </w:t>
      </w:r>
      <w:r w:rsidRPr="008D5369">
        <w:t>Екатеринбург.</w:t>
      </w:r>
    </w:p>
    <w:p w:rsidR="008E7007" w:rsidRDefault="008E7007" w:rsidP="007D20B8">
      <w:pPr>
        <w:spacing w:line="276" w:lineRule="auto"/>
        <w:ind w:firstLine="709"/>
        <w:jc w:val="both"/>
      </w:pPr>
      <w:r>
        <w:t>Селитебная зона поселка</w:t>
      </w:r>
      <w:r w:rsidRPr="00E91358">
        <w:t xml:space="preserve"> представлена индивидуальной жилой</w:t>
      </w:r>
      <w:r w:rsidR="005E1964">
        <w:t xml:space="preserve"> </w:t>
      </w:r>
      <w:r w:rsidRPr="00E91358">
        <w:t xml:space="preserve">застройкой, разделенной </w:t>
      </w:r>
      <w:r>
        <w:t xml:space="preserve">железной дорогой </w:t>
      </w:r>
      <w:r w:rsidRPr="00E91358">
        <w:t xml:space="preserve">на </w:t>
      </w:r>
      <w:r>
        <w:t>2</w:t>
      </w:r>
      <w:r w:rsidRPr="00E91358">
        <w:t xml:space="preserve"> образования</w:t>
      </w:r>
      <w:r>
        <w:t>, большая часть участков расположена севернее магистрали</w:t>
      </w:r>
      <w:r w:rsidRPr="00E91358">
        <w:t>.</w:t>
      </w:r>
      <w:r>
        <w:t xml:space="preserve"> Основу уличной сети составляют улицы Советская, 8 марта, Липок организовывая транспортные связи разделенных частей поселка, обеспечивая выход на внешние автодороги и к общественному центру поселка.</w:t>
      </w:r>
    </w:p>
    <w:p w:rsidR="008E7007" w:rsidRDefault="008E7007" w:rsidP="007D20B8">
      <w:pPr>
        <w:spacing w:line="276" w:lineRule="auto"/>
        <w:ind w:firstLine="709"/>
        <w:jc w:val="both"/>
      </w:pPr>
      <w:r>
        <w:t>УДС поселка характеризуется наличием дублирующих, равнозначных улиц, с отсутствующими магистральными связями.</w:t>
      </w:r>
    </w:p>
    <w:p w:rsidR="008E7007" w:rsidRDefault="008E7007" w:rsidP="007D20B8">
      <w:pPr>
        <w:spacing w:line="276" w:lineRule="auto"/>
        <w:ind w:firstLine="709"/>
        <w:jc w:val="both"/>
      </w:pPr>
      <w:r>
        <w:t>Территории производственных предприятий расположены в центральной части поселка, обслуживаются железнодорожным транспортом, через уличную сеть имеют выход на внешние и поселковые автодороги.</w:t>
      </w:r>
    </w:p>
    <w:p w:rsidR="008E7007" w:rsidRPr="00E30FAA" w:rsidRDefault="008E7007" w:rsidP="007D20B8">
      <w:pPr>
        <w:spacing w:line="276" w:lineRule="auto"/>
        <w:ind w:firstLine="709"/>
        <w:jc w:val="both"/>
      </w:pPr>
      <w:r>
        <w:t>Улично-дорожная сеть села</w:t>
      </w:r>
      <w:r w:rsidRPr="00E30FAA">
        <w:t xml:space="preserve"> характеризуется низкой степенью благоустройства:</w:t>
      </w:r>
    </w:p>
    <w:p w:rsidR="008E7007" w:rsidRPr="00E30FAA" w:rsidRDefault="008E7007" w:rsidP="007D20B8">
      <w:pPr>
        <w:pStyle w:val="ad"/>
        <w:numPr>
          <w:ilvl w:val="0"/>
          <w:numId w:val="15"/>
        </w:numPr>
        <w:spacing w:line="276" w:lineRule="auto"/>
        <w:ind w:left="0" w:firstLine="709"/>
        <w:contextualSpacing/>
        <w:jc w:val="both"/>
      </w:pPr>
      <w:r w:rsidRPr="00E30FAA">
        <w:t>отсутствие капитального покрытия проезжих частей и их четкой трассировки по территории села;</w:t>
      </w:r>
    </w:p>
    <w:p w:rsidR="008E7007" w:rsidRPr="00E30FAA" w:rsidRDefault="008E7007" w:rsidP="007D20B8">
      <w:pPr>
        <w:pStyle w:val="ad"/>
        <w:numPr>
          <w:ilvl w:val="0"/>
          <w:numId w:val="15"/>
        </w:numPr>
        <w:spacing w:line="276" w:lineRule="auto"/>
        <w:ind w:left="0" w:firstLine="709"/>
        <w:contextualSpacing/>
        <w:jc w:val="both"/>
      </w:pPr>
      <w:r w:rsidRPr="00E30FAA">
        <w:t>отсутствие тротуаров, для движения пешеходов;</w:t>
      </w:r>
    </w:p>
    <w:p w:rsidR="008E7007" w:rsidRPr="00E30FAA" w:rsidRDefault="008E7007" w:rsidP="007D20B8">
      <w:pPr>
        <w:pStyle w:val="ad"/>
        <w:numPr>
          <w:ilvl w:val="0"/>
          <w:numId w:val="15"/>
        </w:numPr>
        <w:spacing w:line="276" w:lineRule="auto"/>
        <w:ind w:left="0" w:firstLine="709"/>
        <w:contextualSpacing/>
        <w:jc w:val="both"/>
      </w:pPr>
      <w:r w:rsidRPr="00E30FAA">
        <w:t>отсутствие освещения улиц;</w:t>
      </w:r>
    </w:p>
    <w:p w:rsidR="008E7007" w:rsidRDefault="008E7007" w:rsidP="007D20B8">
      <w:pPr>
        <w:pStyle w:val="ad"/>
        <w:numPr>
          <w:ilvl w:val="0"/>
          <w:numId w:val="15"/>
        </w:numPr>
        <w:spacing w:line="276" w:lineRule="auto"/>
        <w:ind w:left="0" w:firstLine="709"/>
        <w:contextualSpacing/>
        <w:jc w:val="both"/>
      </w:pPr>
      <w:r w:rsidRPr="00E30FAA">
        <w:t>отсутствие средств организации движения транспорта и пешеходов (дорожные знаки и разметка).</w:t>
      </w:r>
    </w:p>
    <w:p w:rsidR="008E7007" w:rsidRDefault="008E7007" w:rsidP="007D20B8">
      <w:pPr>
        <w:spacing w:line="276" w:lineRule="auto"/>
        <w:ind w:firstLine="709"/>
        <w:jc w:val="both"/>
      </w:pPr>
      <w:r>
        <w:t>Все имеющиеся пересечения улично-дорожной сети являются нерегулируемыми.</w:t>
      </w:r>
    </w:p>
    <w:p w:rsidR="008E7007" w:rsidRDefault="008E7007" w:rsidP="007D20B8">
      <w:pPr>
        <w:spacing w:line="276" w:lineRule="auto"/>
        <w:ind w:firstLine="709"/>
        <w:jc w:val="both"/>
        <w:rPr>
          <w:rFonts w:eastAsia="Calibri"/>
        </w:rPr>
      </w:pPr>
    </w:p>
    <w:p w:rsidR="00123125" w:rsidRPr="00AD57BB" w:rsidRDefault="00123125" w:rsidP="007D20B8">
      <w:pPr>
        <w:spacing w:line="276" w:lineRule="auto"/>
        <w:ind w:firstLine="709"/>
        <w:jc w:val="both"/>
        <w:rPr>
          <w:rFonts w:eastAsia="Calibri"/>
        </w:rPr>
      </w:pPr>
      <w:r w:rsidRPr="008E7007">
        <w:rPr>
          <w:rFonts w:eastAsia="Calibri"/>
          <w:b/>
        </w:rPr>
        <w:t>Проектные предложения</w:t>
      </w:r>
      <w:r w:rsidRPr="00AD57BB">
        <w:rPr>
          <w:rFonts w:eastAsia="Calibri"/>
        </w:rPr>
        <w:t xml:space="preserve"> направлены на исправление сложившихся недостатков уличной сети, ее дальнейшее развитие и повышени</w:t>
      </w:r>
      <w:r>
        <w:rPr>
          <w:rFonts w:eastAsia="Calibri"/>
        </w:rPr>
        <w:t xml:space="preserve">е уровня благоустройства п. </w:t>
      </w:r>
      <w:r w:rsidR="0030783F">
        <w:rPr>
          <w:rFonts w:eastAsia="Calibri"/>
        </w:rPr>
        <w:t>Вогулка</w:t>
      </w:r>
      <w:r>
        <w:rPr>
          <w:rFonts w:eastAsia="Calibri"/>
        </w:rPr>
        <w:t xml:space="preserve"> в целом.</w:t>
      </w:r>
    </w:p>
    <w:p w:rsidR="007D20B8" w:rsidRPr="004962A0" w:rsidRDefault="008E7007" w:rsidP="007D20B8">
      <w:pPr>
        <w:spacing w:line="276" w:lineRule="auto"/>
        <w:ind w:firstLine="709"/>
        <w:jc w:val="both"/>
        <w:rPr>
          <w:rFonts w:eastAsia="Calibri"/>
        </w:rPr>
      </w:pPr>
      <w:r w:rsidRPr="003724FB">
        <w:t xml:space="preserve">Генеральным планом предусмотрено разделение улиц села по категориям, в зависимости от их назначения в организации транспортных связей села. Принятая дифференциация определяет характеристики поперечных профилей улиц (ширина проезжей части, тротуаров, газонов), предельные плановые и вертикальные нормативные значения положения улиц (минимальные и максимальные радиусы поворота, уклоны продольного профиля проезжих частей) в соответствии с действующими нормами </w:t>
      </w:r>
      <w:r w:rsidR="007D20B8" w:rsidRPr="001659AD">
        <w:rPr>
          <w:rFonts w:eastAsia="Calibri"/>
        </w:rPr>
        <w:t>СП 42.13330.2016 «Свод правил. Планировка и застройка городских и сельских поселений.</w:t>
      </w:r>
      <w:r w:rsidR="00D852EE">
        <w:rPr>
          <w:rFonts w:eastAsia="Calibri"/>
        </w:rPr>
        <w:t xml:space="preserve"> </w:t>
      </w:r>
      <w:r w:rsidR="007D20B8" w:rsidRPr="001659AD">
        <w:rPr>
          <w:rFonts w:eastAsia="Calibri"/>
        </w:rPr>
        <w:t>Актуал</w:t>
      </w:r>
      <w:r w:rsidR="007D20B8">
        <w:rPr>
          <w:rFonts w:eastAsia="Calibri"/>
        </w:rPr>
        <w:t>ь</w:t>
      </w:r>
      <w:r w:rsidR="007D20B8" w:rsidRPr="001659AD">
        <w:rPr>
          <w:rFonts w:eastAsia="Calibri"/>
        </w:rPr>
        <w:t>ная редакция СНиП 2.07.01-89*</w:t>
      </w:r>
      <w:r w:rsidR="007D20B8">
        <w:rPr>
          <w:rFonts w:eastAsia="Calibri"/>
        </w:rPr>
        <w:t>»</w:t>
      </w:r>
      <w:r w:rsidR="007D20B8" w:rsidRPr="004962A0">
        <w:rPr>
          <w:rFonts w:eastAsia="Calibri"/>
        </w:rPr>
        <w:t xml:space="preserve"> и</w:t>
      </w:r>
      <w:r w:rsidR="007620CF">
        <w:rPr>
          <w:rFonts w:eastAsia="Calibri"/>
        </w:rPr>
        <w:t xml:space="preserve"> </w:t>
      </w:r>
      <w:r w:rsidR="007D20B8" w:rsidRPr="001659AD">
        <w:rPr>
          <w:rFonts w:eastAsia="Calibri"/>
        </w:rPr>
        <w:t>СП 34.13330.2012</w:t>
      </w:r>
      <w:r w:rsidR="007D20B8" w:rsidRPr="004962A0">
        <w:rPr>
          <w:rFonts w:eastAsia="Calibri"/>
        </w:rPr>
        <w:t>.</w:t>
      </w:r>
    </w:p>
    <w:p w:rsidR="008E7007" w:rsidRPr="00670E06" w:rsidRDefault="008E7007" w:rsidP="007D20B8">
      <w:pPr>
        <w:spacing w:line="276" w:lineRule="auto"/>
        <w:ind w:firstLine="709"/>
        <w:jc w:val="both"/>
      </w:pPr>
      <w:r w:rsidRPr="004A53CE">
        <w:t xml:space="preserve">Улично-дорожная сеть включает главную, основные, второстепенные улицы и поселковые автодороги. Главные улицы поселка - </w:t>
      </w:r>
      <w:r>
        <w:t>Советская</w:t>
      </w:r>
      <w:r w:rsidRPr="004A53CE">
        <w:t>,</w:t>
      </w:r>
      <w:r>
        <w:t xml:space="preserve"> участок улицы 8 Марта и Липок</w:t>
      </w:r>
      <w:r w:rsidRPr="004A53CE">
        <w:t xml:space="preserve"> согласно проектным решениям сохраняют свое назначени</w:t>
      </w:r>
      <w:r w:rsidR="002A510A">
        <w:t>е</w:t>
      </w:r>
      <w:r w:rsidRPr="004A53CE">
        <w:t xml:space="preserve"> в организации транспортных связей села. Основные осуществляют связи жилых территорий с главной и поселковыми автодорогами. По второстепенным улицам осуществляются внутриквартальные передвижения с выходом на основные улицы деревни. Поселковые </w:t>
      </w:r>
      <w:r w:rsidRPr="00670E06">
        <w:t>автодороги обслуживают передвижения хозяйственного назначения.</w:t>
      </w:r>
    </w:p>
    <w:p w:rsidR="002A510A" w:rsidRDefault="002A510A" w:rsidP="007D20B8">
      <w:pPr>
        <w:spacing w:line="276" w:lineRule="auto"/>
        <w:ind w:firstLine="709"/>
        <w:jc w:val="both"/>
      </w:pPr>
      <w:r w:rsidRPr="00670E06">
        <w:t>В юго-западной части планируется изменить категорию улиц на второстепенную с односторонним автомобильным движением</w:t>
      </w:r>
      <w:r w:rsidR="003D636F" w:rsidRPr="00670E06">
        <w:t xml:space="preserve"> с шириной проезжей части 4,5 м. Улицам Гагарина, Железнодорожной, Титова, Вогулка переулок 4 (согласно паспортам улиц) присваивается </w:t>
      </w:r>
      <w:r w:rsidR="003D636F" w:rsidRPr="00670E06">
        <w:rPr>
          <w:lang w:val="en-US"/>
        </w:rPr>
        <w:t>V</w:t>
      </w:r>
      <w:r w:rsidR="003D636F" w:rsidRPr="00670E06">
        <w:t xml:space="preserve"> категория дорог местного значения. Данные мероприятия позволят упорядочить уличное движение в данном районе.</w:t>
      </w:r>
    </w:p>
    <w:p w:rsidR="005E1964" w:rsidRPr="0076064B" w:rsidRDefault="005E1964" w:rsidP="005E1964">
      <w:pPr>
        <w:spacing w:line="276" w:lineRule="auto"/>
        <w:ind w:firstLine="709"/>
        <w:jc w:val="both"/>
        <w:rPr>
          <w:color w:val="000000"/>
        </w:rPr>
      </w:pPr>
      <w:proofErr w:type="spellStart"/>
      <w:r w:rsidRPr="0076064B">
        <w:rPr>
          <w:color w:val="000000"/>
        </w:rPr>
        <w:t>Проложение</w:t>
      </w:r>
      <w:proofErr w:type="spellEnd"/>
      <w:r w:rsidRPr="0076064B">
        <w:rPr>
          <w:color w:val="000000"/>
        </w:rPr>
        <w:t xml:space="preserve"> планируемых к размещению коммуникаций и инженерных сетей в границах населенного пункта вдоль автодорог регионального значения следует </w:t>
      </w:r>
      <w:r w:rsidRPr="0076064B">
        <w:rPr>
          <w:color w:val="000000"/>
        </w:rPr>
        <w:lastRenderedPageBreak/>
        <w:t>предусмотреть на расстоянии не менее 5 метров от подошвы насыпи или внешней бровки кювета автодороги. Пересечение автомобильных дорог регионального значения подземными коммуникациями предусмотреть под прямым углом.</w:t>
      </w:r>
    </w:p>
    <w:p w:rsidR="008E7007" w:rsidRPr="002A7D8B" w:rsidRDefault="008E7007" w:rsidP="007D20B8">
      <w:pPr>
        <w:spacing w:line="276" w:lineRule="auto"/>
        <w:ind w:firstLine="709"/>
        <w:jc w:val="both"/>
      </w:pPr>
      <w:r w:rsidRPr="002A7D8B">
        <w:t xml:space="preserve">Генеральным планом предусмотрено: </w:t>
      </w:r>
    </w:p>
    <w:p w:rsidR="008E7007" w:rsidRPr="002A7D8B" w:rsidRDefault="008E7007" w:rsidP="007D20B8">
      <w:pPr>
        <w:pStyle w:val="ad"/>
        <w:numPr>
          <w:ilvl w:val="0"/>
          <w:numId w:val="16"/>
        </w:numPr>
        <w:spacing w:line="276" w:lineRule="auto"/>
        <w:ind w:left="0" w:firstLine="709"/>
        <w:contextualSpacing/>
        <w:jc w:val="both"/>
      </w:pPr>
      <w:r w:rsidRPr="002A7D8B">
        <w:t>увеличение протяженности</w:t>
      </w:r>
      <w:r w:rsidR="00707961">
        <w:t xml:space="preserve"> </w:t>
      </w:r>
      <w:r w:rsidRPr="002A7D8B">
        <w:t>УДС села, за счет строительства улиц основного и</w:t>
      </w:r>
      <w:r w:rsidR="00707961">
        <w:t xml:space="preserve"> </w:t>
      </w:r>
      <w:r w:rsidRPr="002A7D8B">
        <w:t>второстепенного значений, для транспортного обслуживания проектируемых участков жилой застройки;</w:t>
      </w:r>
    </w:p>
    <w:p w:rsidR="008E7007" w:rsidRDefault="008E7007" w:rsidP="007D20B8">
      <w:pPr>
        <w:pStyle w:val="ad"/>
        <w:numPr>
          <w:ilvl w:val="0"/>
          <w:numId w:val="16"/>
        </w:numPr>
        <w:spacing w:line="276" w:lineRule="auto"/>
        <w:ind w:left="0" w:firstLine="709"/>
        <w:contextualSpacing/>
        <w:jc w:val="both"/>
      </w:pPr>
      <w:r w:rsidRPr="002A7D8B">
        <w:t>реконструкция проезжих частей улиц, устройство капитальных покрытий, организация тротуаров, освещения, установка дорожных знаков, нанесение разметки, в соответствии с установленной категорией;</w:t>
      </w:r>
    </w:p>
    <w:p w:rsidR="008E7007" w:rsidRPr="002A7D8B" w:rsidRDefault="008E7007" w:rsidP="007D20B8">
      <w:pPr>
        <w:pStyle w:val="ad"/>
        <w:numPr>
          <w:ilvl w:val="0"/>
          <w:numId w:val="16"/>
        </w:numPr>
        <w:spacing w:line="276" w:lineRule="auto"/>
        <w:ind w:left="0" w:firstLine="709"/>
        <w:contextualSpacing/>
        <w:jc w:val="both"/>
      </w:pPr>
      <w:r>
        <w:t>организация железнодорожного переезда 3-ей категории на продолжении улицы Разъе</w:t>
      </w:r>
      <w:r w:rsidR="003D636F">
        <w:t>з</w:t>
      </w:r>
      <w:r>
        <w:t>жая (рабочее название);</w:t>
      </w:r>
    </w:p>
    <w:p w:rsidR="00462725" w:rsidRDefault="008E7007" w:rsidP="007D20B8">
      <w:pPr>
        <w:pStyle w:val="ad"/>
        <w:numPr>
          <w:ilvl w:val="0"/>
          <w:numId w:val="16"/>
        </w:numPr>
        <w:spacing w:line="276" w:lineRule="auto"/>
        <w:ind w:left="0" w:firstLine="709"/>
        <w:contextualSpacing/>
        <w:jc w:val="both"/>
      </w:pPr>
      <w:r w:rsidRPr="002A7D8B">
        <w:t>организация парковочных площадок легковых автомобилей, возле железнодорожной станции поселка.</w:t>
      </w:r>
    </w:p>
    <w:p w:rsidR="00947BEA" w:rsidRDefault="00947BEA" w:rsidP="00462725">
      <w:pPr>
        <w:pStyle w:val="ad"/>
        <w:spacing w:line="276" w:lineRule="auto"/>
        <w:ind w:left="851"/>
        <w:contextualSpacing/>
        <w:jc w:val="both"/>
      </w:pPr>
    </w:p>
    <w:p w:rsidR="008E7007" w:rsidRDefault="008E7007" w:rsidP="00462725">
      <w:pPr>
        <w:spacing w:line="276" w:lineRule="auto"/>
        <w:jc w:val="center"/>
      </w:pPr>
      <w:r w:rsidRPr="000F0467">
        <w:t>Сводные показатели раздела</w:t>
      </w:r>
      <w:r>
        <w:t>.</w:t>
      </w:r>
    </w:p>
    <w:p w:rsidR="008E7007" w:rsidRPr="000F0467" w:rsidRDefault="008E7007" w:rsidP="00462725">
      <w:pPr>
        <w:spacing w:line="276" w:lineRule="auto"/>
        <w:jc w:val="right"/>
      </w:pPr>
      <w:r>
        <w:t>Т</w:t>
      </w:r>
      <w:r w:rsidRPr="000F0467">
        <w:t>аблица</w:t>
      </w:r>
      <w:r w:rsidR="00670E06">
        <w:t xml:space="preserve"> </w:t>
      </w:r>
      <w:r w:rsidR="00446978">
        <w:t>2.9.</w:t>
      </w:r>
      <w:r w:rsidR="00156A14">
        <w:t>2</w:t>
      </w:r>
      <w:r>
        <w:t>.</w:t>
      </w:r>
    </w:p>
    <w:tbl>
      <w:tblPr>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2"/>
        <w:gridCol w:w="1134"/>
        <w:gridCol w:w="1134"/>
      </w:tblGrid>
      <w:tr w:rsidR="008E7007" w:rsidRPr="003D636F" w:rsidTr="003D636F">
        <w:trPr>
          <w:jc w:val="center"/>
        </w:trPr>
        <w:tc>
          <w:tcPr>
            <w:tcW w:w="6912" w:type="dxa"/>
            <w:vAlign w:val="center"/>
          </w:tcPr>
          <w:p w:rsidR="008E7007" w:rsidRPr="003D636F" w:rsidRDefault="008E7007" w:rsidP="00462725">
            <w:pPr>
              <w:spacing w:line="276" w:lineRule="auto"/>
              <w:jc w:val="center"/>
            </w:pPr>
            <w:r w:rsidRPr="003D636F">
              <w:t>Показатели</w:t>
            </w:r>
          </w:p>
        </w:tc>
        <w:tc>
          <w:tcPr>
            <w:tcW w:w="1134" w:type="dxa"/>
          </w:tcPr>
          <w:p w:rsidR="008E7007" w:rsidRPr="003D636F" w:rsidRDefault="008E7007" w:rsidP="00462725">
            <w:pPr>
              <w:spacing w:line="276" w:lineRule="auto"/>
              <w:jc w:val="center"/>
            </w:pPr>
            <w:r w:rsidRPr="003D636F">
              <w:t>Сущ. показатели</w:t>
            </w:r>
          </w:p>
        </w:tc>
        <w:tc>
          <w:tcPr>
            <w:tcW w:w="1134" w:type="dxa"/>
          </w:tcPr>
          <w:p w:rsidR="008E7007" w:rsidRPr="003D636F" w:rsidRDefault="008E7007" w:rsidP="00462725">
            <w:pPr>
              <w:spacing w:line="276" w:lineRule="auto"/>
              <w:jc w:val="center"/>
            </w:pPr>
            <w:r w:rsidRPr="003D636F">
              <w:t>Проект. показатели</w:t>
            </w:r>
          </w:p>
        </w:tc>
      </w:tr>
      <w:tr w:rsidR="008E7007" w:rsidRPr="003D636F" w:rsidTr="003D636F">
        <w:trPr>
          <w:jc w:val="center"/>
        </w:trPr>
        <w:tc>
          <w:tcPr>
            <w:tcW w:w="6912" w:type="dxa"/>
            <w:vAlign w:val="center"/>
          </w:tcPr>
          <w:p w:rsidR="008E7007" w:rsidRPr="003D636F" w:rsidRDefault="008E7007" w:rsidP="00462725">
            <w:pPr>
              <w:spacing w:line="276" w:lineRule="auto"/>
            </w:pPr>
            <w:r w:rsidRPr="003D636F">
              <w:t>Улицы/дороги с некапитальным покрытием</w:t>
            </w:r>
          </w:p>
        </w:tc>
        <w:tc>
          <w:tcPr>
            <w:tcW w:w="1134" w:type="dxa"/>
            <w:vAlign w:val="center"/>
          </w:tcPr>
          <w:p w:rsidR="008E7007" w:rsidRPr="003D636F" w:rsidRDefault="008E7007" w:rsidP="00462725">
            <w:pPr>
              <w:spacing w:line="276" w:lineRule="auto"/>
              <w:jc w:val="center"/>
            </w:pPr>
          </w:p>
        </w:tc>
        <w:tc>
          <w:tcPr>
            <w:tcW w:w="1134" w:type="dxa"/>
            <w:vAlign w:val="center"/>
          </w:tcPr>
          <w:p w:rsidR="008E7007" w:rsidRPr="003D636F" w:rsidRDefault="008E7007" w:rsidP="00462725">
            <w:pPr>
              <w:spacing w:line="276" w:lineRule="auto"/>
              <w:jc w:val="center"/>
            </w:pPr>
            <w:r w:rsidRPr="003D636F">
              <w:t>0</w:t>
            </w:r>
          </w:p>
        </w:tc>
      </w:tr>
      <w:tr w:rsidR="008E7007" w:rsidRPr="003D636F" w:rsidTr="003D636F">
        <w:trPr>
          <w:trHeight w:val="1074"/>
          <w:jc w:val="center"/>
        </w:trPr>
        <w:tc>
          <w:tcPr>
            <w:tcW w:w="6912" w:type="dxa"/>
            <w:vAlign w:val="center"/>
          </w:tcPr>
          <w:p w:rsidR="008E7007" w:rsidRPr="003D636F" w:rsidRDefault="008E7007" w:rsidP="00462725">
            <w:pPr>
              <w:spacing w:line="276" w:lineRule="auto"/>
            </w:pPr>
            <w:r w:rsidRPr="003D636F">
              <w:t>Общая протяженность улиц и дорог, км.:</w:t>
            </w:r>
          </w:p>
          <w:p w:rsidR="008E7007" w:rsidRPr="003D636F" w:rsidRDefault="00707961" w:rsidP="00462725">
            <w:pPr>
              <w:spacing w:line="276" w:lineRule="auto"/>
            </w:pPr>
            <w:r>
              <w:t xml:space="preserve"> </w:t>
            </w:r>
            <w:r w:rsidR="008E7007" w:rsidRPr="003D636F">
              <w:t>главная улица, км</w:t>
            </w:r>
          </w:p>
          <w:p w:rsidR="008E7007" w:rsidRPr="003D636F" w:rsidRDefault="00707961" w:rsidP="00462725">
            <w:pPr>
              <w:spacing w:line="276" w:lineRule="auto"/>
            </w:pPr>
            <w:r>
              <w:t xml:space="preserve"> </w:t>
            </w:r>
            <w:r w:rsidR="008E7007" w:rsidRPr="003D636F">
              <w:t>основные улицы, км</w:t>
            </w:r>
          </w:p>
          <w:p w:rsidR="008E7007" w:rsidRPr="003D636F" w:rsidRDefault="00707961" w:rsidP="00462725">
            <w:pPr>
              <w:spacing w:line="276" w:lineRule="auto"/>
            </w:pPr>
            <w:r>
              <w:t xml:space="preserve"> </w:t>
            </w:r>
            <w:r w:rsidR="008E7007" w:rsidRPr="003D636F">
              <w:t>второстепенные улицы, км</w:t>
            </w:r>
          </w:p>
          <w:p w:rsidR="008E7007" w:rsidRPr="003D636F" w:rsidRDefault="00707961" w:rsidP="00462725">
            <w:pPr>
              <w:spacing w:line="276" w:lineRule="auto"/>
              <w:jc w:val="center"/>
            </w:pPr>
            <w:r>
              <w:t xml:space="preserve"> </w:t>
            </w:r>
            <w:r w:rsidR="008E7007" w:rsidRPr="003D636F">
              <w:t>внешние и поселковые автодороги, км</w:t>
            </w:r>
          </w:p>
        </w:tc>
        <w:tc>
          <w:tcPr>
            <w:tcW w:w="1134" w:type="dxa"/>
            <w:vAlign w:val="center"/>
          </w:tcPr>
          <w:p w:rsidR="008E7007" w:rsidRPr="003D636F" w:rsidRDefault="008E7007" w:rsidP="00462725">
            <w:pPr>
              <w:spacing w:line="276" w:lineRule="auto"/>
              <w:jc w:val="center"/>
            </w:pPr>
            <w:r w:rsidRPr="003D636F">
              <w:t>24,1</w:t>
            </w:r>
          </w:p>
          <w:p w:rsidR="008E7007" w:rsidRPr="003D636F" w:rsidRDefault="008E7007" w:rsidP="00462725">
            <w:pPr>
              <w:spacing w:line="276" w:lineRule="auto"/>
              <w:jc w:val="center"/>
            </w:pPr>
            <w:r w:rsidRPr="003D636F">
              <w:t>3,7</w:t>
            </w:r>
          </w:p>
          <w:p w:rsidR="008E7007" w:rsidRPr="003D636F" w:rsidRDefault="008E7007" w:rsidP="00462725">
            <w:pPr>
              <w:spacing w:line="276" w:lineRule="auto"/>
              <w:jc w:val="center"/>
            </w:pPr>
            <w:r w:rsidRPr="003D636F">
              <w:t>9,5</w:t>
            </w:r>
          </w:p>
          <w:p w:rsidR="008E7007" w:rsidRPr="003D636F" w:rsidRDefault="008E7007" w:rsidP="00462725">
            <w:pPr>
              <w:spacing w:line="276" w:lineRule="auto"/>
              <w:jc w:val="center"/>
            </w:pPr>
            <w:r w:rsidRPr="003D636F">
              <w:t>10,3</w:t>
            </w:r>
          </w:p>
          <w:p w:rsidR="008E7007" w:rsidRPr="003D636F" w:rsidRDefault="008E7007" w:rsidP="00462725">
            <w:pPr>
              <w:spacing w:line="276" w:lineRule="auto"/>
              <w:jc w:val="center"/>
            </w:pPr>
            <w:r w:rsidRPr="003D636F">
              <w:t>0,6</w:t>
            </w:r>
          </w:p>
        </w:tc>
        <w:tc>
          <w:tcPr>
            <w:tcW w:w="1134" w:type="dxa"/>
            <w:vAlign w:val="center"/>
          </w:tcPr>
          <w:p w:rsidR="008E7007" w:rsidRPr="003D636F" w:rsidRDefault="008E7007" w:rsidP="00462725">
            <w:pPr>
              <w:spacing w:line="276" w:lineRule="auto"/>
              <w:jc w:val="center"/>
            </w:pPr>
            <w:r w:rsidRPr="003D636F">
              <w:t>26,6</w:t>
            </w:r>
          </w:p>
          <w:p w:rsidR="008E7007" w:rsidRPr="003D636F" w:rsidRDefault="008E7007" w:rsidP="00462725">
            <w:pPr>
              <w:spacing w:line="276" w:lineRule="auto"/>
              <w:jc w:val="center"/>
            </w:pPr>
            <w:r w:rsidRPr="003D636F">
              <w:t>3,7</w:t>
            </w:r>
          </w:p>
          <w:p w:rsidR="008E7007" w:rsidRPr="003D636F" w:rsidRDefault="008E7007" w:rsidP="00462725">
            <w:pPr>
              <w:spacing w:line="276" w:lineRule="auto"/>
              <w:jc w:val="center"/>
            </w:pPr>
            <w:r w:rsidRPr="003D636F">
              <w:t>10,1</w:t>
            </w:r>
          </w:p>
          <w:p w:rsidR="008E7007" w:rsidRPr="003D636F" w:rsidRDefault="008E7007" w:rsidP="00462725">
            <w:pPr>
              <w:spacing w:line="276" w:lineRule="auto"/>
              <w:jc w:val="center"/>
            </w:pPr>
            <w:r w:rsidRPr="003D636F">
              <w:t>12,2</w:t>
            </w:r>
          </w:p>
          <w:p w:rsidR="008E7007" w:rsidRPr="003D636F" w:rsidRDefault="008E7007" w:rsidP="00462725">
            <w:pPr>
              <w:spacing w:line="276" w:lineRule="auto"/>
              <w:jc w:val="center"/>
            </w:pPr>
            <w:r w:rsidRPr="003D636F">
              <w:t>0,6</w:t>
            </w:r>
          </w:p>
        </w:tc>
      </w:tr>
      <w:tr w:rsidR="008E7007" w:rsidRPr="003D636F" w:rsidTr="003D636F">
        <w:trPr>
          <w:trHeight w:val="170"/>
          <w:jc w:val="center"/>
        </w:trPr>
        <w:tc>
          <w:tcPr>
            <w:tcW w:w="6912" w:type="dxa"/>
            <w:vAlign w:val="center"/>
          </w:tcPr>
          <w:p w:rsidR="008E7007" w:rsidRPr="003D636F" w:rsidRDefault="008E7007" w:rsidP="00462725">
            <w:pPr>
              <w:spacing w:line="276" w:lineRule="auto"/>
            </w:pPr>
            <w:r w:rsidRPr="003D636F">
              <w:t>Плотность</w:t>
            </w:r>
            <w:r w:rsidR="00707961">
              <w:t xml:space="preserve"> </w:t>
            </w:r>
            <w:r w:rsidRPr="003D636F">
              <w:t>УДС, в пределах границ села, км/км2</w:t>
            </w:r>
          </w:p>
        </w:tc>
        <w:tc>
          <w:tcPr>
            <w:tcW w:w="1134" w:type="dxa"/>
            <w:vAlign w:val="center"/>
          </w:tcPr>
          <w:p w:rsidR="008E7007" w:rsidRPr="003D636F" w:rsidRDefault="008E7007" w:rsidP="00462725">
            <w:pPr>
              <w:spacing w:line="276" w:lineRule="auto"/>
              <w:jc w:val="center"/>
            </w:pPr>
            <w:r w:rsidRPr="003D636F">
              <w:t>9,6</w:t>
            </w:r>
          </w:p>
        </w:tc>
        <w:tc>
          <w:tcPr>
            <w:tcW w:w="1134" w:type="dxa"/>
            <w:vAlign w:val="center"/>
          </w:tcPr>
          <w:p w:rsidR="008E7007" w:rsidRPr="003D636F" w:rsidRDefault="008E7007" w:rsidP="00462725">
            <w:pPr>
              <w:spacing w:line="276" w:lineRule="auto"/>
              <w:jc w:val="center"/>
            </w:pPr>
            <w:r w:rsidRPr="003D636F">
              <w:t>10,34</w:t>
            </w:r>
          </w:p>
        </w:tc>
      </w:tr>
      <w:tr w:rsidR="008E7007" w:rsidRPr="003D636F" w:rsidTr="003D636F">
        <w:trPr>
          <w:trHeight w:val="170"/>
          <w:jc w:val="center"/>
        </w:trPr>
        <w:tc>
          <w:tcPr>
            <w:tcW w:w="6912" w:type="dxa"/>
            <w:vAlign w:val="center"/>
          </w:tcPr>
          <w:p w:rsidR="008E7007" w:rsidRPr="003D636F" w:rsidRDefault="008E7007" w:rsidP="00462725">
            <w:pPr>
              <w:spacing w:line="276" w:lineRule="auto"/>
            </w:pPr>
            <w:r w:rsidRPr="003D636F">
              <w:t>Количество железнодорожных переездов общего пользования</w:t>
            </w:r>
          </w:p>
          <w:p w:rsidR="008E7007" w:rsidRPr="003D636F" w:rsidRDefault="008E7007" w:rsidP="00462725">
            <w:pPr>
              <w:spacing w:line="276" w:lineRule="auto"/>
            </w:pPr>
            <w:r w:rsidRPr="003D636F">
              <w:t xml:space="preserve">- </w:t>
            </w:r>
            <w:r w:rsidRPr="003D636F">
              <w:rPr>
                <w:lang w:val="en-US"/>
              </w:rPr>
              <w:t>III</w:t>
            </w:r>
            <w:r w:rsidRPr="003D636F">
              <w:t xml:space="preserve"> категория</w:t>
            </w:r>
          </w:p>
        </w:tc>
        <w:tc>
          <w:tcPr>
            <w:tcW w:w="1134" w:type="dxa"/>
            <w:vAlign w:val="center"/>
          </w:tcPr>
          <w:p w:rsidR="008E7007" w:rsidRPr="003D636F" w:rsidRDefault="008E7007" w:rsidP="00462725">
            <w:pPr>
              <w:spacing w:line="276" w:lineRule="auto"/>
              <w:jc w:val="center"/>
            </w:pPr>
            <w:r w:rsidRPr="003D636F">
              <w:t>0</w:t>
            </w:r>
          </w:p>
        </w:tc>
        <w:tc>
          <w:tcPr>
            <w:tcW w:w="1134" w:type="dxa"/>
            <w:vAlign w:val="center"/>
          </w:tcPr>
          <w:p w:rsidR="008E7007" w:rsidRPr="003D636F" w:rsidRDefault="00E27761" w:rsidP="00462725">
            <w:pPr>
              <w:spacing w:line="276" w:lineRule="auto"/>
              <w:jc w:val="center"/>
            </w:pPr>
            <w:r>
              <w:t>0</w:t>
            </w:r>
          </w:p>
        </w:tc>
      </w:tr>
      <w:tr w:rsidR="008E7007" w:rsidRPr="003D636F" w:rsidTr="003D636F">
        <w:trPr>
          <w:jc w:val="center"/>
        </w:trPr>
        <w:tc>
          <w:tcPr>
            <w:tcW w:w="6912" w:type="dxa"/>
            <w:vAlign w:val="center"/>
          </w:tcPr>
          <w:p w:rsidR="008E7007" w:rsidRPr="003D636F" w:rsidRDefault="008E7007" w:rsidP="00462725">
            <w:pPr>
              <w:spacing w:line="276" w:lineRule="auto"/>
            </w:pPr>
            <w:r w:rsidRPr="003D636F">
              <w:t>Количество пешеходных мостов</w:t>
            </w:r>
          </w:p>
        </w:tc>
        <w:tc>
          <w:tcPr>
            <w:tcW w:w="1134" w:type="dxa"/>
            <w:vAlign w:val="center"/>
          </w:tcPr>
          <w:p w:rsidR="008E7007" w:rsidRPr="003D636F" w:rsidRDefault="008E7007" w:rsidP="00462725">
            <w:pPr>
              <w:spacing w:line="276" w:lineRule="auto"/>
              <w:jc w:val="center"/>
            </w:pPr>
            <w:r w:rsidRPr="003D636F">
              <w:t>0</w:t>
            </w:r>
          </w:p>
        </w:tc>
        <w:tc>
          <w:tcPr>
            <w:tcW w:w="1134" w:type="dxa"/>
            <w:vAlign w:val="center"/>
          </w:tcPr>
          <w:p w:rsidR="008E7007" w:rsidRPr="003D636F" w:rsidRDefault="008E7007" w:rsidP="00462725">
            <w:pPr>
              <w:spacing w:line="276" w:lineRule="auto"/>
              <w:jc w:val="center"/>
            </w:pPr>
            <w:r w:rsidRPr="003D636F">
              <w:t>0</w:t>
            </w:r>
          </w:p>
        </w:tc>
      </w:tr>
      <w:tr w:rsidR="008E7007" w:rsidRPr="003D636F" w:rsidTr="003D636F">
        <w:trPr>
          <w:jc w:val="center"/>
        </w:trPr>
        <w:tc>
          <w:tcPr>
            <w:tcW w:w="6912" w:type="dxa"/>
            <w:vAlign w:val="center"/>
          </w:tcPr>
          <w:p w:rsidR="008E7007" w:rsidRPr="003D636F" w:rsidRDefault="00E27761" w:rsidP="00462725">
            <w:pPr>
              <w:spacing w:line="276" w:lineRule="auto"/>
            </w:pPr>
            <w:r>
              <w:t>Количество автомобильных тоннель</w:t>
            </w:r>
          </w:p>
        </w:tc>
        <w:tc>
          <w:tcPr>
            <w:tcW w:w="1134" w:type="dxa"/>
            <w:vAlign w:val="center"/>
          </w:tcPr>
          <w:p w:rsidR="008E7007" w:rsidRPr="003D636F" w:rsidRDefault="008E7007" w:rsidP="00462725">
            <w:pPr>
              <w:spacing w:line="276" w:lineRule="auto"/>
              <w:jc w:val="center"/>
            </w:pPr>
            <w:r w:rsidRPr="003D636F">
              <w:t>1</w:t>
            </w:r>
          </w:p>
        </w:tc>
        <w:tc>
          <w:tcPr>
            <w:tcW w:w="1134" w:type="dxa"/>
            <w:vAlign w:val="center"/>
          </w:tcPr>
          <w:p w:rsidR="008E7007" w:rsidRPr="003D636F" w:rsidRDefault="008E7007" w:rsidP="00462725">
            <w:pPr>
              <w:spacing w:line="276" w:lineRule="auto"/>
              <w:jc w:val="center"/>
            </w:pPr>
            <w:r w:rsidRPr="003D636F">
              <w:t>1</w:t>
            </w:r>
          </w:p>
        </w:tc>
      </w:tr>
      <w:tr w:rsidR="008E7007" w:rsidRPr="003D636F" w:rsidTr="003D636F">
        <w:trPr>
          <w:trHeight w:val="275"/>
          <w:jc w:val="center"/>
        </w:trPr>
        <w:tc>
          <w:tcPr>
            <w:tcW w:w="6912" w:type="dxa"/>
            <w:vAlign w:val="center"/>
          </w:tcPr>
          <w:p w:rsidR="008E7007" w:rsidRPr="003D636F" w:rsidRDefault="008E7007" w:rsidP="00462725">
            <w:pPr>
              <w:spacing w:line="276" w:lineRule="auto"/>
            </w:pPr>
            <w:r w:rsidRPr="003D636F">
              <w:t>Количество автозаправочных станций</w:t>
            </w:r>
          </w:p>
        </w:tc>
        <w:tc>
          <w:tcPr>
            <w:tcW w:w="1134" w:type="dxa"/>
            <w:vAlign w:val="center"/>
          </w:tcPr>
          <w:p w:rsidR="008E7007" w:rsidRPr="003D636F" w:rsidRDefault="00E27761" w:rsidP="00462725">
            <w:pPr>
              <w:spacing w:line="276" w:lineRule="auto"/>
              <w:jc w:val="center"/>
            </w:pPr>
            <w:r>
              <w:t>0</w:t>
            </w:r>
          </w:p>
        </w:tc>
        <w:tc>
          <w:tcPr>
            <w:tcW w:w="1134" w:type="dxa"/>
            <w:vAlign w:val="center"/>
          </w:tcPr>
          <w:p w:rsidR="008E7007" w:rsidRPr="003D636F" w:rsidRDefault="00E27761" w:rsidP="00462725">
            <w:pPr>
              <w:spacing w:line="276" w:lineRule="auto"/>
              <w:jc w:val="center"/>
            </w:pPr>
            <w:r>
              <w:t>0</w:t>
            </w:r>
          </w:p>
        </w:tc>
      </w:tr>
      <w:tr w:rsidR="008E7007" w:rsidRPr="003D636F" w:rsidTr="003D636F">
        <w:trPr>
          <w:trHeight w:val="53"/>
          <w:jc w:val="center"/>
        </w:trPr>
        <w:tc>
          <w:tcPr>
            <w:tcW w:w="6912" w:type="dxa"/>
            <w:vAlign w:val="center"/>
          </w:tcPr>
          <w:p w:rsidR="008E7007" w:rsidRPr="003D636F" w:rsidRDefault="008E7007" w:rsidP="00462725">
            <w:pPr>
              <w:spacing w:line="276" w:lineRule="auto"/>
            </w:pPr>
            <w:r w:rsidRPr="003D636F">
              <w:t>Количество станций технического обслуживания</w:t>
            </w:r>
          </w:p>
        </w:tc>
        <w:tc>
          <w:tcPr>
            <w:tcW w:w="1134" w:type="dxa"/>
            <w:vAlign w:val="center"/>
          </w:tcPr>
          <w:p w:rsidR="008E7007" w:rsidRPr="003D636F" w:rsidRDefault="008E7007" w:rsidP="00462725">
            <w:pPr>
              <w:spacing w:line="276" w:lineRule="auto"/>
              <w:jc w:val="center"/>
            </w:pPr>
            <w:r w:rsidRPr="003D636F">
              <w:t>0</w:t>
            </w:r>
          </w:p>
        </w:tc>
        <w:tc>
          <w:tcPr>
            <w:tcW w:w="1134" w:type="dxa"/>
            <w:vAlign w:val="center"/>
          </w:tcPr>
          <w:p w:rsidR="008E7007" w:rsidRPr="003D636F" w:rsidRDefault="008E7007" w:rsidP="00462725">
            <w:pPr>
              <w:spacing w:line="276" w:lineRule="auto"/>
              <w:jc w:val="center"/>
            </w:pPr>
            <w:r w:rsidRPr="003D636F">
              <w:t>0</w:t>
            </w:r>
          </w:p>
        </w:tc>
      </w:tr>
    </w:tbl>
    <w:p w:rsidR="00C54DA7" w:rsidRDefault="00C54DA7" w:rsidP="00C54DA7">
      <w:pPr>
        <w:spacing w:line="276" w:lineRule="auto"/>
        <w:rPr>
          <w:rFonts w:cs="Tahoma"/>
          <w:sz w:val="22"/>
        </w:rPr>
      </w:pPr>
    </w:p>
    <w:p w:rsidR="009F7A9E" w:rsidRDefault="00EE3C9B" w:rsidP="00C54DA7">
      <w:pPr>
        <w:spacing w:line="276" w:lineRule="auto"/>
        <w:rPr>
          <w:rFonts w:cs="Tahoma"/>
          <w:sz w:val="22"/>
        </w:rPr>
      </w:pPr>
      <w:r>
        <w:rPr>
          <w:rFonts w:cs="Tahoma"/>
          <w:noProof/>
          <w:sz w:val="22"/>
        </w:rPr>
        <w:lastRenderedPageBreak/>
        <w:drawing>
          <wp:anchor distT="0" distB="0" distL="114300" distR="114300" simplePos="0" relativeHeight="251658240" behindDoc="0" locked="0" layoutInCell="1" allowOverlap="1">
            <wp:simplePos x="0" y="0"/>
            <wp:positionH relativeFrom="column">
              <wp:posOffset>1104900</wp:posOffset>
            </wp:positionH>
            <wp:positionV relativeFrom="paragraph">
              <wp:posOffset>32385</wp:posOffset>
            </wp:positionV>
            <wp:extent cx="3333750" cy="3630930"/>
            <wp:effectExtent l="19050" t="0" r="0" b="0"/>
            <wp:wrapSquare wrapText="bothSides"/>
            <wp:docPr id="1" name="Рисунок 0" descr="категории ули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тегории улиц.jpg"/>
                    <pic:cNvPicPr/>
                  </pic:nvPicPr>
                  <pic:blipFill>
                    <a:blip r:embed="rId8" cstate="print"/>
                    <a:srcRect l="12507" t="4042" r="8017" b="33183"/>
                    <a:stretch>
                      <a:fillRect/>
                    </a:stretch>
                  </pic:blipFill>
                  <pic:spPr>
                    <a:xfrm>
                      <a:off x="0" y="0"/>
                      <a:ext cx="3333750" cy="3630930"/>
                    </a:xfrm>
                    <a:prstGeom prst="rect">
                      <a:avLst/>
                    </a:prstGeom>
                  </pic:spPr>
                </pic:pic>
              </a:graphicData>
            </a:graphic>
          </wp:anchor>
        </w:drawing>
      </w:r>
      <w:r w:rsidR="00C54DA7">
        <w:rPr>
          <w:rFonts w:cs="Tahoma"/>
          <w:sz w:val="22"/>
        </w:rPr>
        <w:br w:type="textWrapping" w:clear="all"/>
      </w:r>
    </w:p>
    <w:p w:rsidR="00C54DA7" w:rsidRDefault="00C54DA7" w:rsidP="00462725">
      <w:pPr>
        <w:spacing w:line="276" w:lineRule="auto"/>
        <w:jc w:val="center"/>
        <w:rPr>
          <w:rFonts w:cs="Tahoma"/>
          <w:sz w:val="22"/>
        </w:rPr>
      </w:pPr>
      <w:r>
        <w:rPr>
          <w:rFonts w:cs="Tahoma"/>
          <w:noProof/>
          <w:sz w:val="22"/>
        </w:rPr>
        <w:drawing>
          <wp:inline distT="0" distB="0" distL="0" distR="0">
            <wp:extent cx="4488227" cy="5343525"/>
            <wp:effectExtent l="19050" t="0" r="7573" b="0"/>
            <wp:docPr id="2" name="Рисунок 1" descr="категории улиц - второстепенная однополосн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тегории улиц - второстепенная однополосная.jpg"/>
                    <pic:cNvPicPr/>
                  </pic:nvPicPr>
                  <pic:blipFill>
                    <a:blip r:embed="rId9" cstate="print"/>
                    <a:srcRect b="13803"/>
                    <a:stretch>
                      <a:fillRect/>
                    </a:stretch>
                  </pic:blipFill>
                  <pic:spPr>
                    <a:xfrm>
                      <a:off x="0" y="0"/>
                      <a:ext cx="4491866" cy="5347857"/>
                    </a:xfrm>
                    <a:prstGeom prst="rect">
                      <a:avLst/>
                    </a:prstGeom>
                  </pic:spPr>
                </pic:pic>
              </a:graphicData>
            </a:graphic>
          </wp:inline>
        </w:drawing>
      </w:r>
    </w:p>
    <w:p w:rsidR="00AA7B98" w:rsidRPr="00AB543F" w:rsidRDefault="00EB2146" w:rsidP="008D0A86">
      <w:pPr>
        <w:pStyle w:val="2"/>
        <w:spacing w:before="240" w:after="240" w:line="276" w:lineRule="auto"/>
      </w:pPr>
      <w:bookmarkStart w:id="25" w:name="_Toc96774590"/>
      <w:r w:rsidRPr="00AB543F">
        <w:lastRenderedPageBreak/>
        <w:t>2</w:t>
      </w:r>
      <w:r w:rsidR="00AA7B98" w:rsidRPr="00AB543F">
        <w:t>.10. Водоснабжение</w:t>
      </w:r>
      <w:bookmarkEnd w:id="25"/>
    </w:p>
    <w:p w:rsidR="00FE1830" w:rsidRDefault="00EB2146" w:rsidP="008D0A86">
      <w:pPr>
        <w:pStyle w:val="3"/>
        <w:spacing w:after="240" w:line="276" w:lineRule="auto"/>
      </w:pPr>
      <w:bookmarkStart w:id="26" w:name="_Toc96774591"/>
      <w:r w:rsidRPr="00AB543F">
        <w:t>2</w:t>
      </w:r>
      <w:r w:rsidR="00FE1830" w:rsidRPr="00AB543F">
        <w:t>.10.1. Общая часть</w:t>
      </w:r>
      <w:bookmarkEnd w:id="26"/>
    </w:p>
    <w:p w:rsidR="00A62AAB" w:rsidRPr="00B607B4" w:rsidRDefault="00A62AAB" w:rsidP="003D636F">
      <w:pPr>
        <w:pStyle w:val="a4"/>
        <w:spacing w:line="276" w:lineRule="auto"/>
        <w:ind w:firstLine="709"/>
        <w:jc w:val="both"/>
        <w:rPr>
          <w:rFonts w:ascii="Times New Roman" w:hAnsi="Times New Roman"/>
        </w:rPr>
      </w:pPr>
      <w:r w:rsidRPr="00B607B4">
        <w:rPr>
          <w:rFonts w:ascii="Times New Roman" w:hAnsi="Times New Roman"/>
        </w:rPr>
        <w:t xml:space="preserve">Раздел разработан на основании анализа </w:t>
      </w:r>
      <w:r>
        <w:rPr>
          <w:rFonts w:ascii="Times New Roman" w:hAnsi="Times New Roman"/>
        </w:rPr>
        <w:t>следующих исходных данных</w:t>
      </w:r>
      <w:r w:rsidRPr="00B607B4">
        <w:rPr>
          <w:rFonts w:ascii="Times New Roman" w:hAnsi="Times New Roman"/>
        </w:rPr>
        <w:t>:</w:t>
      </w:r>
    </w:p>
    <w:p w:rsidR="00A62AAB" w:rsidRPr="00B607B4" w:rsidRDefault="00A62AAB" w:rsidP="003D636F">
      <w:pPr>
        <w:pStyle w:val="a4"/>
        <w:numPr>
          <w:ilvl w:val="0"/>
          <w:numId w:val="4"/>
        </w:numPr>
        <w:spacing w:line="276" w:lineRule="auto"/>
        <w:ind w:left="0" w:firstLine="709"/>
        <w:jc w:val="both"/>
        <w:rPr>
          <w:rFonts w:ascii="Times New Roman" w:hAnsi="Times New Roman"/>
        </w:rPr>
      </w:pPr>
      <w:r w:rsidRPr="00B607B4">
        <w:rPr>
          <w:rFonts w:ascii="Times New Roman" w:hAnsi="Times New Roman"/>
        </w:rPr>
        <w:t xml:space="preserve">схема </w:t>
      </w:r>
      <w:r>
        <w:rPr>
          <w:rFonts w:ascii="Times New Roman" w:hAnsi="Times New Roman"/>
        </w:rPr>
        <w:t>расположения источников и существующих трубопроводов</w:t>
      </w:r>
      <w:r w:rsidR="00752506">
        <w:rPr>
          <w:rFonts w:ascii="Times New Roman" w:hAnsi="Times New Roman"/>
        </w:rPr>
        <w:t xml:space="preserve"> </w:t>
      </w:r>
      <w:r>
        <w:rPr>
          <w:rFonts w:ascii="Times New Roman" w:hAnsi="Times New Roman"/>
        </w:rPr>
        <w:t>водоснабжения</w:t>
      </w:r>
      <w:r w:rsidRPr="00B607B4">
        <w:rPr>
          <w:rFonts w:ascii="Times New Roman" w:hAnsi="Times New Roman"/>
        </w:rPr>
        <w:t>;</w:t>
      </w:r>
    </w:p>
    <w:p w:rsidR="00A62AAB" w:rsidRPr="00B607B4" w:rsidRDefault="00A62AAB" w:rsidP="003D636F">
      <w:pPr>
        <w:pStyle w:val="a4"/>
        <w:numPr>
          <w:ilvl w:val="0"/>
          <w:numId w:val="4"/>
        </w:numPr>
        <w:spacing w:line="276" w:lineRule="auto"/>
        <w:ind w:left="0" w:firstLine="709"/>
        <w:jc w:val="both"/>
        <w:rPr>
          <w:rFonts w:ascii="Times New Roman" w:hAnsi="Times New Roman"/>
        </w:rPr>
      </w:pPr>
      <w:r>
        <w:rPr>
          <w:rFonts w:ascii="Times New Roman" w:hAnsi="Times New Roman"/>
        </w:rPr>
        <w:t>характеристика подземных водозаборов и водопроводных сетей, предоставленные обслуживающей организацией</w:t>
      </w:r>
      <w:r w:rsidRPr="00B607B4">
        <w:rPr>
          <w:rFonts w:ascii="Times New Roman" w:hAnsi="Times New Roman"/>
        </w:rPr>
        <w:t>.</w:t>
      </w:r>
    </w:p>
    <w:p w:rsidR="00A62AAB" w:rsidRDefault="00A62AAB" w:rsidP="003D636F">
      <w:pPr>
        <w:pStyle w:val="a4"/>
        <w:spacing w:line="276" w:lineRule="auto"/>
        <w:ind w:firstLine="709"/>
        <w:jc w:val="both"/>
        <w:rPr>
          <w:rFonts w:ascii="Times New Roman" w:hAnsi="Times New Roman"/>
        </w:rPr>
      </w:pPr>
      <w:r w:rsidRPr="00B607B4">
        <w:rPr>
          <w:rFonts w:ascii="Times New Roman" w:hAnsi="Times New Roman"/>
        </w:rPr>
        <w:t>Проектные решения приняты</w:t>
      </w:r>
      <w:r>
        <w:rPr>
          <w:rFonts w:ascii="Times New Roman" w:hAnsi="Times New Roman"/>
        </w:rPr>
        <w:t xml:space="preserve"> в соответствии с нормативными документами:</w:t>
      </w:r>
    </w:p>
    <w:p w:rsidR="003D636F" w:rsidRPr="0088287A" w:rsidRDefault="003D636F" w:rsidP="003D636F">
      <w:pPr>
        <w:pStyle w:val="a4"/>
        <w:numPr>
          <w:ilvl w:val="0"/>
          <w:numId w:val="4"/>
        </w:numPr>
        <w:tabs>
          <w:tab w:val="clear" w:pos="1287"/>
          <w:tab w:val="num" w:pos="1440"/>
        </w:tabs>
        <w:spacing w:line="276" w:lineRule="auto"/>
        <w:ind w:left="0" w:firstLine="709"/>
        <w:jc w:val="both"/>
        <w:rPr>
          <w:rFonts w:ascii="Times New Roman" w:hAnsi="Times New Roman"/>
        </w:rPr>
      </w:pPr>
      <w:r w:rsidRPr="0088287A">
        <w:rPr>
          <w:rFonts w:ascii="Times New Roman" w:hAnsi="Times New Roman"/>
        </w:rPr>
        <w:t>НГПСО 1-2009.66 «Нормативы градостроительного проектирования Свердловской области»;</w:t>
      </w:r>
    </w:p>
    <w:p w:rsidR="003D636F" w:rsidRPr="0088287A" w:rsidRDefault="003D636F" w:rsidP="003D636F">
      <w:pPr>
        <w:pStyle w:val="a4"/>
        <w:numPr>
          <w:ilvl w:val="0"/>
          <w:numId w:val="4"/>
        </w:numPr>
        <w:tabs>
          <w:tab w:val="clear" w:pos="1287"/>
          <w:tab w:val="num" w:pos="1440"/>
        </w:tabs>
        <w:spacing w:line="276" w:lineRule="auto"/>
        <w:ind w:left="0" w:firstLine="709"/>
        <w:jc w:val="both"/>
        <w:rPr>
          <w:rFonts w:ascii="Times New Roman" w:hAnsi="Times New Roman"/>
        </w:rPr>
      </w:pPr>
      <w:r w:rsidRPr="00AD4A6A">
        <w:rPr>
          <w:rFonts w:ascii="Times New Roman" w:hAnsi="Times New Roman"/>
        </w:rPr>
        <w:t>СП 31.13330.2012</w:t>
      </w:r>
      <w:r w:rsidRPr="0088287A">
        <w:rPr>
          <w:rFonts w:ascii="Times New Roman" w:hAnsi="Times New Roman"/>
        </w:rPr>
        <w:t>"Водоснабжение. Наружные сети";</w:t>
      </w:r>
    </w:p>
    <w:p w:rsidR="003D636F" w:rsidRPr="0088287A" w:rsidRDefault="003D636F" w:rsidP="003D636F">
      <w:pPr>
        <w:pStyle w:val="a4"/>
        <w:numPr>
          <w:ilvl w:val="0"/>
          <w:numId w:val="4"/>
        </w:numPr>
        <w:tabs>
          <w:tab w:val="clear" w:pos="1287"/>
          <w:tab w:val="num" w:pos="1440"/>
        </w:tabs>
        <w:spacing w:line="276" w:lineRule="auto"/>
        <w:ind w:left="0" w:firstLine="709"/>
        <w:jc w:val="both"/>
        <w:rPr>
          <w:rFonts w:ascii="Times New Roman" w:hAnsi="Times New Roman"/>
        </w:rPr>
      </w:pPr>
      <w:r w:rsidRPr="0088287A">
        <w:rPr>
          <w:rFonts w:ascii="Times New Roman" w:hAnsi="Times New Roman"/>
        </w:rPr>
        <w:t>СП 8.13130.2009 «Системы противопожарной защиты. Источники наружного водоснабжения. Требования пожарной безопасности».</w:t>
      </w:r>
    </w:p>
    <w:p w:rsidR="003D636F" w:rsidRPr="0088287A" w:rsidRDefault="003D636F" w:rsidP="003D636F">
      <w:pPr>
        <w:pStyle w:val="a4"/>
        <w:numPr>
          <w:ilvl w:val="0"/>
          <w:numId w:val="4"/>
        </w:numPr>
        <w:tabs>
          <w:tab w:val="clear" w:pos="1287"/>
          <w:tab w:val="num" w:pos="1440"/>
        </w:tabs>
        <w:spacing w:line="276" w:lineRule="auto"/>
        <w:ind w:left="0" w:firstLine="709"/>
        <w:jc w:val="both"/>
        <w:rPr>
          <w:rFonts w:ascii="Times New Roman" w:hAnsi="Times New Roman"/>
        </w:rPr>
      </w:pPr>
      <w:r w:rsidRPr="0088287A">
        <w:rPr>
          <w:rFonts w:ascii="Times New Roman" w:hAnsi="Times New Roman"/>
        </w:rPr>
        <w:t>СП 10.13130.2009 «Внутренний противопожарный водопровод»</w:t>
      </w:r>
    </w:p>
    <w:p w:rsidR="00FE1830" w:rsidRPr="00AB543F" w:rsidRDefault="00EB2146" w:rsidP="008D0A86">
      <w:pPr>
        <w:pStyle w:val="3"/>
        <w:spacing w:before="240" w:after="240" w:line="276" w:lineRule="auto"/>
      </w:pPr>
      <w:bookmarkStart w:id="27" w:name="_Toc96774592"/>
      <w:r w:rsidRPr="00AB543F">
        <w:t>2</w:t>
      </w:r>
      <w:r w:rsidR="00FE1830" w:rsidRPr="00AB543F">
        <w:t>.10.2. Существующее положение</w:t>
      </w:r>
      <w:bookmarkEnd w:id="27"/>
    </w:p>
    <w:p w:rsidR="00A62AAB" w:rsidRDefault="00A62AAB" w:rsidP="003D636F">
      <w:pPr>
        <w:pStyle w:val="a4"/>
        <w:spacing w:line="276" w:lineRule="auto"/>
        <w:ind w:firstLine="709"/>
        <w:jc w:val="both"/>
        <w:rPr>
          <w:rFonts w:ascii="Times New Roman" w:hAnsi="Times New Roman"/>
        </w:rPr>
      </w:pPr>
      <w:r>
        <w:rPr>
          <w:rFonts w:ascii="Times New Roman" w:hAnsi="Times New Roman"/>
        </w:rPr>
        <w:t xml:space="preserve">В настоящее время в п. Вогулка имеется достаточно развитая система централизованного водоснабжения от подземных источников с вводом водопровода </w:t>
      </w:r>
      <w:r w:rsidRPr="00A50BE5">
        <w:rPr>
          <w:rFonts w:ascii="Times New Roman" w:hAnsi="Times New Roman"/>
        </w:rPr>
        <w:t>в большую часть жилых и общественных зданий.</w:t>
      </w:r>
      <w:r>
        <w:rPr>
          <w:rFonts w:ascii="Times New Roman" w:hAnsi="Times New Roman"/>
        </w:rPr>
        <w:t xml:space="preserve"> Территория поселка разделена железной дорогой на две неравные части – северную (большую) и южную (меньшую) – каждая из которых имеет водоснабжение от собственных источников. При этом к системе северной части относятся 5 скважин (одна из которых не действует), к системе южной части – одна скважина. Все скважины северной части работают на единую сеть, за исключением скважины железной дороги.</w:t>
      </w:r>
    </w:p>
    <w:p w:rsidR="00A62AAB" w:rsidRPr="00A50BE5" w:rsidRDefault="00A62AAB" w:rsidP="003D636F">
      <w:pPr>
        <w:pStyle w:val="a4"/>
        <w:spacing w:line="276" w:lineRule="auto"/>
        <w:ind w:firstLine="709"/>
        <w:jc w:val="both"/>
        <w:rPr>
          <w:rFonts w:ascii="Times New Roman" w:hAnsi="Times New Roman"/>
          <w:u w:val="single"/>
        </w:rPr>
      </w:pPr>
      <w:r w:rsidRPr="00A50BE5">
        <w:rPr>
          <w:rFonts w:ascii="Times New Roman" w:hAnsi="Times New Roman"/>
          <w:u w:val="single"/>
        </w:rPr>
        <w:t>Источники водоснабжения</w:t>
      </w:r>
      <w:r>
        <w:rPr>
          <w:rFonts w:ascii="Times New Roman" w:hAnsi="Times New Roman"/>
          <w:u w:val="single"/>
        </w:rPr>
        <w:t>.</w:t>
      </w:r>
    </w:p>
    <w:p w:rsidR="00A62AAB" w:rsidRDefault="00A62AAB" w:rsidP="003D636F">
      <w:pPr>
        <w:pStyle w:val="a4"/>
        <w:spacing w:line="276" w:lineRule="auto"/>
        <w:ind w:firstLine="709"/>
        <w:jc w:val="both"/>
        <w:rPr>
          <w:rFonts w:ascii="Times New Roman" w:hAnsi="Times New Roman"/>
        </w:rPr>
      </w:pPr>
      <w:r>
        <w:rPr>
          <w:rFonts w:ascii="Times New Roman" w:hAnsi="Times New Roman"/>
        </w:rPr>
        <w:t>Представленные в исходных данных сведения об источниках водоснабжения поселка сведены в таблицу 2</w:t>
      </w:r>
      <w:r w:rsidRPr="00A21E6D">
        <w:rPr>
          <w:rFonts w:ascii="Times New Roman" w:hAnsi="Times New Roman"/>
        </w:rPr>
        <w:t>.</w:t>
      </w:r>
      <w:r>
        <w:rPr>
          <w:rFonts w:ascii="Times New Roman" w:hAnsi="Times New Roman"/>
        </w:rPr>
        <w:t>10</w:t>
      </w:r>
      <w:r w:rsidRPr="00A21E6D">
        <w:rPr>
          <w:rFonts w:ascii="Times New Roman" w:hAnsi="Times New Roman"/>
        </w:rPr>
        <w:t>.</w:t>
      </w:r>
      <w:r>
        <w:rPr>
          <w:rFonts w:ascii="Times New Roman" w:hAnsi="Times New Roman"/>
        </w:rPr>
        <w:t>2.1.</w:t>
      </w:r>
    </w:p>
    <w:p w:rsidR="00A62AAB" w:rsidRDefault="00A62AAB" w:rsidP="003D636F">
      <w:pPr>
        <w:pStyle w:val="a4"/>
        <w:spacing w:line="276" w:lineRule="auto"/>
        <w:ind w:firstLine="709"/>
        <w:jc w:val="both"/>
        <w:rPr>
          <w:rFonts w:ascii="Times New Roman" w:hAnsi="Times New Roman"/>
        </w:rPr>
      </w:pPr>
      <w:r>
        <w:rPr>
          <w:rFonts w:ascii="Times New Roman" w:hAnsi="Times New Roman"/>
        </w:rPr>
        <w:t>У источников водоснабжения нет нормативно оборудованных санитарно-защитных зон – вокруг площадок, где расположены скважины, имеются ограждения, но сами площадки имеют слишком маленькие размеры для создания СЗЗ.</w:t>
      </w:r>
    </w:p>
    <w:p w:rsidR="00A62AAB" w:rsidRDefault="00A62AAB" w:rsidP="003D636F">
      <w:pPr>
        <w:pStyle w:val="a4"/>
        <w:spacing w:line="276" w:lineRule="auto"/>
        <w:ind w:firstLine="709"/>
        <w:jc w:val="both"/>
        <w:rPr>
          <w:rFonts w:ascii="Times New Roman" w:hAnsi="Times New Roman"/>
        </w:rPr>
      </w:pPr>
      <w:r>
        <w:rPr>
          <w:rFonts w:ascii="Times New Roman" w:hAnsi="Times New Roman"/>
        </w:rPr>
        <w:t>Данные о дебите скважин, качестве поднимаемой воды, наличии приборов учета в скважинах не представлены.</w:t>
      </w:r>
    </w:p>
    <w:p w:rsidR="00A62AAB" w:rsidRDefault="00A62AAB" w:rsidP="003D636F">
      <w:pPr>
        <w:pStyle w:val="a4"/>
        <w:spacing w:line="276" w:lineRule="auto"/>
        <w:ind w:firstLine="709"/>
        <w:jc w:val="both"/>
        <w:rPr>
          <w:rFonts w:ascii="Times New Roman" w:hAnsi="Times New Roman"/>
          <w:u w:val="single"/>
        </w:rPr>
      </w:pPr>
      <w:r w:rsidRPr="004A6C4F">
        <w:rPr>
          <w:rFonts w:ascii="Times New Roman" w:hAnsi="Times New Roman"/>
          <w:u w:val="single"/>
        </w:rPr>
        <w:t>Трубопроводы системы водоснабжения</w:t>
      </w:r>
    </w:p>
    <w:p w:rsidR="00A62AAB" w:rsidRPr="00DB705F" w:rsidRDefault="00A62AAB" w:rsidP="003D636F">
      <w:pPr>
        <w:pStyle w:val="a4"/>
        <w:spacing w:line="276" w:lineRule="auto"/>
        <w:ind w:firstLine="709"/>
        <w:jc w:val="both"/>
        <w:rPr>
          <w:rFonts w:ascii="Times New Roman" w:hAnsi="Times New Roman"/>
          <w:u w:val="single"/>
        </w:rPr>
      </w:pPr>
      <w:r>
        <w:rPr>
          <w:rFonts w:ascii="Times New Roman" w:hAnsi="Times New Roman"/>
        </w:rPr>
        <w:t>Сети водопровода северной части поселка частично закольцованы, трубопроводы южной части - тупиковые</w:t>
      </w:r>
      <w:r w:rsidRPr="00A50BE5">
        <w:rPr>
          <w:rFonts w:ascii="Times New Roman" w:hAnsi="Times New Roman"/>
        </w:rPr>
        <w:t>. Общая длина сетей</w:t>
      </w:r>
      <w:r>
        <w:rPr>
          <w:rFonts w:ascii="Times New Roman" w:hAnsi="Times New Roman"/>
        </w:rPr>
        <w:t xml:space="preserve"> по данным ООО «Триал»</w:t>
      </w:r>
      <w:r w:rsidRPr="00A50BE5">
        <w:rPr>
          <w:rFonts w:ascii="Times New Roman" w:hAnsi="Times New Roman"/>
        </w:rPr>
        <w:t xml:space="preserve"> -</w:t>
      </w:r>
      <w:smartTag w:uri="urn:schemas-microsoft-com:office:smarttags" w:element="metricconverter">
        <w:smartTagPr>
          <w:attr w:name="ProductID" w:val="11 км"/>
        </w:smartTagPr>
        <w:r>
          <w:rPr>
            <w:rFonts w:ascii="Times New Roman" w:hAnsi="Times New Roman"/>
          </w:rPr>
          <w:t>11к</w:t>
        </w:r>
        <w:r w:rsidRPr="00A50BE5">
          <w:rPr>
            <w:rFonts w:ascii="Times New Roman" w:hAnsi="Times New Roman"/>
          </w:rPr>
          <w:t>м</w:t>
        </w:r>
      </w:smartTag>
      <w:r>
        <w:rPr>
          <w:rFonts w:ascii="Times New Roman" w:hAnsi="Times New Roman"/>
        </w:rPr>
        <w:t>,</w:t>
      </w:r>
      <w:r w:rsidR="00E27761">
        <w:rPr>
          <w:rFonts w:ascii="Times New Roman" w:hAnsi="Times New Roman"/>
        </w:rPr>
        <w:t xml:space="preserve"> </w:t>
      </w:r>
      <w:proofErr w:type="spellStart"/>
      <w:r>
        <w:rPr>
          <w:rFonts w:ascii="Times New Roman" w:hAnsi="Times New Roman"/>
        </w:rPr>
        <w:t>диаметрыи</w:t>
      </w:r>
      <w:proofErr w:type="spellEnd"/>
      <w:r>
        <w:rPr>
          <w:rFonts w:ascii="Times New Roman" w:hAnsi="Times New Roman"/>
        </w:rPr>
        <w:t xml:space="preserve"> материал труб не указаны, степень износа – 70 %.</w:t>
      </w:r>
    </w:p>
    <w:p w:rsidR="00A62AAB" w:rsidRDefault="00A62AAB" w:rsidP="003D636F">
      <w:pPr>
        <w:pStyle w:val="a4"/>
        <w:spacing w:line="276" w:lineRule="auto"/>
        <w:ind w:firstLine="709"/>
        <w:jc w:val="both"/>
        <w:rPr>
          <w:rFonts w:ascii="Times New Roman" w:hAnsi="Times New Roman"/>
          <w:u w:val="single"/>
        </w:rPr>
      </w:pPr>
      <w:r w:rsidRPr="004A6C4F">
        <w:rPr>
          <w:rFonts w:ascii="Times New Roman" w:hAnsi="Times New Roman"/>
          <w:u w:val="single"/>
        </w:rPr>
        <w:t>Сооружения на сетях</w:t>
      </w:r>
    </w:p>
    <w:p w:rsidR="00A62AAB" w:rsidRDefault="00A62AAB" w:rsidP="003D636F">
      <w:pPr>
        <w:spacing w:line="276" w:lineRule="auto"/>
        <w:ind w:firstLine="709"/>
        <w:jc w:val="both"/>
      </w:pPr>
      <w:r>
        <w:t xml:space="preserve">В поселке имеются 5 водонапорных башен, емкостью по </w:t>
      </w:r>
      <w:smartTag w:uri="urn:schemas-microsoft-com:office:smarttags" w:element="metricconverter">
        <w:smartTagPr>
          <w:attr w:name="ProductID" w:val="10 м3"/>
        </w:smartTagPr>
        <w:r>
          <w:t>10 м3</w:t>
        </w:r>
      </w:smartTag>
      <w:r>
        <w:t xml:space="preserve"> каждая. Башни расположены около скважин, находятся в рабочем состоянии, но нуждаются в очистке и текущем ремонте.</w:t>
      </w:r>
    </w:p>
    <w:p w:rsidR="00A62AAB" w:rsidRDefault="00A62AAB" w:rsidP="003D636F">
      <w:pPr>
        <w:spacing w:line="276" w:lineRule="auto"/>
        <w:ind w:firstLine="709"/>
        <w:jc w:val="both"/>
      </w:pPr>
      <w:r>
        <w:t>Сведений о водоразборных колонках в системе водоснабжения, а также об организации противопожарного водоснабжения нет.</w:t>
      </w:r>
    </w:p>
    <w:p w:rsidR="00A62AAB" w:rsidRDefault="00A62AAB" w:rsidP="00A62AAB">
      <w:pPr>
        <w:pStyle w:val="a4"/>
        <w:spacing w:line="276" w:lineRule="auto"/>
        <w:jc w:val="both"/>
        <w:rPr>
          <w:rFonts w:ascii="Times New Roman" w:hAnsi="Times New Roman"/>
        </w:rPr>
      </w:pPr>
    </w:p>
    <w:p w:rsidR="00752506" w:rsidRDefault="00752506">
      <w:pPr>
        <w:rPr>
          <w:bCs/>
        </w:rPr>
      </w:pPr>
      <w:r>
        <w:rPr>
          <w:bCs/>
        </w:rPr>
        <w:br w:type="page"/>
      </w:r>
    </w:p>
    <w:p w:rsidR="00A62AAB" w:rsidRDefault="00A62AAB" w:rsidP="00A62AAB">
      <w:pPr>
        <w:pStyle w:val="a4"/>
        <w:spacing w:line="240" w:lineRule="auto"/>
        <w:jc w:val="center"/>
        <w:rPr>
          <w:rFonts w:ascii="Times New Roman" w:hAnsi="Times New Roman"/>
          <w:bCs/>
        </w:rPr>
      </w:pPr>
      <w:r w:rsidRPr="003D636F">
        <w:rPr>
          <w:rFonts w:ascii="Times New Roman" w:hAnsi="Times New Roman"/>
          <w:bCs/>
        </w:rPr>
        <w:lastRenderedPageBreak/>
        <w:t xml:space="preserve">Характеристика источников водоснабжения </w:t>
      </w:r>
      <w:r w:rsidR="003D636F">
        <w:rPr>
          <w:rFonts w:ascii="Times New Roman" w:hAnsi="Times New Roman"/>
          <w:bCs/>
        </w:rPr>
        <w:t>п. Вогулка</w:t>
      </w:r>
    </w:p>
    <w:p w:rsidR="003D636F" w:rsidRPr="00705F17" w:rsidRDefault="003D636F" w:rsidP="003D636F">
      <w:pPr>
        <w:pStyle w:val="a4"/>
        <w:spacing w:line="240" w:lineRule="auto"/>
        <w:jc w:val="right"/>
        <w:rPr>
          <w:rFonts w:ascii="Times New Roman" w:hAnsi="Times New Roman"/>
        </w:rPr>
      </w:pPr>
      <w:r w:rsidRPr="00A21E6D">
        <w:rPr>
          <w:rFonts w:ascii="Times New Roman" w:hAnsi="Times New Roman"/>
        </w:rPr>
        <w:t xml:space="preserve">Таблица </w:t>
      </w:r>
      <w:r>
        <w:rPr>
          <w:rFonts w:ascii="Times New Roman" w:hAnsi="Times New Roman"/>
        </w:rPr>
        <w:t>2</w:t>
      </w:r>
      <w:r w:rsidRPr="00A21E6D">
        <w:rPr>
          <w:rFonts w:ascii="Times New Roman" w:hAnsi="Times New Roman"/>
        </w:rPr>
        <w:t>.</w:t>
      </w:r>
      <w:r>
        <w:rPr>
          <w:rFonts w:ascii="Times New Roman" w:hAnsi="Times New Roman"/>
        </w:rPr>
        <w:t>10</w:t>
      </w:r>
      <w:r w:rsidRPr="00A21E6D">
        <w:rPr>
          <w:rFonts w:ascii="Times New Roman" w:hAnsi="Times New Roman"/>
        </w:rPr>
        <w:t>.</w:t>
      </w:r>
      <w:r>
        <w:rPr>
          <w:rFonts w:ascii="Times New Roman" w:hAnsi="Times New Roman"/>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1909"/>
        <w:gridCol w:w="1064"/>
        <w:gridCol w:w="1134"/>
        <w:gridCol w:w="1736"/>
        <w:gridCol w:w="1525"/>
        <w:gridCol w:w="1806"/>
      </w:tblGrid>
      <w:tr w:rsidR="00A62AAB" w:rsidRPr="00EE3C9B" w:rsidTr="00EE3C9B">
        <w:trPr>
          <w:tblHeader/>
          <w:jc w:val="center"/>
        </w:trPr>
        <w:tc>
          <w:tcPr>
            <w:tcW w:w="537" w:type="dxa"/>
          </w:tcPr>
          <w:p w:rsidR="00A62AAB" w:rsidRPr="00EE3C9B" w:rsidRDefault="00A62AAB" w:rsidP="005F4637">
            <w:pPr>
              <w:jc w:val="both"/>
              <w:rPr>
                <w:sz w:val="22"/>
                <w:szCs w:val="22"/>
              </w:rPr>
            </w:pPr>
            <w:r w:rsidRPr="00EE3C9B">
              <w:rPr>
                <w:sz w:val="22"/>
                <w:szCs w:val="22"/>
              </w:rPr>
              <w:t>№ п/п</w:t>
            </w:r>
          </w:p>
        </w:tc>
        <w:tc>
          <w:tcPr>
            <w:tcW w:w="1909" w:type="dxa"/>
          </w:tcPr>
          <w:p w:rsidR="00A62AAB" w:rsidRPr="00EE3C9B" w:rsidRDefault="00A62AAB" w:rsidP="005F4637">
            <w:pPr>
              <w:rPr>
                <w:sz w:val="22"/>
                <w:szCs w:val="22"/>
              </w:rPr>
            </w:pPr>
            <w:r w:rsidRPr="00EE3C9B">
              <w:rPr>
                <w:sz w:val="22"/>
                <w:szCs w:val="22"/>
              </w:rPr>
              <w:t>Наименование и местоположение водозаборной скважины</w:t>
            </w:r>
          </w:p>
        </w:tc>
        <w:tc>
          <w:tcPr>
            <w:tcW w:w="1064" w:type="dxa"/>
            <w:vAlign w:val="center"/>
          </w:tcPr>
          <w:p w:rsidR="00A62AAB" w:rsidRPr="00EE3C9B" w:rsidRDefault="00A62AAB" w:rsidP="005F4637">
            <w:pPr>
              <w:jc w:val="center"/>
              <w:rPr>
                <w:sz w:val="22"/>
                <w:szCs w:val="22"/>
              </w:rPr>
            </w:pPr>
            <w:r w:rsidRPr="00EE3C9B">
              <w:rPr>
                <w:sz w:val="22"/>
                <w:szCs w:val="22"/>
              </w:rPr>
              <w:t>Год постройки</w:t>
            </w:r>
          </w:p>
        </w:tc>
        <w:tc>
          <w:tcPr>
            <w:tcW w:w="1134" w:type="dxa"/>
            <w:vAlign w:val="center"/>
          </w:tcPr>
          <w:p w:rsidR="00A62AAB" w:rsidRPr="00EE3C9B" w:rsidRDefault="00A62AAB" w:rsidP="005F4637">
            <w:pPr>
              <w:jc w:val="center"/>
              <w:rPr>
                <w:sz w:val="22"/>
                <w:szCs w:val="22"/>
              </w:rPr>
            </w:pPr>
            <w:r w:rsidRPr="00EE3C9B">
              <w:rPr>
                <w:sz w:val="22"/>
                <w:szCs w:val="22"/>
              </w:rPr>
              <w:t>Глубина скважины</w:t>
            </w:r>
          </w:p>
        </w:tc>
        <w:tc>
          <w:tcPr>
            <w:tcW w:w="1736" w:type="dxa"/>
            <w:vAlign w:val="center"/>
          </w:tcPr>
          <w:p w:rsidR="00A62AAB" w:rsidRPr="00EE3C9B" w:rsidRDefault="00A62AAB" w:rsidP="005F4637">
            <w:pPr>
              <w:jc w:val="center"/>
              <w:rPr>
                <w:sz w:val="22"/>
                <w:szCs w:val="22"/>
              </w:rPr>
            </w:pPr>
            <w:r w:rsidRPr="00EE3C9B">
              <w:rPr>
                <w:sz w:val="22"/>
                <w:szCs w:val="22"/>
              </w:rPr>
              <w:t>Марка насоса и глубина его погружения</w:t>
            </w:r>
          </w:p>
        </w:tc>
        <w:tc>
          <w:tcPr>
            <w:tcW w:w="1525" w:type="dxa"/>
          </w:tcPr>
          <w:p w:rsidR="00A62AAB" w:rsidRPr="00EE3C9B" w:rsidRDefault="00A62AAB" w:rsidP="005F4637">
            <w:pPr>
              <w:jc w:val="center"/>
              <w:rPr>
                <w:sz w:val="22"/>
                <w:szCs w:val="22"/>
              </w:rPr>
            </w:pPr>
            <w:r w:rsidRPr="00EE3C9B">
              <w:rPr>
                <w:sz w:val="22"/>
                <w:szCs w:val="22"/>
              </w:rPr>
              <w:t>Объем перекачиваемой воды</w:t>
            </w:r>
          </w:p>
        </w:tc>
        <w:tc>
          <w:tcPr>
            <w:tcW w:w="1806" w:type="dxa"/>
            <w:vAlign w:val="center"/>
          </w:tcPr>
          <w:p w:rsidR="00A62AAB" w:rsidRPr="00EE3C9B" w:rsidRDefault="00A62AAB" w:rsidP="005F4637">
            <w:pPr>
              <w:jc w:val="center"/>
              <w:rPr>
                <w:sz w:val="22"/>
                <w:szCs w:val="22"/>
              </w:rPr>
            </w:pPr>
            <w:r w:rsidRPr="00EE3C9B">
              <w:rPr>
                <w:sz w:val="22"/>
                <w:szCs w:val="22"/>
              </w:rPr>
              <w:t>Примечания</w:t>
            </w:r>
          </w:p>
        </w:tc>
      </w:tr>
      <w:tr w:rsidR="00A62AAB" w:rsidRPr="00EE3C9B" w:rsidTr="00EE3C9B">
        <w:trPr>
          <w:jc w:val="center"/>
        </w:trPr>
        <w:tc>
          <w:tcPr>
            <w:tcW w:w="537" w:type="dxa"/>
          </w:tcPr>
          <w:p w:rsidR="00A62AAB" w:rsidRPr="00EE3C9B" w:rsidRDefault="00A62AAB" w:rsidP="005F4637">
            <w:pPr>
              <w:jc w:val="both"/>
              <w:rPr>
                <w:sz w:val="22"/>
                <w:szCs w:val="22"/>
              </w:rPr>
            </w:pPr>
            <w:r w:rsidRPr="00EE3C9B">
              <w:rPr>
                <w:sz w:val="22"/>
                <w:szCs w:val="22"/>
              </w:rPr>
              <w:t>1</w:t>
            </w:r>
          </w:p>
        </w:tc>
        <w:tc>
          <w:tcPr>
            <w:tcW w:w="1909" w:type="dxa"/>
          </w:tcPr>
          <w:p w:rsidR="00A62AAB" w:rsidRPr="00EE3C9B" w:rsidRDefault="00A62AAB" w:rsidP="005F4637">
            <w:pPr>
              <w:rPr>
                <w:sz w:val="22"/>
                <w:szCs w:val="22"/>
              </w:rPr>
            </w:pPr>
            <w:r w:rsidRPr="00EE3C9B">
              <w:rPr>
                <w:sz w:val="22"/>
                <w:szCs w:val="22"/>
              </w:rPr>
              <w:t>скважина железной дороги</w:t>
            </w:r>
          </w:p>
        </w:tc>
        <w:tc>
          <w:tcPr>
            <w:tcW w:w="1064" w:type="dxa"/>
            <w:vAlign w:val="center"/>
          </w:tcPr>
          <w:p w:rsidR="00A62AAB" w:rsidRPr="00EE3C9B" w:rsidRDefault="00A62AAB" w:rsidP="005F4637">
            <w:pPr>
              <w:jc w:val="center"/>
              <w:rPr>
                <w:sz w:val="22"/>
                <w:szCs w:val="22"/>
              </w:rPr>
            </w:pPr>
            <w:r w:rsidRPr="00EE3C9B">
              <w:rPr>
                <w:sz w:val="22"/>
                <w:szCs w:val="22"/>
              </w:rPr>
              <w:t>1914</w:t>
            </w:r>
          </w:p>
        </w:tc>
        <w:tc>
          <w:tcPr>
            <w:tcW w:w="1134" w:type="dxa"/>
            <w:vAlign w:val="center"/>
          </w:tcPr>
          <w:p w:rsidR="00A62AAB" w:rsidRPr="00EE3C9B" w:rsidRDefault="00A62AAB" w:rsidP="005F4637">
            <w:pPr>
              <w:jc w:val="center"/>
              <w:rPr>
                <w:sz w:val="22"/>
                <w:szCs w:val="22"/>
              </w:rPr>
            </w:pPr>
            <w:smartTag w:uri="urn:schemas-microsoft-com:office:smarttags" w:element="metricconverter">
              <w:smartTagPr>
                <w:attr w:name="ProductID" w:val="68 м"/>
              </w:smartTagPr>
              <w:r w:rsidRPr="00EE3C9B">
                <w:rPr>
                  <w:sz w:val="22"/>
                  <w:szCs w:val="22"/>
                </w:rPr>
                <w:t>68 м</w:t>
              </w:r>
            </w:smartTag>
          </w:p>
        </w:tc>
        <w:tc>
          <w:tcPr>
            <w:tcW w:w="1736" w:type="dxa"/>
            <w:vAlign w:val="center"/>
          </w:tcPr>
          <w:p w:rsidR="00A62AAB" w:rsidRPr="00EE3C9B" w:rsidRDefault="00A62AAB" w:rsidP="005F4637">
            <w:pPr>
              <w:jc w:val="center"/>
              <w:rPr>
                <w:sz w:val="22"/>
                <w:szCs w:val="22"/>
              </w:rPr>
            </w:pPr>
            <w:r w:rsidRPr="00EE3C9B">
              <w:rPr>
                <w:sz w:val="22"/>
                <w:szCs w:val="22"/>
              </w:rPr>
              <w:t>ЭЦВ-6-10-80,</w:t>
            </w:r>
          </w:p>
          <w:p w:rsidR="00A62AAB" w:rsidRPr="00EE3C9B" w:rsidRDefault="00A62AAB" w:rsidP="005F4637">
            <w:pPr>
              <w:jc w:val="center"/>
              <w:rPr>
                <w:sz w:val="22"/>
                <w:szCs w:val="22"/>
              </w:rPr>
            </w:pPr>
            <w:smartTag w:uri="urn:schemas-microsoft-com:office:smarttags" w:element="metricconverter">
              <w:smartTagPr>
                <w:attr w:name="ProductID" w:val="24 м"/>
              </w:smartTagPr>
              <w:r w:rsidRPr="00EE3C9B">
                <w:rPr>
                  <w:sz w:val="22"/>
                  <w:szCs w:val="22"/>
                </w:rPr>
                <w:t>24 м</w:t>
              </w:r>
            </w:smartTag>
          </w:p>
        </w:tc>
        <w:tc>
          <w:tcPr>
            <w:tcW w:w="1525" w:type="dxa"/>
            <w:vAlign w:val="center"/>
          </w:tcPr>
          <w:p w:rsidR="00A62AAB" w:rsidRPr="00EE3C9B" w:rsidRDefault="00A62AAB" w:rsidP="005F4637">
            <w:pPr>
              <w:jc w:val="center"/>
              <w:rPr>
                <w:sz w:val="22"/>
                <w:szCs w:val="22"/>
              </w:rPr>
            </w:pPr>
            <w:r w:rsidRPr="00EE3C9B">
              <w:rPr>
                <w:sz w:val="22"/>
                <w:szCs w:val="22"/>
              </w:rPr>
              <w:t>2009 м3/год</w:t>
            </w:r>
          </w:p>
        </w:tc>
        <w:tc>
          <w:tcPr>
            <w:tcW w:w="1806" w:type="dxa"/>
            <w:vAlign w:val="center"/>
          </w:tcPr>
          <w:p w:rsidR="00A62AAB" w:rsidRPr="00EE3C9B" w:rsidRDefault="00A62AAB" w:rsidP="005F4637">
            <w:pPr>
              <w:rPr>
                <w:sz w:val="22"/>
                <w:szCs w:val="22"/>
              </w:rPr>
            </w:pPr>
            <w:r w:rsidRPr="00EE3C9B">
              <w:rPr>
                <w:sz w:val="22"/>
                <w:szCs w:val="22"/>
              </w:rPr>
              <w:t>Действ., работает на тупиковую сеть</w:t>
            </w:r>
          </w:p>
        </w:tc>
      </w:tr>
      <w:tr w:rsidR="00A62AAB" w:rsidRPr="00EE3C9B" w:rsidTr="00EE3C9B">
        <w:trPr>
          <w:jc w:val="center"/>
        </w:trPr>
        <w:tc>
          <w:tcPr>
            <w:tcW w:w="537" w:type="dxa"/>
          </w:tcPr>
          <w:p w:rsidR="00A62AAB" w:rsidRPr="00EE3C9B" w:rsidRDefault="00A62AAB" w:rsidP="005F4637">
            <w:pPr>
              <w:jc w:val="both"/>
              <w:rPr>
                <w:sz w:val="22"/>
                <w:szCs w:val="22"/>
              </w:rPr>
            </w:pPr>
            <w:bookmarkStart w:id="28" w:name="_Hlk310340647"/>
            <w:r w:rsidRPr="00EE3C9B">
              <w:rPr>
                <w:sz w:val="22"/>
                <w:szCs w:val="22"/>
              </w:rPr>
              <w:t>2</w:t>
            </w:r>
          </w:p>
        </w:tc>
        <w:tc>
          <w:tcPr>
            <w:tcW w:w="1909" w:type="dxa"/>
          </w:tcPr>
          <w:p w:rsidR="00A62AAB" w:rsidRPr="00EE3C9B" w:rsidRDefault="00A62AAB" w:rsidP="005F4637">
            <w:pPr>
              <w:rPr>
                <w:sz w:val="22"/>
                <w:szCs w:val="22"/>
              </w:rPr>
            </w:pPr>
            <w:r w:rsidRPr="00EE3C9B">
              <w:rPr>
                <w:sz w:val="22"/>
                <w:szCs w:val="22"/>
              </w:rPr>
              <w:t>скважина №1259</w:t>
            </w:r>
          </w:p>
          <w:p w:rsidR="00A62AAB" w:rsidRPr="00EE3C9B" w:rsidRDefault="00A62AAB" w:rsidP="005F4637">
            <w:pPr>
              <w:rPr>
                <w:sz w:val="22"/>
                <w:szCs w:val="22"/>
              </w:rPr>
            </w:pPr>
            <w:r w:rsidRPr="00EE3C9B">
              <w:rPr>
                <w:sz w:val="22"/>
                <w:szCs w:val="22"/>
              </w:rPr>
              <w:t>ул. Нагорная напротив дома №30</w:t>
            </w:r>
          </w:p>
        </w:tc>
        <w:tc>
          <w:tcPr>
            <w:tcW w:w="1064" w:type="dxa"/>
            <w:vAlign w:val="center"/>
          </w:tcPr>
          <w:p w:rsidR="00A62AAB" w:rsidRPr="00EE3C9B" w:rsidRDefault="00A62AAB" w:rsidP="005F4637">
            <w:pPr>
              <w:jc w:val="center"/>
              <w:rPr>
                <w:sz w:val="22"/>
                <w:szCs w:val="22"/>
              </w:rPr>
            </w:pPr>
            <w:r w:rsidRPr="00EE3C9B">
              <w:rPr>
                <w:sz w:val="22"/>
                <w:szCs w:val="22"/>
              </w:rPr>
              <w:t>1958</w:t>
            </w:r>
          </w:p>
        </w:tc>
        <w:tc>
          <w:tcPr>
            <w:tcW w:w="1134" w:type="dxa"/>
            <w:vAlign w:val="center"/>
          </w:tcPr>
          <w:p w:rsidR="00A62AAB" w:rsidRPr="00EE3C9B" w:rsidRDefault="00A62AAB" w:rsidP="005F4637">
            <w:pPr>
              <w:jc w:val="center"/>
              <w:rPr>
                <w:sz w:val="22"/>
                <w:szCs w:val="22"/>
              </w:rPr>
            </w:pPr>
            <w:smartTag w:uri="urn:schemas-microsoft-com:office:smarttags" w:element="metricconverter">
              <w:smartTagPr>
                <w:attr w:name="ProductID" w:val="102 м"/>
              </w:smartTagPr>
              <w:r w:rsidRPr="00EE3C9B">
                <w:rPr>
                  <w:sz w:val="22"/>
                  <w:szCs w:val="22"/>
                </w:rPr>
                <w:t>102 м</w:t>
              </w:r>
            </w:smartTag>
          </w:p>
        </w:tc>
        <w:tc>
          <w:tcPr>
            <w:tcW w:w="1736" w:type="dxa"/>
            <w:vAlign w:val="center"/>
          </w:tcPr>
          <w:p w:rsidR="00A62AAB" w:rsidRPr="00EE3C9B" w:rsidRDefault="00A62AAB" w:rsidP="005F4637">
            <w:pPr>
              <w:jc w:val="center"/>
              <w:rPr>
                <w:sz w:val="22"/>
                <w:szCs w:val="22"/>
              </w:rPr>
            </w:pPr>
            <w:r w:rsidRPr="00EE3C9B">
              <w:rPr>
                <w:sz w:val="22"/>
                <w:szCs w:val="22"/>
              </w:rPr>
              <w:t>ЭЦВ-6-10-110,</w:t>
            </w:r>
          </w:p>
          <w:p w:rsidR="00A62AAB" w:rsidRPr="00EE3C9B" w:rsidRDefault="00A62AAB" w:rsidP="005F4637">
            <w:pPr>
              <w:jc w:val="center"/>
              <w:rPr>
                <w:sz w:val="22"/>
                <w:szCs w:val="22"/>
              </w:rPr>
            </w:pPr>
            <w:smartTag w:uri="urn:schemas-microsoft-com:office:smarttags" w:element="metricconverter">
              <w:smartTagPr>
                <w:attr w:name="ProductID" w:val="90 м"/>
              </w:smartTagPr>
              <w:r w:rsidRPr="00EE3C9B">
                <w:rPr>
                  <w:sz w:val="22"/>
                  <w:szCs w:val="22"/>
                </w:rPr>
                <w:t>90 м</w:t>
              </w:r>
            </w:smartTag>
          </w:p>
        </w:tc>
        <w:tc>
          <w:tcPr>
            <w:tcW w:w="1525" w:type="dxa"/>
            <w:vAlign w:val="center"/>
          </w:tcPr>
          <w:p w:rsidR="00A62AAB" w:rsidRPr="00EE3C9B" w:rsidRDefault="00A62AAB" w:rsidP="005F4637">
            <w:pPr>
              <w:jc w:val="center"/>
              <w:rPr>
                <w:sz w:val="22"/>
                <w:szCs w:val="22"/>
              </w:rPr>
            </w:pPr>
            <w:r w:rsidRPr="00EE3C9B">
              <w:rPr>
                <w:sz w:val="22"/>
                <w:szCs w:val="22"/>
              </w:rPr>
              <w:t>10908 м3/год</w:t>
            </w:r>
          </w:p>
        </w:tc>
        <w:tc>
          <w:tcPr>
            <w:tcW w:w="1806" w:type="dxa"/>
            <w:vAlign w:val="center"/>
          </w:tcPr>
          <w:p w:rsidR="00A62AAB" w:rsidRPr="00EE3C9B" w:rsidRDefault="00A62AAB" w:rsidP="005F4637">
            <w:pPr>
              <w:jc w:val="center"/>
              <w:rPr>
                <w:sz w:val="22"/>
                <w:szCs w:val="22"/>
              </w:rPr>
            </w:pPr>
            <w:r w:rsidRPr="00EE3C9B">
              <w:rPr>
                <w:sz w:val="22"/>
                <w:szCs w:val="22"/>
              </w:rPr>
              <w:t>Действ.</w:t>
            </w:r>
          </w:p>
        </w:tc>
      </w:tr>
      <w:bookmarkEnd w:id="28"/>
      <w:tr w:rsidR="00A62AAB" w:rsidRPr="00EE3C9B" w:rsidTr="00EE3C9B">
        <w:trPr>
          <w:jc w:val="center"/>
        </w:trPr>
        <w:tc>
          <w:tcPr>
            <w:tcW w:w="537" w:type="dxa"/>
          </w:tcPr>
          <w:p w:rsidR="00A62AAB" w:rsidRPr="00EE3C9B" w:rsidRDefault="00A62AAB" w:rsidP="005F4637">
            <w:pPr>
              <w:jc w:val="both"/>
              <w:rPr>
                <w:sz w:val="22"/>
                <w:szCs w:val="22"/>
              </w:rPr>
            </w:pPr>
            <w:r w:rsidRPr="00EE3C9B">
              <w:rPr>
                <w:sz w:val="22"/>
                <w:szCs w:val="22"/>
              </w:rPr>
              <w:t>3</w:t>
            </w:r>
          </w:p>
        </w:tc>
        <w:tc>
          <w:tcPr>
            <w:tcW w:w="1909" w:type="dxa"/>
          </w:tcPr>
          <w:p w:rsidR="00A62AAB" w:rsidRPr="00EE3C9B" w:rsidRDefault="00A62AAB" w:rsidP="005F4637">
            <w:pPr>
              <w:rPr>
                <w:sz w:val="22"/>
                <w:szCs w:val="22"/>
              </w:rPr>
            </w:pPr>
            <w:r w:rsidRPr="00EE3C9B">
              <w:rPr>
                <w:sz w:val="22"/>
                <w:szCs w:val="22"/>
              </w:rPr>
              <w:t>скважина № 1167,</w:t>
            </w:r>
          </w:p>
          <w:p w:rsidR="00A62AAB" w:rsidRPr="00EE3C9B" w:rsidRDefault="00A62AAB" w:rsidP="005F4637">
            <w:pPr>
              <w:rPr>
                <w:sz w:val="22"/>
                <w:szCs w:val="22"/>
              </w:rPr>
            </w:pPr>
            <w:r w:rsidRPr="00EE3C9B">
              <w:rPr>
                <w:sz w:val="22"/>
                <w:szCs w:val="22"/>
              </w:rPr>
              <w:t>ул. Первомайская (восточная) возле дома № 13</w:t>
            </w:r>
          </w:p>
        </w:tc>
        <w:tc>
          <w:tcPr>
            <w:tcW w:w="1064" w:type="dxa"/>
            <w:vAlign w:val="center"/>
          </w:tcPr>
          <w:p w:rsidR="00A62AAB" w:rsidRPr="00EE3C9B" w:rsidRDefault="00A62AAB" w:rsidP="005F4637">
            <w:pPr>
              <w:jc w:val="center"/>
              <w:rPr>
                <w:sz w:val="22"/>
                <w:szCs w:val="22"/>
              </w:rPr>
            </w:pPr>
            <w:r w:rsidRPr="00EE3C9B">
              <w:rPr>
                <w:sz w:val="22"/>
                <w:szCs w:val="22"/>
              </w:rPr>
              <w:t>1965</w:t>
            </w:r>
          </w:p>
        </w:tc>
        <w:tc>
          <w:tcPr>
            <w:tcW w:w="1134" w:type="dxa"/>
            <w:vAlign w:val="center"/>
          </w:tcPr>
          <w:p w:rsidR="00A62AAB" w:rsidRPr="00EE3C9B" w:rsidRDefault="00A62AAB" w:rsidP="005F4637">
            <w:pPr>
              <w:jc w:val="center"/>
              <w:rPr>
                <w:sz w:val="22"/>
                <w:szCs w:val="22"/>
              </w:rPr>
            </w:pPr>
            <w:smartTag w:uri="urn:schemas-microsoft-com:office:smarttags" w:element="metricconverter">
              <w:smartTagPr>
                <w:attr w:name="ProductID" w:val="80 м"/>
              </w:smartTagPr>
              <w:r w:rsidRPr="00EE3C9B">
                <w:rPr>
                  <w:sz w:val="22"/>
                  <w:szCs w:val="22"/>
                </w:rPr>
                <w:t>80 м</w:t>
              </w:r>
            </w:smartTag>
          </w:p>
        </w:tc>
        <w:tc>
          <w:tcPr>
            <w:tcW w:w="1736" w:type="dxa"/>
            <w:vAlign w:val="center"/>
          </w:tcPr>
          <w:p w:rsidR="00A62AAB" w:rsidRPr="00EE3C9B" w:rsidRDefault="00A62AAB" w:rsidP="005F4637">
            <w:pPr>
              <w:jc w:val="center"/>
              <w:rPr>
                <w:sz w:val="22"/>
                <w:szCs w:val="22"/>
              </w:rPr>
            </w:pPr>
            <w:r w:rsidRPr="00EE3C9B">
              <w:rPr>
                <w:sz w:val="22"/>
                <w:szCs w:val="22"/>
              </w:rPr>
              <w:t>ЭЦВ-6-10-80,</w:t>
            </w:r>
          </w:p>
          <w:p w:rsidR="00A62AAB" w:rsidRPr="00EE3C9B" w:rsidRDefault="00A62AAB" w:rsidP="005F4637">
            <w:pPr>
              <w:jc w:val="center"/>
              <w:rPr>
                <w:sz w:val="22"/>
                <w:szCs w:val="22"/>
              </w:rPr>
            </w:pPr>
            <w:smartTag w:uri="urn:schemas-microsoft-com:office:smarttags" w:element="metricconverter">
              <w:smartTagPr>
                <w:attr w:name="ProductID" w:val="60 м"/>
              </w:smartTagPr>
              <w:r w:rsidRPr="00EE3C9B">
                <w:rPr>
                  <w:sz w:val="22"/>
                  <w:szCs w:val="22"/>
                </w:rPr>
                <w:t>60 м</w:t>
              </w:r>
            </w:smartTag>
          </w:p>
        </w:tc>
        <w:tc>
          <w:tcPr>
            <w:tcW w:w="1525" w:type="dxa"/>
          </w:tcPr>
          <w:p w:rsidR="00A62AAB" w:rsidRPr="00EE3C9B" w:rsidRDefault="00A62AAB" w:rsidP="005F4637">
            <w:pPr>
              <w:jc w:val="center"/>
              <w:rPr>
                <w:sz w:val="22"/>
                <w:szCs w:val="22"/>
              </w:rPr>
            </w:pPr>
            <w:r w:rsidRPr="00EE3C9B">
              <w:rPr>
                <w:sz w:val="22"/>
                <w:szCs w:val="22"/>
              </w:rPr>
              <w:t>6914 м3/год</w:t>
            </w:r>
          </w:p>
        </w:tc>
        <w:tc>
          <w:tcPr>
            <w:tcW w:w="1806" w:type="dxa"/>
            <w:vAlign w:val="center"/>
          </w:tcPr>
          <w:p w:rsidR="00A62AAB" w:rsidRPr="00EE3C9B" w:rsidRDefault="00A62AAB" w:rsidP="005F4637">
            <w:pPr>
              <w:jc w:val="center"/>
              <w:rPr>
                <w:sz w:val="22"/>
                <w:szCs w:val="22"/>
              </w:rPr>
            </w:pPr>
            <w:r w:rsidRPr="00EE3C9B">
              <w:rPr>
                <w:sz w:val="22"/>
                <w:szCs w:val="22"/>
              </w:rPr>
              <w:t>Действ.</w:t>
            </w:r>
          </w:p>
        </w:tc>
      </w:tr>
      <w:tr w:rsidR="00A62AAB" w:rsidRPr="00EE3C9B" w:rsidTr="00EE3C9B">
        <w:trPr>
          <w:jc w:val="center"/>
        </w:trPr>
        <w:tc>
          <w:tcPr>
            <w:tcW w:w="537" w:type="dxa"/>
          </w:tcPr>
          <w:p w:rsidR="00A62AAB" w:rsidRPr="00EE3C9B" w:rsidRDefault="00A62AAB" w:rsidP="005F4637">
            <w:pPr>
              <w:jc w:val="both"/>
              <w:rPr>
                <w:sz w:val="22"/>
                <w:szCs w:val="22"/>
              </w:rPr>
            </w:pPr>
            <w:r w:rsidRPr="00EE3C9B">
              <w:rPr>
                <w:sz w:val="22"/>
                <w:szCs w:val="22"/>
              </w:rPr>
              <w:t>4</w:t>
            </w:r>
          </w:p>
        </w:tc>
        <w:tc>
          <w:tcPr>
            <w:tcW w:w="1909" w:type="dxa"/>
          </w:tcPr>
          <w:p w:rsidR="00A62AAB" w:rsidRPr="00EE3C9B" w:rsidRDefault="00A62AAB" w:rsidP="005F4637">
            <w:pPr>
              <w:rPr>
                <w:sz w:val="22"/>
                <w:szCs w:val="22"/>
              </w:rPr>
            </w:pPr>
            <w:r w:rsidRPr="00EE3C9B">
              <w:rPr>
                <w:sz w:val="22"/>
                <w:szCs w:val="22"/>
              </w:rPr>
              <w:t>Скважина №1239,</w:t>
            </w:r>
          </w:p>
          <w:p w:rsidR="00A62AAB" w:rsidRPr="00EE3C9B" w:rsidRDefault="00A62AAB" w:rsidP="005F4637">
            <w:pPr>
              <w:rPr>
                <w:sz w:val="22"/>
                <w:szCs w:val="22"/>
              </w:rPr>
            </w:pPr>
            <w:r w:rsidRPr="00EE3C9B">
              <w:rPr>
                <w:sz w:val="22"/>
                <w:szCs w:val="22"/>
              </w:rPr>
              <w:t>ул. Липок возле дома №1</w:t>
            </w:r>
          </w:p>
        </w:tc>
        <w:tc>
          <w:tcPr>
            <w:tcW w:w="1064" w:type="dxa"/>
            <w:vAlign w:val="center"/>
          </w:tcPr>
          <w:p w:rsidR="00A62AAB" w:rsidRPr="00EE3C9B" w:rsidRDefault="00A62AAB" w:rsidP="005F4637">
            <w:pPr>
              <w:jc w:val="center"/>
              <w:rPr>
                <w:sz w:val="22"/>
                <w:szCs w:val="22"/>
              </w:rPr>
            </w:pPr>
            <w:r w:rsidRPr="00EE3C9B">
              <w:rPr>
                <w:sz w:val="22"/>
                <w:szCs w:val="22"/>
              </w:rPr>
              <w:t>1958</w:t>
            </w:r>
          </w:p>
        </w:tc>
        <w:tc>
          <w:tcPr>
            <w:tcW w:w="1134" w:type="dxa"/>
            <w:vAlign w:val="center"/>
          </w:tcPr>
          <w:p w:rsidR="00A62AAB" w:rsidRPr="00EE3C9B" w:rsidRDefault="00A62AAB" w:rsidP="005F4637">
            <w:pPr>
              <w:jc w:val="center"/>
              <w:rPr>
                <w:sz w:val="22"/>
                <w:szCs w:val="22"/>
              </w:rPr>
            </w:pPr>
            <w:smartTag w:uri="urn:schemas-microsoft-com:office:smarttags" w:element="metricconverter">
              <w:smartTagPr>
                <w:attr w:name="ProductID" w:val="50 м"/>
              </w:smartTagPr>
              <w:r w:rsidRPr="00EE3C9B">
                <w:rPr>
                  <w:sz w:val="22"/>
                  <w:szCs w:val="22"/>
                </w:rPr>
                <w:t>50 м</w:t>
              </w:r>
            </w:smartTag>
          </w:p>
        </w:tc>
        <w:tc>
          <w:tcPr>
            <w:tcW w:w="1736" w:type="dxa"/>
            <w:vAlign w:val="center"/>
          </w:tcPr>
          <w:p w:rsidR="00A62AAB" w:rsidRPr="00EE3C9B" w:rsidRDefault="00A62AAB" w:rsidP="005F4637">
            <w:pPr>
              <w:jc w:val="center"/>
              <w:rPr>
                <w:sz w:val="22"/>
                <w:szCs w:val="22"/>
              </w:rPr>
            </w:pPr>
            <w:r w:rsidRPr="00EE3C9B">
              <w:rPr>
                <w:sz w:val="22"/>
                <w:szCs w:val="22"/>
              </w:rPr>
              <w:t>ЭЦВ-6-10-80,</w:t>
            </w:r>
          </w:p>
          <w:p w:rsidR="00A62AAB" w:rsidRPr="00EE3C9B" w:rsidRDefault="00A62AAB" w:rsidP="005F4637">
            <w:pPr>
              <w:jc w:val="center"/>
              <w:rPr>
                <w:sz w:val="22"/>
                <w:szCs w:val="22"/>
              </w:rPr>
            </w:pPr>
            <w:smartTag w:uri="urn:schemas-microsoft-com:office:smarttags" w:element="metricconverter">
              <w:smartTagPr>
                <w:attr w:name="ProductID" w:val="30 м"/>
              </w:smartTagPr>
              <w:r w:rsidRPr="00EE3C9B">
                <w:rPr>
                  <w:sz w:val="22"/>
                  <w:szCs w:val="22"/>
                </w:rPr>
                <w:t>30 м</w:t>
              </w:r>
            </w:smartTag>
          </w:p>
        </w:tc>
        <w:tc>
          <w:tcPr>
            <w:tcW w:w="1525" w:type="dxa"/>
          </w:tcPr>
          <w:p w:rsidR="00A62AAB" w:rsidRPr="00EE3C9B" w:rsidRDefault="00A62AAB" w:rsidP="005F4637">
            <w:pPr>
              <w:jc w:val="center"/>
              <w:rPr>
                <w:sz w:val="22"/>
                <w:szCs w:val="22"/>
              </w:rPr>
            </w:pPr>
            <w:r w:rsidRPr="00EE3C9B">
              <w:rPr>
                <w:sz w:val="22"/>
                <w:szCs w:val="22"/>
              </w:rPr>
              <w:t>9538 м3/год</w:t>
            </w:r>
          </w:p>
        </w:tc>
        <w:tc>
          <w:tcPr>
            <w:tcW w:w="1806" w:type="dxa"/>
            <w:vAlign w:val="center"/>
          </w:tcPr>
          <w:p w:rsidR="00A62AAB" w:rsidRPr="00EE3C9B" w:rsidRDefault="00A62AAB" w:rsidP="005F4637">
            <w:pPr>
              <w:jc w:val="center"/>
              <w:rPr>
                <w:sz w:val="22"/>
                <w:szCs w:val="22"/>
              </w:rPr>
            </w:pPr>
            <w:r w:rsidRPr="00EE3C9B">
              <w:rPr>
                <w:sz w:val="22"/>
                <w:szCs w:val="22"/>
              </w:rPr>
              <w:t>Действ.</w:t>
            </w:r>
          </w:p>
        </w:tc>
      </w:tr>
      <w:tr w:rsidR="00A62AAB" w:rsidRPr="00EE3C9B" w:rsidTr="00EE3C9B">
        <w:trPr>
          <w:jc w:val="center"/>
        </w:trPr>
        <w:tc>
          <w:tcPr>
            <w:tcW w:w="537" w:type="dxa"/>
          </w:tcPr>
          <w:p w:rsidR="00A62AAB" w:rsidRPr="00EE3C9B" w:rsidRDefault="00A62AAB" w:rsidP="005F4637">
            <w:pPr>
              <w:jc w:val="both"/>
              <w:rPr>
                <w:sz w:val="22"/>
                <w:szCs w:val="22"/>
              </w:rPr>
            </w:pPr>
            <w:r w:rsidRPr="00EE3C9B">
              <w:rPr>
                <w:sz w:val="22"/>
                <w:szCs w:val="22"/>
              </w:rPr>
              <w:t>5</w:t>
            </w:r>
          </w:p>
        </w:tc>
        <w:tc>
          <w:tcPr>
            <w:tcW w:w="1909" w:type="dxa"/>
          </w:tcPr>
          <w:p w:rsidR="00A62AAB" w:rsidRPr="00EE3C9B" w:rsidRDefault="00A62AAB" w:rsidP="005F4637">
            <w:pPr>
              <w:rPr>
                <w:sz w:val="22"/>
                <w:szCs w:val="22"/>
              </w:rPr>
            </w:pPr>
            <w:r w:rsidRPr="00EE3C9B">
              <w:rPr>
                <w:sz w:val="22"/>
                <w:szCs w:val="22"/>
              </w:rPr>
              <w:t>Скважина №1318,</w:t>
            </w:r>
          </w:p>
          <w:p w:rsidR="00A62AAB" w:rsidRPr="00EE3C9B" w:rsidRDefault="00A62AAB" w:rsidP="005F4637">
            <w:pPr>
              <w:rPr>
                <w:sz w:val="22"/>
                <w:szCs w:val="22"/>
              </w:rPr>
            </w:pPr>
            <w:r w:rsidRPr="00EE3C9B">
              <w:rPr>
                <w:sz w:val="22"/>
                <w:szCs w:val="22"/>
              </w:rPr>
              <w:t>ул. Первомайская (западная) возле дома №77</w:t>
            </w:r>
          </w:p>
        </w:tc>
        <w:tc>
          <w:tcPr>
            <w:tcW w:w="1064" w:type="dxa"/>
            <w:vAlign w:val="center"/>
          </w:tcPr>
          <w:p w:rsidR="00A62AAB" w:rsidRPr="00EE3C9B" w:rsidRDefault="00A62AAB" w:rsidP="005F4637">
            <w:pPr>
              <w:jc w:val="center"/>
              <w:rPr>
                <w:sz w:val="22"/>
                <w:szCs w:val="22"/>
              </w:rPr>
            </w:pPr>
            <w:r w:rsidRPr="00EE3C9B">
              <w:rPr>
                <w:sz w:val="22"/>
                <w:szCs w:val="22"/>
              </w:rPr>
              <w:t>1958</w:t>
            </w:r>
          </w:p>
        </w:tc>
        <w:tc>
          <w:tcPr>
            <w:tcW w:w="1134" w:type="dxa"/>
            <w:vAlign w:val="center"/>
          </w:tcPr>
          <w:p w:rsidR="00A62AAB" w:rsidRPr="00EE3C9B" w:rsidRDefault="00A62AAB" w:rsidP="005F4637">
            <w:pPr>
              <w:jc w:val="center"/>
              <w:rPr>
                <w:sz w:val="22"/>
                <w:szCs w:val="22"/>
              </w:rPr>
            </w:pPr>
            <w:smartTag w:uri="urn:schemas-microsoft-com:office:smarttags" w:element="metricconverter">
              <w:smartTagPr>
                <w:attr w:name="ProductID" w:val="110 м"/>
              </w:smartTagPr>
              <w:r w:rsidRPr="00EE3C9B">
                <w:rPr>
                  <w:sz w:val="22"/>
                  <w:szCs w:val="22"/>
                </w:rPr>
                <w:t>110 м</w:t>
              </w:r>
            </w:smartTag>
          </w:p>
        </w:tc>
        <w:tc>
          <w:tcPr>
            <w:tcW w:w="1736" w:type="dxa"/>
            <w:vAlign w:val="center"/>
          </w:tcPr>
          <w:p w:rsidR="00A62AAB" w:rsidRPr="00EE3C9B" w:rsidRDefault="00A62AAB" w:rsidP="005F4637">
            <w:pPr>
              <w:jc w:val="center"/>
              <w:rPr>
                <w:sz w:val="22"/>
                <w:szCs w:val="22"/>
              </w:rPr>
            </w:pPr>
            <w:r w:rsidRPr="00EE3C9B">
              <w:rPr>
                <w:sz w:val="22"/>
                <w:szCs w:val="22"/>
              </w:rPr>
              <w:t>ЭЦВ-6-10-110,</w:t>
            </w:r>
          </w:p>
          <w:p w:rsidR="00A62AAB" w:rsidRPr="00EE3C9B" w:rsidRDefault="00A62AAB" w:rsidP="005F4637">
            <w:pPr>
              <w:jc w:val="center"/>
              <w:rPr>
                <w:sz w:val="22"/>
                <w:szCs w:val="22"/>
              </w:rPr>
            </w:pPr>
            <w:smartTag w:uri="urn:schemas-microsoft-com:office:smarttags" w:element="metricconverter">
              <w:smartTagPr>
                <w:attr w:name="ProductID" w:val="90 м"/>
              </w:smartTagPr>
              <w:r w:rsidRPr="00EE3C9B">
                <w:rPr>
                  <w:sz w:val="22"/>
                  <w:szCs w:val="22"/>
                </w:rPr>
                <w:t>90 м</w:t>
              </w:r>
            </w:smartTag>
          </w:p>
        </w:tc>
        <w:tc>
          <w:tcPr>
            <w:tcW w:w="1525" w:type="dxa"/>
          </w:tcPr>
          <w:p w:rsidR="00A62AAB" w:rsidRPr="00EE3C9B" w:rsidRDefault="00A62AAB" w:rsidP="005F4637">
            <w:pPr>
              <w:jc w:val="center"/>
              <w:rPr>
                <w:sz w:val="22"/>
                <w:szCs w:val="22"/>
              </w:rPr>
            </w:pPr>
            <w:r w:rsidRPr="00EE3C9B">
              <w:rPr>
                <w:sz w:val="22"/>
                <w:szCs w:val="22"/>
              </w:rPr>
              <w:t>1823 м3/год</w:t>
            </w:r>
          </w:p>
        </w:tc>
        <w:tc>
          <w:tcPr>
            <w:tcW w:w="1806" w:type="dxa"/>
            <w:vAlign w:val="center"/>
          </w:tcPr>
          <w:p w:rsidR="00A62AAB" w:rsidRPr="00EE3C9B" w:rsidRDefault="00A62AAB" w:rsidP="005F4637">
            <w:pPr>
              <w:jc w:val="center"/>
              <w:rPr>
                <w:sz w:val="22"/>
                <w:szCs w:val="22"/>
              </w:rPr>
            </w:pPr>
            <w:r w:rsidRPr="00EE3C9B">
              <w:rPr>
                <w:sz w:val="22"/>
                <w:szCs w:val="22"/>
              </w:rPr>
              <w:t>Действ.</w:t>
            </w:r>
          </w:p>
        </w:tc>
      </w:tr>
      <w:tr w:rsidR="00A62AAB" w:rsidRPr="00EE3C9B" w:rsidTr="00EE3C9B">
        <w:trPr>
          <w:jc w:val="center"/>
        </w:trPr>
        <w:tc>
          <w:tcPr>
            <w:tcW w:w="537" w:type="dxa"/>
          </w:tcPr>
          <w:p w:rsidR="00A62AAB" w:rsidRPr="00EE3C9B" w:rsidRDefault="00A62AAB" w:rsidP="005F4637">
            <w:pPr>
              <w:jc w:val="both"/>
              <w:rPr>
                <w:sz w:val="22"/>
                <w:szCs w:val="22"/>
              </w:rPr>
            </w:pPr>
            <w:r w:rsidRPr="00EE3C9B">
              <w:rPr>
                <w:sz w:val="22"/>
                <w:szCs w:val="22"/>
              </w:rPr>
              <w:t>6</w:t>
            </w:r>
          </w:p>
        </w:tc>
        <w:tc>
          <w:tcPr>
            <w:tcW w:w="1909" w:type="dxa"/>
          </w:tcPr>
          <w:p w:rsidR="00A62AAB" w:rsidRPr="00EE3C9B" w:rsidRDefault="00A62AAB" w:rsidP="005F4637">
            <w:pPr>
              <w:rPr>
                <w:sz w:val="22"/>
                <w:szCs w:val="22"/>
              </w:rPr>
            </w:pPr>
            <w:r w:rsidRPr="00EE3C9B">
              <w:rPr>
                <w:sz w:val="22"/>
                <w:szCs w:val="22"/>
              </w:rPr>
              <w:t>Скважина № 1273,</w:t>
            </w:r>
          </w:p>
          <w:p w:rsidR="00A62AAB" w:rsidRPr="00EE3C9B" w:rsidRDefault="00A62AAB" w:rsidP="005F4637">
            <w:pPr>
              <w:rPr>
                <w:sz w:val="22"/>
                <w:szCs w:val="22"/>
              </w:rPr>
            </w:pPr>
            <w:r w:rsidRPr="00EE3C9B">
              <w:rPr>
                <w:sz w:val="22"/>
                <w:szCs w:val="22"/>
              </w:rPr>
              <w:t>ул. Центральная возле д. № 73</w:t>
            </w:r>
          </w:p>
        </w:tc>
        <w:tc>
          <w:tcPr>
            <w:tcW w:w="1064" w:type="dxa"/>
            <w:vAlign w:val="center"/>
          </w:tcPr>
          <w:p w:rsidR="00A62AAB" w:rsidRPr="00EE3C9B" w:rsidRDefault="00A62AAB" w:rsidP="005F4637">
            <w:pPr>
              <w:jc w:val="center"/>
              <w:rPr>
                <w:sz w:val="22"/>
                <w:szCs w:val="22"/>
              </w:rPr>
            </w:pPr>
            <w:r w:rsidRPr="00EE3C9B">
              <w:rPr>
                <w:sz w:val="22"/>
                <w:szCs w:val="22"/>
              </w:rPr>
              <w:t>1958</w:t>
            </w:r>
          </w:p>
        </w:tc>
        <w:tc>
          <w:tcPr>
            <w:tcW w:w="1134" w:type="dxa"/>
            <w:vAlign w:val="center"/>
          </w:tcPr>
          <w:p w:rsidR="00A62AAB" w:rsidRPr="00EE3C9B" w:rsidRDefault="00A62AAB" w:rsidP="005F4637">
            <w:pPr>
              <w:jc w:val="center"/>
              <w:rPr>
                <w:sz w:val="22"/>
                <w:szCs w:val="22"/>
              </w:rPr>
            </w:pPr>
            <w:smartTag w:uri="urn:schemas-microsoft-com:office:smarttags" w:element="metricconverter">
              <w:smartTagPr>
                <w:attr w:name="ProductID" w:val="60 м"/>
              </w:smartTagPr>
              <w:r w:rsidRPr="00EE3C9B">
                <w:rPr>
                  <w:sz w:val="22"/>
                  <w:szCs w:val="22"/>
                </w:rPr>
                <w:t>60 м</w:t>
              </w:r>
            </w:smartTag>
          </w:p>
        </w:tc>
        <w:tc>
          <w:tcPr>
            <w:tcW w:w="1736" w:type="dxa"/>
            <w:vAlign w:val="center"/>
          </w:tcPr>
          <w:p w:rsidR="00A62AAB" w:rsidRPr="00EE3C9B" w:rsidRDefault="00A62AAB" w:rsidP="005F4637">
            <w:pPr>
              <w:jc w:val="center"/>
              <w:rPr>
                <w:sz w:val="22"/>
                <w:szCs w:val="22"/>
              </w:rPr>
            </w:pPr>
            <w:r w:rsidRPr="00EE3C9B">
              <w:rPr>
                <w:sz w:val="22"/>
                <w:szCs w:val="22"/>
              </w:rPr>
              <w:t>ЭЦВ-6-10-110,</w:t>
            </w:r>
          </w:p>
          <w:p w:rsidR="00A62AAB" w:rsidRPr="00EE3C9B" w:rsidRDefault="00A62AAB" w:rsidP="005F4637">
            <w:pPr>
              <w:jc w:val="center"/>
              <w:rPr>
                <w:sz w:val="22"/>
                <w:szCs w:val="22"/>
              </w:rPr>
            </w:pPr>
            <w:smartTag w:uri="urn:schemas-microsoft-com:office:smarttags" w:element="metricconverter">
              <w:smartTagPr>
                <w:attr w:name="ProductID" w:val="40 м"/>
              </w:smartTagPr>
              <w:r w:rsidRPr="00EE3C9B">
                <w:rPr>
                  <w:sz w:val="22"/>
                  <w:szCs w:val="22"/>
                </w:rPr>
                <w:t>40 м</w:t>
              </w:r>
            </w:smartTag>
          </w:p>
        </w:tc>
        <w:tc>
          <w:tcPr>
            <w:tcW w:w="1525" w:type="dxa"/>
            <w:vAlign w:val="center"/>
          </w:tcPr>
          <w:p w:rsidR="00A62AAB" w:rsidRPr="00EE3C9B" w:rsidRDefault="00A62AAB" w:rsidP="005F4637">
            <w:pPr>
              <w:jc w:val="center"/>
              <w:rPr>
                <w:sz w:val="22"/>
                <w:szCs w:val="22"/>
              </w:rPr>
            </w:pPr>
            <w:r w:rsidRPr="00EE3C9B">
              <w:rPr>
                <w:sz w:val="22"/>
                <w:szCs w:val="22"/>
              </w:rPr>
              <w:t>-</w:t>
            </w:r>
          </w:p>
        </w:tc>
        <w:tc>
          <w:tcPr>
            <w:tcW w:w="1806" w:type="dxa"/>
            <w:vAlign w:val="center"/>
          </w:tcPr>
          <w:p w:rsidR="00A62AAB" w:rsidRPr="00EE3C9B" w:rsidRDefault="00A62AAB" w:rsidP="005F4637">
            <w:pPr>
              <w:jc w:val="center"/>
              <w:rPr>
                <w:sz w:val="22"/>
                <w:szCs w:val="22"/>
              </w:rPr>
            </w:pPr>
            <w:r w:rsidRPr="00EE3C9B">
              <w:rPr>
                <w:sz w:val="22"/>
                <w:szCs w:val="22"/>
              </w:rPr>
              <w:t>Не действ.</w:t>
            </w:r>
          </w:p>
        </w:tc>
      </w:tr>
      <w:tr w:rsidR="00A62AAB" w:rsidRPr="00EE3C9B" w:rsidTr="00EE3C9B">
        <w:trPr>
          <w:jc w:val="center"/>
        </w:trPr>
        <w:tc>
          <w:tcPr>
            <w:tcW w:w="6380" w:type="dxa"/>
            <w:gridSpan w:val="5"/>
            <w:vAlign w:val="center"/>
          </w:tcPr>
          <w:p w:rsidR="00A62AAB" w:rsidRPr="00EE3C9B" w:rsidRDefault="00A62AAB" w:rsidP="005F4637">
            <w:pPr>
              <w:jc w:val="right"/>
              <w:rPr>
                <w:sz w:val="22"/>
                <w:szCs w:val="22"/>
              </w:rPr>
            </w:pPr>
            <w:r w:rsidRPr="00EE3C9B">
              <w:rPr>
                <w:sz w:val="22"/>
                <w:szCs w:val="22"/>
              </w:rPr>
              <w:t>Итого по поселку</w:t>
            </w:r>
          </w:p>
        </w:tc>
        <w:tc>
          <w:tcPr>
            <w:tcW w:w="1525" w:type="dxa"/>
          </w:tcPr>
          <w:p w:rsidR="00A62AAB" w:rsidRPr="00EE3C9B" w:rsidRDefault="00A62AAB" w:rsidP="005F4637">
            <w:pPr>
              <w:jc w:val="center"/>
              <w:rPr>
                <w:sz w:val="22"/>
                <w:szCs w:val="22"/>
              </w:rPr>
            </w:pPr>
            <w:r w:rsidRPr="00EE3C9B">
              <w:rPr>
                <w:sz w:val="22"/>
                <w:szCs w:val="22"/>
              </w:rPr>
              <w:t>31192 м3/год</w:t>
            </w:r>
          </w:p>
          <w:p w:rsidR="00A62AAB" w:rsidRPr="00EE3C9B" w:rsidRDefault="00A62AAB" w:rsidP="005F4637">
            <w:pPr>
              <w:jc w:val="center"/>
              <w:rPr>
                <w:sz w:val="22"/>
                <w:szCs w:val="22"/>
              </w:rPr>
            </w:pPr>
            <w:r w:rsidRPr="00EE3C9B">
              <w:rPr>
                <w:sz w:val="22"/>
                <w:szCs w:val="22"/>
              </w:rPr>
              <w:t>85,458 м3/</w:t>
            </w:r>
            <w:proofErr w:type="spellStart"/>
            <w:r w:rsidRPr="00EE3C9B">
              <w:rPr>
                <w:sz w:val="22"/>
                <w:szCs w:val="22"/>
              </w:rPr>
              <w:t>сут</w:t>
            </w:r>
            <w:proofErr w:type="spellEnd"/>
          </w:p>
        </w:tc>
        <w:tc>
          <w:tcPr>
            <w:tcW w:w="1806" w:type="dxa"/>
            <w:vAlign w:val="center"/>
          </w:tcPr>
          <w:p w:rsidR="00A62AAB" w:rsidRPr="00EE3C9B" w:rsidRDefault="00A62AAB" w:rsidP="005F4637">
            <w:pPr>
              <w:jc w:val="center"/>
              <w:rPr>
                <w:sz w:val="22"/>
                <w:szCs w:val="22"/>
              </w:rPr>
            </w:pPr>
          </w:p>
        </w:tc>
      </w:tr>
    </w:tbl>
    <w:p w:rsidR="00FE1830" w:rsidRPr="00AB543F" w:rsidRDefault="00EB2146" w:rsidP="008D0A86">
      <w:pPr>
        <w:pStyle w:val="3"/>
        <w:spacing w:before="240" w:after="240" w:line="276" w:lineRule="auto"/>
      </w:pPr>
      <w:bookmarkStart w:id="29" w:name="_Toc96774593"/>
      <w:r w:rsidRPr="00AB543F">
        <w:t>2</w:t>
      </w:r>
      <w:r w:rsidR="00FE1830" w:rsidRPr="00AB543F">
        <w:t>.10.3. Нормы водопотребления и расчетные расходы воды</w:t>
      </w:r>
      <w:bookmarkEnd w:id="29"/>
    </w:p>
    <w:p w:rsidR="00161F39" w:rsidRDefault="00161F39" w:rsidP="003D636F">
      <w:pPr>
        <w:spacing w:line="276" w:lineRule="auto"/>
        <w:ind w:firstLine="720"/>
        <w:jc w:val="both"/>
      </w:pPr>
      <w:r>
        <w:t>Расчеты выполнены на следующие расчетные сроки:</w:t>
      </w:r>
    </w:p>
    <w:p w:rsidR="00161F39" w:rsidRDefault="00161F39" w:rsidP="003D636F">
      <w:pPr>
        <w:numPr>
          <w:ilvl w:val="0"/>
          <w:numId w:val="17"/>
        </w:numPr>
        <w:tabs>
          <w:tab w:val="clear" w:pos="1080"/>
          <w:tab w:val="num" w:pos="0"/>
        </w:tabs>
        <w:spacing w:line="276" w:lineRule="auto"/>
        <w:ind w:left="0" w:firstLine="720"/>
        <w:jc w:val="both"/>
      </w:pPr>
      <w:r>
        <w:t xml:space="preserve">исходный год – </w:t>
      </w:r>
      <w:smartTag w:uri="urn:schemas-microsoft-com:office:smarttags" w:element="metricconverter">
        <w:smartTagPr>
          <w:attr w:name="ProductID" w:val="2011 г"/>
        </w:smartTagPr>
        <w:r>
          <w:t>2011 г</w:t>
        </w:r>
      </w:smartTag>
      <w:r>
        <w:t>.;</w:t>
      </w:r>
    </w:p>
    <w:p w:rsidR="00161F39" w:rsidRPr="00C36887" w:rsidRDefault="00161F39" w:rsidP="003D636F">
      <w:pPr>
        <w:numPr>
          <w:ilvl w:val="0"/>
          <w:numId w:val="17"/>
        </w:numPr>
        <w:tabs>
          <w:tab w:val="clear" w:pos="1080"/>
          <w:tab w:val="num" w:pos="0"/>
        </w:tabs>
        <w:spacing w:line="276" w:lineRule="auto"/>
        <w:ind w:left="0" w:firstLine="720"/>
        <w:jc w:val="both"/>
      </w:pPr>
      <w:r w:rsidRPr="00C36887">
        <w:t xml:space="preserve">расчетный срок – </w:t>
      </w:r>
      <w:smartTag w:uri="urn:schemas-microsoft-com:office:smarttags" w:element="metricconverter">
        <w:smartTagPr>
          <w:attr w:name="ProductID" w:val="2031 г"/>
        </w:smartTagPr>
        <w:r w:rsidRPr="00C36887">
          <w:t>2031 г</w:t>
        </w:r>
      </w:smartTag>
      <w:r w:rsidRPr="00C36887">
        <w:t>.</w:t>
      </w:r>
    </w:p>
    <w:p w:rsidR="00161F39" w:rsidRPr="00C36887" w:rsidRDefault="00161F39" w:rsidP="003D636F">
      <w:pPr>
        <w:spacing w:line="276" w:lineRule="auto"/>
        <w:ind w:firstLine="720"/>
        <w:jc w:val="both"/>
      </w:pPr>
      <w:r w:rsidRPr="001D0B12">
        <w:t>Количество жителей на исходный год принято 1</w:t>
      </w:r>
      <w:r>
        <w:t>398</w:t>
      </w:r>
      <w:r w:rsidRPr="001D0B12">
        <w:t xml:space="preserve"> человек, на расчетный срок - </w:t>
      </w:r>
      <w:r>
        <w:t>1500</w:t>
      </w:r>
      <w:r w:rsidRPr="001D0B12">
        <w:t xml:space="preserve"> человек.</w:t>
      </w:r>
    </w:p>
    <w:p w:rsidR="00161F39" w:rsidRDefault="00161F39" w:rsidP="003D636F">
      <w:pPr>
        <w:spacing w:line="276" w:lineRule="auto"/>
        <w:ind w:firstLine="720"/>
        <w:jc w:val="both"/>
      </w:pPr>
      <w:r w:rsidRPr="001D0B12">
        <w:t>Фактический расход воды на исходный год принят</w:t>
      </w:r>
      <w:r>
        <w:t xml:space="preserve"> в соответствии с исходными данными</w:t>
      </w:r>
      <w:r w:rsidRPr="001D0B12">
        <w:t xml:space="preserve"> по объему поднимаемой воды за год</w:t>
      </w:r>
      <w:r>
        <w:t xml:space="preserve"> (см. таблицу </w:t>
      </w:r>
      <w:r w:rsidR="006B433C">
        <w:t>2.10</w:t>
      </w:r>
      <w:r>
        <w:t>.1).</w:t>
      </w:r>
    </w:p>
    <w:p w:rsidR="00161F39" w:rsidRPr="00C36887" w:rsidRDefault="00161F39" w:rsidP="003D636F">
      <w:pPr>
        <w:spacing w:line="276" w:lineRule="auto"/>
        <w:ind w:firstLine="720"/>
        <w:jc w:val="both"/>
      </w:pPr>
      <w:r w:rsidRPr="00C36887">
        <w:t xml:space="preserve">Норма водопотребления для населения </w:t>
      </w:r>
      <w:r w:rsidRPr="0072676F">
        <w:t>на расчетный срок</w:t>
      </w:r>
      <w:r w:rsidR="00A87459">
        <w:t xml:space="preserve"> </w:t>
      </w:r>
      <w:r w:rsidRPr="00C36887">
        <w:t>принята 160 л/</w:t>
      </w:r>
      <w:proofErr w:type="spellStart"/>
      <w:r w:rsidRPr="00C36887">
        <w:t>сут</w:t>
      </w:r>
      <w:proofErr w:type="spellEnd"/>
      <w:r>
        <w:t>.</w:t>
      </w:r>
      <w:r w:rsidRPr="00C36887">
        <w:t xml:space="preserve"> на человека в соответствии с п. 235 главы 45 и приложению №13 НГПСО-1-2009.66. Предусматривается перевод всей застройки (как существующей, так и проектируемой) на централизованное в</w:t>
      </w:r>
      <w:r>
        <w:t>одоснабжение с установкой ванн и</w:t>
      </w:r>
      <w:r w:rsidRPr="00C36887">
        <w:t xml:space="preserve"> местны</w:t>
      </w:r>
      <w:r>
        <w:t>х</w:t>
      </w:r>
      <w:r w:rsidRPr="00C36887">
        <w:t xml:space="preserve"> водонагревател</w:t>
      </w:r>
      <w:r>
        <w:t>ей</w:t>
      </w:r>
      <w:r w:rsidRPr="00C36887">
        <w:t xml:space="preserve">. </w:t>
      </w:r>
    </w:p>
    <w:p w:rsidR="00161F39" w:rsidRPr="00C36887" w:rsidRDefault="00161F39" w:rsidP="003D636F">
      <w:pPr>
        <w:spacing w:line="276" w:lineRule="auto"/>
        <w:ind w:firstLine="720"/>
        <w:jc w:val="both"/>
      </w:pPr>
      <w:r w:rsidRPr="00C36887">
        <w:t>Коэффициент суточной неравномерности водопотребления, учитывающий степень благоустройства зданий, изменения</w:t>
      </w:r>
      <w:r w:rsidR="00707961">
        <w:t xml:space="preserve"> </w:t>
      </w:r>
      <w:r w:rsidRPr="00C36887">
        <w:t>водопотребления по сезонам года и дням недели, принят равным 1,2 (</w:t>
      </w:r>
      <w:r w:rsidR="0098303E" w:rsidRPr="001A4306">
        <w:t>СП 31.13330.2012 «Свод правил. Водоснабжение. Наружные сети и сооружения. Актуализированная редакция СНиП 2.04.02-84*»</w:t>
      </w:r>
      <w:r w:rsidRPr="00C36887">
        <w:t>).</w:t>
      </w:r>
    </w:p>
    <w:p w:rsidR="00161F39" w:rsidRPr="00C36887" w:rsidRDefault="00161F39" w:rsidP="003D636F">
      <w:pPr>
        <w:spacing w:line="276" w:lineRule="auto"/>
        <w:ind w:firstLine="720"/>
        <w:jc w:val="both"/>
      </w:pPr>
      <w:r w:rsidRPr="00C36887">
        <w:lastRenderedPageBreak/>
        <w:t xml:space="preserve">Согласно </w:t>
      </w:r>
      <w:r w:rsidR="0098303E" w:rsidRPr="001A4306">
        <w:t xml:space="preserve">СП 31.13330.2012 </w:t>
      </w:r>
      <w:r w:rsidRPr="00C36887">
        <w:t xml:space="preserve">удельное водопотребление включает расходы воды на хозяйственно-питьевые и бытовые нужды в общественных зданиях. </w:t>
      </w:r>
    </w:p>
    <w:p w:rsidR="00161F39" w:rsidRDefault="00161F39" w:rsidP="003D636F">
      <w:pPr>
        <w:spacing w:line="276" w:lineRule="auto"/>
        <w:ind w:firstLine="720"/>
        <w:jc w:val="both"/>
      </w:pPr>
      <w:r w:rsidRPr="0072676F">
        <w:t>Количество воды на неучтенные расходы принято дополнительно в размере 10% - на исходный год и 20% суммарного расхода на хозяйственно-питьевые нужды на расчетный срок (</w:t>
      </w:r>
      <w:r w:rsidR="0098303E">
        <w:t>СП 31.13330.2012</w:t>
      </w:r>
      <w:r w:rsidRPr="0072676F">
        <w:t>).Для расчета принимаем, что неучтенные расходы</w:t>
      </w:r>
      <w:r w:rsidR="00707961">
        <w:t xml:space="preserve"> </w:t>
      </w:r>
      <w:r w:rsidRPr="0072676F">
        <w:t>включают в себя расход воды</w:t>
      </w:r>
      <w:r w:rsidR="00E27761">
        <w:t xml:space="preserve"> </w:t>
      </w:r>
      <w:r w:rsidRPr="0072676F">
        <w:t>на</w:t>
      </w:r>
      <w:r w:rsidR="00E27761">
        <w:t xml:space="preserve"> </w:t>
      </w:r>
      <w:r w:rsidRPr="0072676F">
        <w:t>нужды местной промышленности</w:t>
      </w:r>
      <w:r>
        <w:t>.</w:t>
      </w:r>
    </w:p>
    <w:p w:rsidR="00161F39" w:rsidRPr="00EC6937" w:rsidRDefault="00161F39" w:rsidP="003D636F">
      <w:pPr>
        <w:spacing w:line="276" w:lineRule="auto"/>
        <w:ind w:firstLine="720"/>
        <w:jc w:val="both"/>
        <w:rPr>
          <w:lang w:eastAsia="ar-SA"/>
        </w:rPr>
      </w:pPr>
      <w:r w:rsidRPr="005A7EB4">
        <w:rPr>
          <w:b/>
          <w:bCs/>
          <w:lang w:eastAsia="ar-SA"/>
        </w:rPr>
        <w:t>Расход воды на наружное пожаротушение и количество одновременных пожаров</w:t>
      </w:r>
      <w:r w:rsidRPr="00026411">
        <w:rPr>
          <w:lang w:eastAsia="ar-SA"/>
        </w:rPr>
        <w:t xml:space="preserve"> принимается в зависимости от числа жителей, этажности застройки и объема зданий по </w:t>
      </w:r>
      <w:r w:rsidR="0098303E">
        <w:t>СП 31.13330.2012.</w:t>
      </w:r>
    </w:p>
    <w:p w:rsidR="00161F39" w:rsidRDefault="00161F39" w:rsidP="003D636F">
      <w:pPr>
        <w:spacing w:line="276" w:lineRule="auto"/>
        <w:ind w:firstLine="720"/>
        <w:jc w:val="both"/>
        <w:rPr>
          <w:lang w:eastAsia="ar-SA"/>
        </w:rPr>
      </w:pPr>
      <w:r w:rsidRPr="000F3E4D">
        <w:rPr>
          <w:lang w:eastAsia="ar-SA"/>
        </w:rPr>
        <w:t>Расчетное количество пожаров – 1</w:t>
      </w:r>
      <w:r>
        <w:rPr>
          <w:lang w:eastAsia="ar-SA"/>
        </w:rPr>
        <w:t xml:space="preserve">. </w:t>
      </w:r>
    </w:p>
    <w:p w:rsidR="00161F39" w:rsidRDefault="00161F39" w:rsidP="003D636F">
      <w:pPr>
        <w:spacing w:line="276" w:lineRule="auto"/>
        <w:ind w:firstLine="720"/>
        <w:jc w:val="both"/>
        <w:rPr>
          <w:lang w:eastAsia="ar-SA"/>
        </w:rPr>
      </w:pPr>
      <w:r>
        <w:rPr>
          <w:lang w:eastAsia="ar-SA"/>
        </w:rPr>
        <w:t>Расход воды на наружное пожаротушение жилых зданий – 5 л/с.</w:t>
      </w:r>
    </w:p>
    <w:p w:rsidR="00161F39" w:rsidRDefault="00161F39" w:rsidP="003D636F">
      <w:pPr>
        <w:spacing w:line="276" w:lineRule="auto"/>
        <w:ind w:firstLine="720"/>
        <w:jc w:val="both"/>
        <w:rPr>
          <w:lang w:eastAsia="ar-SA"/>
        </w:rPr>
      </w:pPr>
      <w:r w:rsidRPr="00EC6937">
        <w:rPr>
          <w:lang w:eastAsia="ar-SA"/>
        </w:rPr>
        <w:t xml:space="preserve">Предварительно для объема общественных зданий свыше </w:t>
      </w:r>
      <w:smartTag w:uri="urn:schemas-microsoft-com:office:smarttags" w:element="metricconverter">
        <w:smartTagPr>
          <w:attr w:name="ProductID" w:val="5000 м³"/>
        </w:smartTagPr>
        <w:r w:rsidRPr="00EC6937">
          <w:rPr>
            <w:lang w:eastAsia="ar-SA"/>
          </w:rPr>
          <w:t>5</w:t>
        </w:r>
        <w:r>
          <w:rPr>
            <w:lang w:eastAsia="ar-SA"/>
          </w:rPr>
          <w:t xml:space="preserve">000 </w:t>
        </w:r>
        <w:r w:rsidRPr="00EC6937">
          <w:rPr>
            <w:lang w:eastAsia="ar-SA"/>
          </w:rPr>
          <w:t>м³</w:t>
        </w:r>
      </w:smartTag>
      <w:r w:rsidRPr="00EC6937">
        <w:rPr>
          <w:lang w:eastAsia="ar-SA"/>
        </w:rPr>
        <w:t xml:space="preserve"> и количестве этажей </w:t>
      </w:r>
      <w:r>
        <w:rPr>
          <w:lang w:eastAsia="ar-SA"/>
        </w:rPr>
        <w:t xml:space="preserve">до </w:t>
      </w:r>
      <w:r w:rsidRPr="00EC6937">
        <w:rPr>
          <w:lang w:eastAsia="ar-SA"/>
        </w:rPr>
        <w:t>2-х (</w:t>
      </w:r>
      <w:r>
        <w:rPr>
          <w:lang w:eastAsia="ar-SA"/>
        </w:rPr>
        <w:t>проектируемый спортивный центр</w:t>
      </w:r>
      <w:r w:rsidRPr="000F3E4D">
        <w:rPr>
          <w:lang w:eastAsia="ar-SA"/>
        </w:rPr>
        <w:t xml:space="preserve">) расход воды на один пожар составляет </w:t>
      </w:r>
      <w:r w:rsidRPr="00082FB2">
        <w:rPr>
          <w:lang w:eastAsia="ar-SA"/>
        </w:rPr>
        <w:t xml:space="preserve">15 л/с, на </w:t>
      </w:r>
      <w:r w:rsidRPr="00082FB2">
        <w:rPr>
          <w:bCs/>
          <w:lang w:eastAsia="ar-SA"/>
        </w:rPr>
        <w:t>внутреннее пожаротушение</w:t>
      </w:r>
      <w:r w:rsidRPr="00082FB2">
        <w:rPr>
          <w:lang w:eastAsia="ar-SA"/>
        </w:rPr>
        <w:t xml:space="preserve"> - 2,5 л/с в соответствии с табл. 1 СП 10.13130-2009.</w:t>
      </w:r>
      <w:r w:rsidRPr="000F3E4D">
        <w:rPr>
          <w:lang w:eastAsia="ar-SA"/>
        </w:rPr>
        <w:t xml:space="preserve"> Общий расход на пожаротушение здания </w:t>
      </w:r>
      <w:r>
        <w:rPr>
          <w:lang w:eastAsia="ar-SA"/>
        </w:rPr>
        <w:t>спортивного центра–17,5</w:t>
      </w:r>
      <w:r w:rsidRPr="000F3E4D">
        <w:rPr>
          <w:lang w:eastAsia="ar-SA"/>
        </w:rPr>
        <w:t xml:space="preserve"> л/с. </w:t>
      </w:r>
    </w:p>
    <w:p w:rsidR="00161F39" w:rsidRDefault="00161F39" w:rsidP="003D636F">
      <w:pPr>
        <w:spacing w:line="276" w:lineRule="auto"/>
        <w:ind w:firstLine="720"/>
        <w:jc w:val="both"/>
        <w:rPr>
          <w:lang w:eastAsia="ar-SA"/>
        </w:rPr>
      </w:pPr>
      <w:r w:rsidRPr="000F3E4D">
        <w:rPr>
          <w:lang w:eastAsia="ar-SA"/>
        </w:rPr>
        <w:t xml:space="preserve">Таким образом, </w:t>
      </w:r>
      <w:r>
        <w:rPr>
          <w:lang w:eastAsia="ar-SA"/>
        </w:rPr>
        <w:t xml:space="preserve">максимальный </w:t>
      </w:r>
      <w:r w:rsidRPr="000F3E4D">
        <w:rPr>
          <w:lang w:eastAsia="ar-SA"/>
        </w:rPr>
        <w:t xml:space="preserve">расход </w:t>
      </w:r>
      <w:r>
        <w:rPr>
          <w:lang w:eastAsia="ar-SA"/>
        </w:rPr>
        <w:t xml:space="preserve">воды </w:t>
      </w:r>
      <w:r w:rsidRPr="000F3E4D">
        <w:rPr>
          <w:lang w:eastAsia="ar-SA"/>
        </w:rPr>
        <w:t xml:space="preserve">на пожаротушение составляет </w:t>
      </w:r>
      <w:r>
        <w:rPr>
          <w:lang w:eastAsia="ar-SA"/>
        </w:rPr>
        <w:t>17,5</w:t>
      </w:r>
      <w:r w:rsidRPr="000F3E4D">
        <w:rPr>
          <w:lang w:eastAsia="ar-SA"/>
        </w:rPr>
        <w:t xml:space="preserve"> л/с</w:t>
      </w:r>
      <w:r>
        <w:rPr>
          <w:lang w:eastAsia="ar-SA"/>
        </w:rPr>
        <w:t>.</w:t>
      </w:r>
    </w:p>
    <w:p w:rsidR="00161F39" w:rsidRPr="00EC6937" w:rsidRDefault="00161F39" w:rsidP="003D636F">
      <w:pPr>
        <w:spacing w:line="276" w:lineRule="auto"/>
        <w:ind w:firstLine="720"/>
        <w:jc w:val="both"/>
        <w:rPr>
          <w:lang w:eastAsia="ar-SA"/>
        </w:rPr>
      </w:pPr>
      <w:r>
        <w:rPr>
          <w:lang w:eastAsia="ar-SA"/>
        </w:rPr>
        <w:t>Время тушения пожара – 3 часа.</w:t>
      </w:r>
    </w:p>
    <w:p w:rsidR="00161F39" w:rsidRPr="00EC6937" w:rsidRDefault="00161F39" w:rsidP="003D636F">
      <w:pPr>
        <w:spacing w:line="276" w:lineRule="auto"/>
        <w:ind w:firstLine="720"/>
        <w:jc w:val="both"/>
        <w:rPr>
          <w:lang w:eastAsia="ar-SA"/>
        </w:rPr>
      </w:pPr>
      <w:r w:rsidRPr="00EC6937">
        <w:rPr>
          <w:lang w:eastAsia="ar-SA"/>
        </w:rPr>
        <w:t xml:space="preserve">При рабочем проектировании расходы на пожаротушение должны быть уточнены. </w:t>
      </w:r>
    </w:p>
    <w:p w:rsidR="00161F39" w:rsidRPr="00EC6937" w:rsidRDefault="00161F39" w:rsidP="003D636F">
      <w:pPr>
        <w:spacing w:line="276" w:lineRule="auto"/>
        <w:ind w:firstLine="720"/>
        <w:jc w:val="both"/>
        <w:rPr>
          <w:lang w:eastAsia="ar-SA"/>
        </w:rPr>
      </w:pPr>
      <w:r w:rsidRPr="00EC6937">
        <w:rPr>
          <w:lang w:eastAsia="ar-SA"/>
        </w:rPr>
        <w:t xml:space="preserve">Результаты расчетов представлены в таблице </w:t>
      </w:r>
      <w:r w:rsidR="00053FE3">
        <w:rPr>
          <w:lang w:eastAsia="ar-SA"/>
        </w:rPr>
        <w:t>2.10.3.1</w:t>
      </w:r>
      <w:r w:rsidRPr="00EC6937">
        <w:rPr>
          <w:lang w:eastAsia="ar-SA"/>
        </w:rPr>
        <w:t>.</w:t>
      </w:r>
    </w:p>
    <w:p w:rsidR="00161F39" w:rsidRDefault="00161F39" w:rsidP="0098303E">
      <w:pPr>
        <w:pStyle w:val="a4"/>
        <w:spacing w:before="240" w:line="276" w:lineRule="auto"/>
        <w:ind w:firstLine="357"/>
        <w:jc w:val="center"/>
        <w:rPr>
          <w:rFonts w:ascii="Times New Roman" w:hAnsi="Times New Roman"/>
          <w:bCs/>
        </w:rPr>
      </w:pPr>
      <w:r w:rsidRPr="0098303E">
        <w:rPr>
          <w:rFonts w:ascii="Times New Roman" w:hAnsi="Times New Roman"/>
          <w:bCs/>
        </w:rPr>
        <w:t>Расчетные расходы воды для системы водоснабжени</w:t>
      </w:r>
      <w:r w:rsidR="0098303E">
        <w:rPr>
          <w:rFonts w:ascii="Times New Roman" w:hAnsi="Times New Roman"/>
          <w:bCs/>
        </w:rPr>
        <w:t>я п. Вогулка</w:t>
      </w:r>
    </w:p>
    <w:p w:rsidR="0098303E" w:rsidRPr="006A183C" w:rsidRDefault="0098303E" w:rsidP="0098303E">
      <w:pPr>
        <w:pStyle w:val="a4"/>
        <w:spacing w:line="240" w:lineRule="auto"/>
        <w:jc w:val="right"/>
        <w:rPr>
          <w:rFonts w:ascii="Times New Roman" w:hAnsi="Times New Roman"/>
        </w:rPr>
      </w:pPr>
      <w:r w:rsidRPr="006A183C">
        <w:rPr>
          <w:rFonts w:ascii="Times New Roman" w:hAnsi="Times New Roman"/>
        </w:rPr>
        <w:t xml:space="preserve">Таблица </w:t>
      </w:r>
      <w:r>
        <w:rPr>
          <w:rFonts w:ascii="Times New Roman" w:hAnsi="Times New Roman"/>
          <w:lang w:eastAsia="ar-SA"/>
        </w:rPr>
        <w:t>2.10.3.1</w:t>
      </w:r>
      <w:r w:rsidRPr="006A183C">
        <w:rPr>
          <w:rFonts w:ascii="Times New Roman" w:hAnsi="Times New Roman"/>
          <w:lang w:eastAsia="ar-SA"/>
        </w:rPr>
        <w:t>.</w:t>
      </w:r>
    </w:p>
    <w:tbl>
      <w:tblPr>
        <w:tblStyle w:val="a8"/>
        <w:tblW w:w="9261" w:type="dxa"/>
        <w:jc w:val="center"/>
        <w:tblLook w:val="0000" w:firstRow="0" w:lastRow="0" w:firstColumn="0" w:lastColumn="0" w:noHBand="0" w:noVBand="0"/>
      </w:tblPr>
      <w:tblGrid>
        <w:gridCol w:w="5637"/>
        <w:gridCol w:w="1796"/>
        <w:gridCol w:w="1828"/>
      </w:tblGrid>
      <w:tr w:rsidR="00161F39" w:rsidRPr="00082FB2" w:rsidTr="00082FB2">
        <w:trPr>
          <w:trHeight w:val="337"/>
          <w:jc w:val="center"/>
        </w:trPr>
        <w:tc>
          <w:tcPr>
            <w:tcW w:w="5637" w:type="dxa"/>
            <w:vMerge w:val="restart"/>
          </w:tcPr>
          <w:p w:rsidR="00161F39" w:rsidRPr="00082FB2" w:rsidRDefault="00161F39" w:rsidP="00C41E4C">
            <w:pPr>
              <w:spacing w:line="276" w:lineRule="auto"/>
              <w:jc w:val="center"/>
              <w:rPr>
                <w:bCs/>
                <w:sz w:val="22"/>
                <w:szCs w:val="22"/>
              </w:rPr>
            </w:pPr>
            <w:r w:rsidRPr="00082FB2">
              <w:rPr>
                <w:bCs/>
                <w:sz w:val="22"/>
                <w:szCs w:val="22"/>
              </w:rPr>
              <w:t>Расчетные показатели</w:t>
            </w:r>
          </w:p>
          <w:p w:rsidR="00161F39" w:rsidRPr="00082FB2" w:rsidRDefault="00161F39" w:rsidP="00397935">
            <w:pPr>
              <w:spacing w:line="276" w:lineRule="auto"/>
              <w:rPr>
                <w:b/>
                <w:bCs/>
                <w:sz w:val="22"/>
                <w:szCs w:val="22"/>
              </w:rPr>
            </w:pPr>
          </w:p>
        </w:tc>
        <w:tc>
          <w:tcPr>
            <w:tcW w:w="3624" w:type="dxa"/>
            <w:gridSpan w:val="2"/>
          </w:tcPr>
          <w:p w:rsidR="00161F39" w:rsidRPr="00082FB2" w:rsidRDefault="00161F39" w:rsidP="00397935">
            <w:pPr>
              <w:spacing w:line="276" w:lineRule="auto"/>
              <w:rPr>
                <w:bCs/>
                <w:sz w:val="22"/>
                <w:szCs w:val="22"/>
              </w:rPr>
            </w:pPr>
            <w:r w:rsidRPr="00082FB2">
              <w:rPr>
                <w:bCs/>
                <w:sz w:val="22"/>
                <w:szCs w:val="22"/>
              </w:rPr>
              <w:t>Расход воды на периоды</w:t>
            </w:r>
          </w:p>
        </w:tc>
      </w:tr>
      <w:tr w:rsidR="00161F39" w:rsidRPr="00082FB2" w:rsidTr="00082FB2">
        <w:trPr>
          <w:trHeight w:val="337"/>
          <w:jc w:val="center"/>
        </w:trPr>
        <w:tc>
          <w:tcPr>
            <w:tcW w:w="5637" w:type="dxa"/>
            <w:vMerge/>
          </w:tcPr>
          <w:p w:rsidR="00161F39" w:rsidRPr="00082FB2" w:rsidRDefault="00161F39" w:rsidP="00397935">
            <w:pPr>
              <w:spacing w:line="276" w:lineRule="auto"/>
              <w:rPr>
                <w:sz w:val="22"/>
                <w:szCs w:val="22"/>
                <w:highlight w:val="lightGray"/>
              </w:rPr>
            </w:pPr>
          </w:p>
        </w:tc>
        <w:tc>
          <w:tcPr>
            <w:tcW w:w="1796" w:type="dxa"/>
          </w:tcPr>
          <w:p w:rsidR="00161F39" w:rsidRPr="00082FB2" w:rsidRDefault="00161F39" w:rsidP="00397935">
            <w:pPr>
              <w:spacing w:line="276" w:lineRule="auto"/>
              <w:rPr>
                <w:bCs/>
                <w:sz w:val="22"/>
                <w:szCs w:val="22"/>
              </w:rPr>
            </w:pPr>
            <w:r w:rsidRPr="00082FB2">
              <w:rPr>
                <w:bCs/>
                <w:sz w:val="22"/>
                <w:szCs w:val="22"/>
              </w:rPr>
              <w:t xml:space="preserve">Исходный </w:t>
            </w:r>
          </w:p>
          <w:p w:rsidR="00161F39" w:rsidRPr="00082FB2" w:rsidRDefault="00161F39" w:rsidP="00397935">
            <w:pPr>
              <w:spacing w:line="276" w:lineRule="auto"/>
              <w:rPr>
                <w:bCs/>
                <w:sz w:val="22"/>
                <w:szCs w:val="22"/>
              </w:rPr>
            </w:pPr>
            <w:smartTag w:uri="urn:schemas-microsoft-com:office:smarttags" w:element="metricconverter">
              <w:smartTagPr>
                <w:attr w:name="ProductID" w:val="2011 г"/>
              </w:smartTagPr>
              <w:r w:rsidRPr="00082FB2">
                <w:rPr>
                  <w:bCs/>
                  <w:sz w:val="22"/>
                  <w:szCs w:val="22"/>
                </w:rPr>
                <w:t>2011 г</w:t>
              </w:r>
            </w:smartTag>
            <w:r w:rsidRPr="00082FB2">
              <w:rPr>
                <w:bCs/>
                <w:sz w:val="22"/>
                <w:szCs w:val="22"/>
              </w:rPr>
              <w:t>.</w:t>
            </w:r>
          </w:p>
        </w:tc>
        <w:tc>
          <w:tcPr>
            <w:tcW w:w="1828" w:type="dxa"/>
          </w:tcPr>
          <w:p w:rsidR="00161F39" w:rsidRPr="00082FB2" w:rsidRDefault="00161F39" w:rsidP="00397935">
            <w:pPr>
              <w:spacing w:line="276" w:lineRule="auto"/>
              <w:rPr>
                <w:bCs/>
                <w:sz w:val="22"/>
                <w:szCs w:val="22"/>
              </w:rPr>
            </w:pPr>
            <w:r w:rsidRPr="00082FB2">
              <w:rPr>
                <w:bCs/>
                <w:sz w:val="22"/>
                <w:szCs w:val="22"/>
              </w:rPr>
              <w:t xml:space="preserve">Расчетный срок </w:t>
            </w:r>
          </w:p>
          <w:p w:rsidR="00161F39" w:rsidRPr="00082FB2" w:rsidRDefault="00161F39" w:rsidP="00397935">
            <w:pPr>
              <w:spacing w:line="276" w:lineRule="auto"/>
              <w:rPr>
                <w:bCs/>
                <w:sz w:val="22"/>
                <w:szCs w:val="22"/>
              </w:rPr>
            </w:pPr>
            <w:smartTag w:uri="urn:schemas-microsoft-com:office:smarttags" w:element="metricconverter">
              <w:smartTagPr>
                <w:attr w:name="ProductID" w:val="2031 г"/>
              </w:smartTagPr>
              <w:r w:rsidRPr="00082FB2">
                <w:rPr>
                  <w:bCs/>
                  <w:sz w:val="22"/>
                  <w:szCs w:val="22"/>
                </w:rPr>
                <w:t>2031 г</w:t>
              </w:r>
            </w:smartTag>
          </w:p>
        </w:tc>
      </w:tr>
      <w:tr w:rsidR="00161F39" w:rsidRPr="00D852EE" w:rsidTr="00082FB2">
        <w:trPr>
          <w:trHeight w:val="337"/>
          <w:jc w:val="center"/>
        </w:trPr>
        <w:tc>
          <w:tcPr>
            <w:tcW w:w="5637" w:type="dxa"/>
          </w:tcPr>
          <w:p w:rsidR="00161F39" w:rsidRPr="00D852EE" w:rsidRDefault="00161F39" w:rsidP="00397935">
            <w:pPr>
              <w:spacing w:line="276" w:lineRule="auto"/>
              <w:rPr>
                <w:sz w:val="22"/>
                <w:szCs w:val="22"/>
              </w:rPr>
            </w:pPr>
            <w:r w:rsidRPr="00D852EE">
              <w:rPr>
                <w:bCs/>
                <w:sz w:val="22"/>
                <w:szCs w:val="22"/>
              </w:rPr>
              <w:t>Численность населения общая</w:t>
            </w:r>
          </w:p>
        </w:tc>
        <w:tc>
          <w:tcPr>
            <w:tcW w:w="1796" w:type="dxa"/>
          </w:tcPr>
          <w:p w:rsidR="00161F39" w:rsidRPr="00D852EE" w:rsidRDefault="00161F39" w:rsidP="00397935">
            <w:pPr>
              <w:pStyle w:val="a4"/>
              <w:spacing w:line="276" w:lineRule="auto"/>
              <w:ind w:firstLine="0"/>
              <w:jc w:val="both"/>
              <w:rPr>
                <w:rFonts w:ascii="Times New Roman" w:hAnsi="Times New Roman"/>
                <w:bCs/>
                <w:sz w:val="22"/>
                <w:szCs w:val="22"/>
              </w:rPr>
            </w:pPr>
            <w:r w:rsidRPr="00D852EE">
              <w:rPr>
                <w:rFonts w:ascii="Times New Roman" w:hAnsi="Times New Roman"/>
                <w:bCs/>
                <w:sz w:val="22"/>
                <w:szCs w:val="22"/>
              </w:rPr>
              <w:t>1398</w:t>
            </w:r>
          </w:p>
        </w:tc>
        <w:tc>
          <w:tcPr>
            <w:tcW w:w="1828" w:type="dxa"/>
          </w:tcPr>
          <w:p w:rsidR="00161F39" w:rsidRPr="00D852EE" w:rsidRDefault="00161F39" w:rsidP="00397935">
            <w:pPr>
              <w:pStyle w:val="a4"/>
              <w:spacing w:line="276" w:lineRule="auto"/>
              <w:ind w:firstLine="0"/>
              <w:jc w:val="both"/>
              <w:rPr>
                <w:rFonts w:ascii="Times New Roman" w:hAnsi="Times New Roman"/>
                <w:bCs/>
                <w:sz w:val="22"/>
                <w:szCs w:val="22"/>
              </w:rPr>
            </w:pPr>
            <w:r w:rsidRPr="00D852EE">
              <w:rPr>
                <w:rFonts w:ascii="Times New Roman" w:hAnsi="Times New Roman"/>
                <w:bCs/>
                <w:sz w:val="22"/>
                <w:szCs w:val="22"/>
              </w:rPr>
              <w:t>1500</w:t>
            </w:r>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vertAlign w:val="superscript"/>
              </w:rPr>
            </w:pPr>
            <w:r w:rsidRPr="00082FB2">
              <w:rPr>
                <w:sz w:val="22"/>
                <w:szCs w:val="22"/>
              </w:rPr>
              <w:t>Расход среднесуточный</w:t>
            </w:r>
            <w:r w:rsidRPr="00082FB2">
              <w:rPr>
                <w:sz w:val="22"/>
                <w:szCs w:val="22"/>
                <w:vertAlign w:val="superscript"/>
              </w:rPr>
              <w:t>1)</w:t>
            </w:r>
          </w:p>
        </w:tc>
        <w:tc>
          <w:tcPr>
            <w:tcW w:w="1796" w:type="dxa"/>
          </w:tcPr>
          <w:p w:rsidR="00161F39" w:rsidRPr="00082FB2" w:rsidRDefault="00161F39" w:rsidP="00397935">
            <w:pPr>
              <w:spacing w:line="276" w:lineRule="auto"/>
              <w:rPr>
                <w:sz w:val="22"/>
                <w:szCs w:val="22"/>
              </w:rPr>
            </w:pPr>
            <w:r w:rsidRPr="00082FB2">
              <w:rPr>
                <w:sz w:val="22"/>
                <w:szCs w:val="22"/>
              </w:rPr>
              <w:t>85,46 м3/</w:t>
            </w:r>
            <w:proofErr w:type="spellStart"/>
            <w:r w:rsidRPr="00082FB2">
              <w:rPr>
                <w:sz w:val="22"/>
                <w:szCs w:val="22"/>
              </w:rPr>
              <w:t>сут</w:t>
            </w:r>
            <w:proofErr w:type="spellEnd"/>
          </w:p>
        </w:tc>
        <w:tc>
          <w:tcPr>
            <w:tcW w:w="1828" w:type="dxa"/>
          </w:tcPr>
          <w:p w:rsidR="00161F39" w:rsidRPr="00082FB2" w:rsidRDefault="00161F39" w:rsidP="00397935">
            <w:pPr>
              <w:spacing w:line="276" w:lineRule="auto"/>
              <w:rPr>
                <w:sz w:val="22"/>
                <w:szCs w:val="22"/>
              </w:rPr>
            </w:pPr>
            <w:r w:rsidRPr="00082FB2">
              <w:rPr>
                <w:sz w:val="22"/>
                <w:szCs w:val="22"/>
              </w:rPr>
              <w:t>240 м3/</w:t>
            </w:r>
            <w:proofErr w:type="spellStart"/>
            <w:r w:rsidRPr="00082FB2">
              <w:rPr>
                <w:sz w:val="22"/>
                <w:szCs w:val="22"/>
              </w:rPr>
              <w:t>сут</w:t>
            </w:r>
            <w:proofErr w:type="spellEnd"/>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rPr>
            </w:pPr>
            <w:r w:rsidRPr="00082FB2">
              <w:rPr>
                <w:sz w:val="22"/>
                <w:szCs w:val="22"/>
              </w:rPr>
              <w:t xml:space="preserve">Расход среднесуточный (с учетом местной промышленности </w:t>
            </w:r>
            <w:proofErr w:type="spellStart"/>
            <w:r w:rsidRPr="00082FB2">
              <w:rPr>
                <w:sz w:val="22"/>
                <w:szCs w:val="22"/>
              </w:rPr>
              <w:t>Кп</w:t>
            </w:r>
            <w:proofErr w:type="spellEnd"/>
            <w:r w:rsidRPr="00082FB2">
              <w:rPr>
                <w:sz w:val="22"/>
                <w:szCs w:val="22"/>
              </w:rPr>
              <w:t>=1,2)</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288 м3/</w:t>
            </w:r>
            <w:proofErr w:type="spellStart"/>
            <w:r w:rsidRPr="00082FB2">
              <w:rPr>
                <w:sz w:val="22"/>
                <w:szCs w:val="22"/>
              </w:rPr>
              <w:t>сут</w:t>
            </w:r>
            <w:proofErr w:type="spellEnd"/>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rPr>
            </w:pPr>
            <w:r w:rsidRPr="00082FB2">
              <w:rPr>
                <w:sz w:val="22"/>
                <w:szCs w:val="22"/>
              </w:rPr>
              <w:t>Расчетный расход в сутки наибольшего водопотребления (</w:t>
            </w:r>
            <w:proofErr w:type="spellStart"/>
            <w:r w:rsidRPr="00082FB2">
              <w:rPr>
                <w:sz w:val="22"/>
                <w:szCs w:val="22"/>
              </w:rPr>
              <w:t>Ксут</w:t>
            </w:r>
            <w:proofErr w:type="spellEnd"/>
            <w:r w:rsidRPr="00082FB2">
              <w:rPr>
                <w:sz w:val="22"/>
                <w:szCs w:val="22"/>
              </w:rPr>
              <w:t>.</w:t>
            </w:r>
            <w:r w:rsidRPr="00082FB2">
              <w:rPr>
                <w:sz w:val="22"/>
                <w:szCs w:val="22"/>
                <w:lang w:val="en-US"/>
              </w:rPr>
              <w:t>max</w:t>
            </w:r>
            <w:r w:rsidRPr="00082FB2">
              <w:rPr>
                <w:sz w:val="22"/>
                <w:szCs w:val="22"/>
              </w:rPr>
              <w:t>=1,2)</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345,6 м3/</w:t>
            </w:r>
            <w:proofErr w:type="spellStart"/>
            <w:r w:rsidRPr="00082FB2">
              <w:rPr>
                <w:sz w:val="22"/>
                <w:szCs w:val="22"/>
              </w:rPr>
              <w:t>сут</w:t>
            </w:r>
            <w:proofErr w:type="spellEnd"/>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rPr>
            </w:pPr>
            <w:r w:rsidRPr="00082FB2">
              <w:rPr>
                <w:sz w:val="22"/>
                <w:szCs w:val="22"/>
              </w:rPr>
              <w:t>Расчетный расход в сутки наименьшего водопотребления (</w:t>
            </w:r>
            <w:proofErr w:type="spellStart"/>
            <w:r w:rsidRPr="00082FB2">
              <w:rPr>
                <w:sz w:val="22"/>
                <w:szCs w:val="22"/>
              </w:rPr>
              <w:t>Ксут</w:t>
            </w:r>
            <w:proofErr w:type="spellEnd"/>
            <w:r w:rsidRPr="00082FB2">
              <w:rPr>
                <w:sz w:val="22"/>
                <w:szCs w:val="22"/>
              </w:rPr>
              <w:t>.</w:t>
            </w:r>
            <w:r w:rsidRPr="00082FB2">
              <w:rPr>
                <w:sz w:val="22"/>
                <w:szCs w:val="22"/>
                <w:lang w:val="en-US"/>
              </w:rPr>
              <w:t>min</w:t>
            </w:r>
            <w:r w:rsidRPr="00082FB2">
              <w:rPr>
                <w:sz w:val="22"/>
                <w:szCs w:val="22"/>
              </w:rPr>
              <w:t>=0.8</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192 м3/</w:t>
            </w:r>
            <w:proofErr w:type="spellStart"/>
            <w:r w:rsidRPr="00082FB2">
              <w:rPr>
                <w:sz w:val="22"/>
                <w:szCs w:val="22"/>
              </w:rPr>
              <w:t>сут</w:t>
            </w:r>
            <w:proofErr w:type="spellEnd"/>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rPr>
            </w:pPr>
            <w:r w:rsidRPr="00082FB2">
              <w:rPr>
                <w:sz w:val="22"/>
                <w:szCs w:val="22"/>
              </w:rPr>
              <w:t>Расчетный максимальный часовой расход</w:t>
            </w:r>
          </w:p>
          <w:p w:rsidR="00161F39" w:rsidRPr="00082FB2" w:rsidRDefault="00161F39" w:rsidP="00397935">
            <w:pPr>
              <w:spacing w:line="276" w:lineRule="auto"/>
              <w:rPr>
                <w:sz w:val="22"/>
                <w:szCs w:val="22"/>
              </w:rPr>
            </w:pPr>
            <w:proofErr w:type="spellStart"/>
            <w:r w:rsidRPr="00082FB2">
              <w:rPr>
                <w:sz w:val="22"/>
                <w:szCs w:val="22"/>
              </w:rPr>
              <w:t>Кчас</w:t>
            </w:r>
            <w:proofErr w:type="spellEnd"/>
            <w:r w:rsidRPr="00082FB2">
              <w:rPr>
                <w:sz w:val="22"/>
                <w:szCs w:val="22"/>
              </w:rPr>
              <w:t>.</w:t>
            </w:r>
            <w:r w:rsidRPr="00082FB2">
              <w:rPr>
                <w:sz w:val="22"/>
                <w:szCs w:val="22"/>
                <w:lang w:val="en-US"/>
              </w:rPr>
              <w:t>max</w:t>
            </w:r>
            <w:r w:rsidRPr="00082FB2">
              <w:rPr>
                <w:sz w:val="22"/>
                <w:szCs w:val="22"/>
              </w:rPr>
              <w:t>=</w:t>
            </w:r>
            <w:proofErr w:type="spellStart"/>
            <w:r w:rsidRPr="00082FB2">
              <w:rPr>
                <w:sz w:val="22"/>
                <w:szCs w:val="22"/>
                <w:lang w:val="en-US"/>
              </w:rPr>
              <w:t>άmax</w:t>
            </w:r>
            <w:proofErr w:type="spellEnd"/>
            <w:r w:rsidRPr="00082FB2">
              <w:rPr>
                <w:sz w:val="22"/>
                <w:szCs w:val="22"/>
              </w:rPr>
              <w:t xml:space="preserve">* </w:t>
            </w:r>
            <w:r w:rsidRPr="00082FB2">
              <w:rPr>
                <w:sz w:val="22"/>
                <w:szCs w:val="22"/>
                <w:lang w:val="en-US"/>
              </w:rPr>
              <w:t>βmax</w:t>
            </w:r>
            <w:r w:rsidRPr="00082FB2">
              <w:rPr>
                <w:sz w:val="22"/>
                <w:szCs w:val="22"/>
              </w:rPr>
              <w:t xml:space="preserve"> =1,2*1,8=2,16 </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21,6 м3/час</w:t>
            </w:r>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rPr>
            </w:pPr>
            <w:r w:rsidRPr="00082FB2">
              <w:rPr>
                <w:sz w:val="22"/>
                <w:szCs w:val="22"/>
              </w:rPr>
              <w:t>Расчетный минимальный часовой расход</w:t>
            </w:r>
          </w:p>
          <w:p w:rsidR="00161F39" w:rsidRPr="00082FB2" w:rsidRDefault="00161F39" w:rsidP="00397935">
            <w:pPr>
              <w:spacing w:line="276" w:lineRule="auto"/>
              <w:rPr>
                <w:sz w:val="22"/>
                <w:szCs w:val="22"/>
              </w:rPr>
            </w:pPr>
            <w:proofErr w:type="spellStart"/>
            <w:r w:rsidRPr="00082FB2">
              <w:rPr>
                <w:sz w:val="22"/>
                <w:szCs w:val="22"/>
              </w:rPr>
              <w:t>Кчас</w:t>
            </w:r>
            <w:proofErr w:type="spellEnd"/>
            <w:r w:rsidRPr="00082FB2">
              <w:rPr>
                <w:sz w:val="22"/>
                <w:szCs w:val="22"/>
              </w:rPr>
              <w:t>.</w:t>
            </w:r>
            <w:r w:rsidRPr="00082FB2">
              <w:rPr>
                <w:sz w:val="22"/>
                <w:szCs w:val="22"/>
                <w:lang w:val="en-US"/>
              </w:rPr>
              <w:t>max</w:t>
            </w:r>
            <w:r w:rsidRPr="00082FB2">
              <w:rPr>
                <w:sz w:val="22"/>
                <w:szCs w:val="22"/>
              </w:rPr>
              <w:t>=</w:t>
            </w:r>
            <w:proofErr w:type="spellStart"/>
            <w:r w:rsidRPr="00082FB2">
              <w:rPr>
                <w:sz w:val="22"/>
                <w:szCs w:val="22"/>
                <w:lang w:val="en-US"/>
              </w:rPr>
              <w:t>άmax</w:t>
            </w:r>
            <w:proofErr w:type="spellEnd"/>
            <w:r w:rsidRPr="00082FB2">
              <w:rPr>
                <w:sz w:val="22"/>
                <w:szCs w:val="22"/>
              </w:rPr>
              <w:t xml:space="preserve">* </w:t>
            </w:r>
            <w:r w:rsidRPr="00082FB2">
              <w:rPr>
                <w:sz w:val="22"/>
                <w:szCs w:val="22"/>
                <w:lang w:val="en-US"/>
              </w:rPr>
              <w:t>βmax</w:t>
            </w:r>
            <w:r w:rsidRPr="00082FB2">
              <w:rPr>
                <w:sz w:val="22"/>
                <w:szCs w:val="22"/>
              </w:rPr>
              <w:t xml:space="preserve"> =0,5*0,1=0,05 </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0,5 м3/час</w:t>
            </w:r>
          </w:p>
        </w:tc>
      </w:tr>
      <w:tr w:rsidR="00161F39" w:rsidRPr="00082FB2" w:rsidTr="00082FB2">
        <w:trPr>
          <w:trHeight w:val="337"/>
          <w:jc w:val="center"/>
        </w:trPr>
        <w:tc>
          <w:tcPr>
            <w:tcW w:w="5637" w:type="dxa"/>
          </w:tcPr>
          <w:p w:rsidR="00161F39" w:rsidRPr="00082FB2" w:rsidRDefault="00161F39" w:rsidP="00397935">
            <w:pPr>
              <w:spacing w:line="276" w:lineRule="auto"/>
              <w:rPr>
                <w:sz w:val="22"/>
                <w:szCs w:val="22"/>
              </w:rPr>
            </w:pPr>
            <w:r w:rsidRPr="00082FB2">
              <w:rPr>
                <w:sz w:val="22"/>
                <w:szCs w:val="22"/>
              </w:rPr>
              <w:t xml:space="preserve">Расход воды на пожаротушение </w:t>
            </w:r>
            <w:r w:rsidRPr="00082FB2">
              <w:rPr>
                <w:sz w:val="22"/>
                <w:szCs w:val="22"/>
                <w:vertAlign w:val="superscript"/>
              </w:rPr>
              <w:t>2)</w:t>
            </w:r>
            <w:r w:rsidRPr="00082FB2">
              <w:rPr>
                <w:sz w:val="22"/>
                <w:szCs w:val="22"/>
              </w:rPr>
              <w:t xml:space="preserve">– 17,5 л/с, </w:t>
            </w:r>
          </w:p>
          <w:p w:rsidR="00161F39" w:rsidRPr="00082FB2" w:rsidRDefault="00161F39" w:rsidP="00397935">
            <w:pPr>
              <w:spacing w:line="276" w:lineRule="auto"/>
              <w:rPr>
                <w:sz w:val="22"/>
                <w:szCs w:val="22"/>
              </w:rPr>
            </w:pPr>
            <w:r w:rsidRPr="00082FB2">
              <w:rPr>
                <w:sz w:val="22"/>
                <w:szCs w:val="22"/>
              </w:rPr>
              <w:t>(наружное пожаротушение – 15 л/с,</w:t>
            </w:r>
          </w:p>
          <w:p w:rsidR="00161F39" w:rsidRPr="00082FB2" w:rsidRDefault="00161F39" w:rsidP="00397935">
            <w:pPr>
              <w:spacing w:line="276" w:lineRule="auto"/>
              <w:rPr>
                <w:sz w:val="22"/>
                <w:szCs w:val="22"/>
              </w:rPr>
            </w:pPr>
            <w:r w:rsidRPr="00082FB2">
              <w:rPr>
                <w:sz w:val="22"/>
                <w:szCs w:val="22"/>
              </w:rPr>
              <w:t>внутреннее пожаротушение - 2,5 л/с),</w:t>
            </w:r>
          </w:p>
          <w:p w:rsidR="00161F39" w:rsidRPr="00082FB2" w:rsidRDefault="00161F39" w:rsidP="00397935">
            <w:pPr>
              <w:spacing w:line="276" w:lineRule="auto"/>
              <w:rPr>
                <w:sz w:val="22"/>
                <w:szCs w:val="22"/>
              </w:rPr>
            </w:pPr>
            <w:r w:rsidRPr="00082FB2">
              <w:rPr>
                <w:sz w:val="22"/>
                <w:szCs w:val="22"/>
              </w:rPr>
              <w:t>время тушения – 3часа</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63 м3/час</w:t>
            </w:r>
          </w:p>
          <w:p w:rsidR="00161F39" w:rsidRPr="00082FB2" w:rsidRDefault="00161F39" w:rsidP="00397935">
            <w:pPr>
              <w:spacing w:line="276" w:lineRule="auto"/>
              <w:rPr>
                <w:sz w:val="22"/>
                <w:szCs w:val="22"/>
              </w:rPr>
            </w:pPr>
            <w:r w:rsidRPr="00082FB2">
              <w:rPr>
                <w:sz w:val="22"/>
                <w:szCs w:val="22"/>
              </w:rPr>
              <w:t>189 м3/</w:t>
            </w:r>
            <w:proofErr w:type="spellStart"/>
            <w:r w:rsidRPr="00082FB2">
              <w:rPr>
                <w:sz w:val="22"/>
                <w:szCs w:val="22"/>
              </w:rPr>
              <w:t>сут</w:t>
            </w:r>
            <w:proofErr w:type="spellEnd"/>
          </w:p>
        </w:tc>
      </w:tr>
      <w:tr w:rsidR="00161F39" w:rsidRPr="00082FB2" w:rsidTr="00082FB2">
        <w:trPr>
          <w:trHeight w:val="337"/>
          <w:jc w:val="center"/>
        </w:trPr>
        <w:tc>
          <w:tcPr>
            <w:tcW w:w="5637" w:type="dxa"/>
          </w:tcPr>
          <w:p w:rsidR="00161F39" w:rsidRPr="00082FB2" w:rsidRDefault="00161F39" w:rsidP="00397935">
            <w:pPr>
              <w:spacing w:line="276" w:lineRule="auto"/>
              <w:rPr>
                <w:b/>
                <w:sz w:val="22"/>
                <w:szCs w:val="22"/>
              </w:rPr>
            </w:pPr>
            <w:r w:rsidRPr="00082FB2">
              <w:rPr>
                <w:b/>
                <w:sz w:val="22"/>
                <w:szCs w:val="22"/>
              </w:rPr>
              <w:t xml:space="preserve">Итого: </w:t>
            </w:r>
          </w:p>
          <w:p w:rsidR="00161F39" w:rsidRPr="00082FB2" w:rsidRDefault="00161F39" w:rsidP="00397935">
            <w:pPr>
              <w:spacing w:line="276" w:lineRule="auto"/>
              <w:rPr>
                <w:b/>
                <w:sz w:val="22"/>
                <w:szCs w:val="22"/>
              </w:rPr>
            </w:pPr>
            <w:r w:rsidRPr="00082FB2">
              <w:rPr>
                <w:b/>
                <w:sz w:val="22"/>
                <w:szCs w:val="22"/>
              </w:rPr>
              <w:t>максимальный расход</w:t>
            </w:r>
          </w:p>
          <w:p w:rsidR="00161F39" w:rsidRPr="00082FB2" w:rsidRDefault="00161F39" w:rsidP="00397935">
            <w:pPr>
              <w:spacing w:line="276" w:lineRule="auto"/>
              <w:rPr>
                <w:b/>
                <w:sz w:val="22"/>
                <w:szCs w:val="22"/>
              </w:rPr>
            </w:pPr>
            <w:r w:rsidRPr="00082FB2">
              <w:rPr>
                <w:b/>
                <w:sz w:val="22"/>
                <w:szCs w:val="22"/>
              </w:rPr>
              <w:t>максимальный расход с пожаротушением</w:t>
            </w:r>
          </w:p>
        </w:tc>
        <w:tc>
          <w:tcPr>
            <w:tcW w:w="1796" w:type="dxa"/>
          </w:tcPr>
          <w:p w:rsidR="00161F39" w:rsidRPr="00082FB2" w:rsidRDefault="00161F39" w:rsidP="00397935">
            <w:pPr>
              <w:spacing w:line="276" w:lineRule="auto"/>
              <w:jc w:val="center"/>
              <w:rPr>
                <w:sz w:val="22"/>
                <w:szCs w:val="22"/>
              </w:rPr>
            </w:pPr>
            <w:r w:rsidRPr="00082FB2">
              <w:rPr>
                <w:sz w:val="22"/>
                <w:szCs w:val="22"/>
              </w:rPr>
              <w:t>-</w:t>
            </w:r>
          </w:p>
        </w:tc>
        <w:tc>
          <w:tcPr>
            <w:tcW w:w="1828" w:type="dxa"/>
          </w:tcPr>
          <w:p w:rsidR="00161F39" w:rsidRPr="00082FB2" w:rsidRDefault="00161F39" w:rsidP="00397935">
            <w:pPr>
              <w:spacing w:line="276" w:lineRule="auto"/>
              <w:rPr>
                <w:sz w:val="22"/>
                <w:szCs w:val="22"/>
              </w:rPr>
            </w:pPr>
            <w:r w:rsidRPr="00082FB2">
              <w:rPr>
                <w:sz w:val="22"/>
                <w:szCs w:val="22"/>
              </w:rPr>
              <w:t>345,6 м3/</w:t>
            </w:r>
            <w:proofErr w:type="spellStart"/>
            <w:r w:rsidRPr="00082FB2">
              <w:rPr>
                <w:sz w:val="22"/>
                <w:szCs w:val="22"/>
              </w:rPr>
              <w:t>сут</w:t>
            </w:r>
            <w:proofErr w:type="spellEnd"/>
          </w:p>
          <w:p w:rsidR="00161F39" w:rsidRPr="00082FB2" w:rsidRDefault="00161F39" w:rsidP="00397935">
            <w:pPr>
              <w:spacing w:line="276" w:lineRule="auto"/>
              <w:rPr>
                <w:sz w:val="22"/>
                <w:szCs w:val="22"/>
              </w:rPr>
            </w:pPr>
            <w:r w:rsidRPr="00082FB2">
              <w:rPr>
                <w:sz w:val="22"/>
                <w:szCs w:val="22"/>
              </w:rPr>
              <w:t>534,6 м3/</w:t>
            </w:r>
            <w:proofErr w:type="spellStart"/>
            <w:r w:rsidRPr="00082FB2">
              <w:rPr>
                <w:sz w:val="22"/>
                <w:szCs w:val="22"/>
              </w:rPr>
              <w:t>сут</w:t>
            </w:r>
            <w:proofErr w:type="spellEnd"/>
          </w:p>
          <w:p w:rsidR="00161F39" w:rsidRPr="00082FB2" w:rsidRDefault="00161F39" w:rsidP="00397935">
            <w:pPr>
              <w:spacing w:line="276" w:lineRule="auto"/>
              <w:rPr>
                <w:sz w:val="22"/>
                <w:szCs w:val="22"/>
              </w:rPr>
            </w:pPr>
            <w:r w:rsidRPr="00082FB2">
              <w:rPr>
                <w:sz w:val="22"/>
                <w:szCs w:val="22"/>
              </w:rPr>
              <w:t>84,6 м3/час</w:t>
            </w:r>
          </w:p>
        </w:tc>
      </w:tr>
    </w:tbl>
    <w:p w:rsidR="00161F39" w:rsidRPr="001F3283" w:rsidRDefault="00161F39" w:rsidP="00082FB2">
      <w:pPr>
        <w:pStyle w:val="a4"/>
        <w:spacing w:line="276" w:lineRule="auto"/>
        <w:ind w:firstLine="709"/>
        <w:jc w:val="both"/>
        <w:rPr>
          <w:rFonts w:ascii="Times New Roman" w:hAnsi="Times New Roman"/>
          <w:b/>
          <w:sz w:val="20"/>
          <w:szCs w:val="20"/>
        </w:rPr>
      </w:pPr>
      <w:r w:rsidRPr="001F3283">
        <w:rPr>
          <w:rFonts w:ascii="Times New Roman" w:hAnsi="Times New Roman"/>
          <w:b/>
          <w:sz w:val="20"/>
          <w:szCs w:val="20"/>
        </w:rPr>
        <w:t>Примечания</w:t>
      </w:r>
    </w:p>
    <w:p w:rsidR="00161F39" w:rsidRPr="001F3283" w:rsidRDefault="00161F39" w:rsidP="00082FB2">
      <w:pPr>
        <w:pStyle w:val="a4"/>
        <w:spacing w:line="276" w:lineRule="auto"/>
        <w:ind w:firstLine="709"/>
        <w:jc w:val="both"/>
        <w:rPr>
          <w:rFonts w:ascii="Times New Roman" w:hAnsi="Times New Roman"/>
          <w:sz w:val="20"/>
          <w:szCs w:val="20"/>
        </w:rPr>
      </w:pPr>
      <w:r w:rsidRPr="001F3283">
        <w:rPr>
          <w:rFonts w:ascii="Times New Roman" w:hAnsi="Times New Roman"/>
          <w:sz w:val="20"/>
          <w:szCs w:val="20"/>
        </w:rPr>
        <w:t>1) Расход воды на расчетный период определен, исходя из нормы водопотребления 160 л/(</w:t>
      </w:r>
      <w:proofErr w:type="spellStart"/>
      <w:r w:rsidRPr="001F3283">
        <w:rPr>
          <w:rFonts w:ascii="Times New Roman" w:hAnsi="Times New Roman"/>
          <w:sz w:val="20"/>
          <w:szCs w:val="20"/>
        </w:rPr>
        <w:t>сут</w:t>
      </w:r>
      <w:proofErr w:type="spellEnd"/>
      <w:r w:rsidRPr="001F3283">
        <w:rPr>
          <w:rFonts w:ascii="Times New Roman" w:hAnsi="Times New Roman"/>
          <w:sz w:val="20"/>
          <w:szCs w:val="20"/>
        </w:rPr>
        <w:t>*чел); расход на текущий период – исходя из приведенного в исходных данных суммарного объема воды, поднятой за год из скважин (</w:t>
      </w:r>
      <w:smartTag w:uri="urn:schemas-microsoft-com:office:smarttags" w:element="metricconverter">
        <w:smartTagPr>
          <w:attr w:name="ProductID" w:val="31192 м3"/>
        </w:smartTagPr>
        <w:r>
          <w:rPr>
            <w:rFonts w:ascii="Times New Roman" w:hAnsi="Times New Roman"/>
            <w:sz w:val="20"/>
            <w:szCs w:val="20"/>
          </w:rPr>
          <w:t>31192</w:t>
        </w:r>
        <w:r w:rsidRPr="001F3283">
          <w:rPr>
            <w:rFonts w:ascii="Times New Roman" w:hAnsi="Times New Roman"/>
            <w:sz w:val="20"/>
            <w:szCs w:val="20"/>
          </w:rPr>
          <w:t xml:space="preserve"> м3</w:t>
        </w:r>
      </w:smartTag>
      <w:r w:rsidRPr="001F3283">
        <w:rPr>
          <w:rFonts w:ascii="Times New Roman" w:hAnsi="Times New Roman"/>
          <w:sz w:val="20"/>
          <w:szCs w:val="20"/>
        </w:rPr>
        <w:t>).</w:t>
      </w:r>
    </w:p>
    <w:p w:rsidR="00161F39" w:rsidRPr="001F3283" w:rsidRDefault="00161F39" w:rsidP="00082FB2">
      <w:pPr>
        <w:pStyle w:val="a4"/>
        <w:spacing w:line="276" w:lineRule="auto"/>
        <w:ind w:firstLine="709"/>
        <w:jc w:val="both"/>
        <w:rPr>
          <w:rFonts w:ascii="Times New Roman" w:hAnsi="Times New Roman"/>
          <w:sz w:val="22"/>
          <w:szCs w:val="22"/>
        </w:rPr>
      </w:pPr>
      <w:r w:rsidRPr="001F3283">
        <w:rPr>
          <w:rFonts w:ascii="Times New Roman" w:hAnsi="Times New Roman"/>
          <w:sz w:val="22"/>
          <w:szCs w:val="22"/>
        </w:rPr>
        <w:lastRenderedPageBreak/>
        <w:t xml:space="preserve">2) </w:t>
      </w:r>
      <w:r w:rsidRPr="001F3283">
        <w:rPr>
          <w:rFonts w:ascii="Times New Roman" w:hAnsi="Times New Roman"/>
          <w:sz w:val="20"/>
          <w:szCs w:val="20"/>
        </w:rPr>
        <w:t xml:space="preserve">Принято в соответствии с </w:t>
      </w:r>
      <w:r w:rsidR="00082FB2" w:rsidRPr="00082FB2">
        <w:rPr>
          <w:rFonts w:ascii="Times New Roman" w:hAnsi="Times New Roman"/>
          <w:sz w:val="20"/>
          <w:szCs w:val="20"/>
        </w:rPr>
        <w:t>СП 31.13330.2012</w:t>
      </w:r>
      <w:r w:rsidR="00082FB2">
        <w:rPr>
          <w:rFonts w:ascii="Times New Roman" w:hAnsi="Times New Roman"/>
          <w:sz w:val="20"/>
          <w:szCs w:val="20"/>
        </w:rPr>
        <w:t xml:space="preserve">. </w:t>
      </w:r>
      <w:r w:rsidRPr="001F3283">
        <w:rPr>
          <w:rFonts w:ascii="Times New Roman" w:hAnsi="Times New Roman"/>
          <w:sz w:val="20"/>
          <w:szCs w:val="20"/>
        </w:rPr>
        <w:t>При дальнейшем проектировании расходы на пожаротушение уточняются после получения подробной информации по проектируемым объектам.</w:t>
      </w:r>
    </w:p>
    <w:p w:rsidR="00392BBC" w:rsidRPr="00AB543F" w:rsidRDefault="00392BBC" w:rsidP="008D0A86">
      <w:pPr>
        <w:pStyle w:val="3"/>
        <w:spacing w:before="240" w:after="240" w:line="276" w:lineRule="auto"/>
      </w:pPr>
      <w:bookmarkStart w:id="30" w:name="_Toc96774594"/>
      <w:r w:rsidRPr="00AB543F">
        <w:t>2.10.4. Зоны санитарной охраны</w:t>
      </w:r>
      <w:bookmarkEnd w:id="30"/>
    </w:p>
    <w:p w:rsidR="003A13C0" w:rsidRDefault="003A13C0" w:rsidP="003A13C0">
      <w:pPr>
        <w:spacing w:line="276" w:lineRule="auto"/>
        <w:ind w:firstLine="720"/>
        <w:jc w:val="both"/>
      </w:pPr>
      <w:r>
        <w:t>В соответствии с</w:t>
      </w:r>
      <w:r w:rsidR="005B0A2A">
        <w:t xml:space="preserve"> </w:t>
      </w:r>
      <w:r w:rsidR="00082FB2" w:rsidRPr="001A4306">
        <w:t>СП 31.13330.2012 «Свод правил. Водоснабжение. Наружные сети и сооружения. Актуализированная редакция СНиП 2.04.02-84*»</w:t>
      </w:r>
      <w:r>
        <w:t xml:space="preserve">, </w:t>
      </w:r>
      <w:r w:rsidR="005B0A2A" w:rsidRPr="005B0A2A">
        <w:t xml:space="preserve">СанПиН 2.1.3684-21 </w:t>
      </w:r>
      <w:r>
        <w:t>для источников водоснабжения, водопроводных сооружений и водоводов должны организовываться зоны санитарной охраны для обеспечения их санитарно-эпидемиологической надежности.</w:t>
      </w:r>
    </w:p>
    <w:p w:rsidR="003A13C0" w:rsidRPr="003825E9" w:rsidRDefault="003A13C0" w:rsidP="003A13C0">
      <w:pPr>
        <w:spacing w:line="276" w:lineRule="auto"/>
        <w:ind w:firstLine="720"/>
        <w:jc w:val="both"/>
      </w:pPr>
      <w:r w:rsidRPr="003825E9">
        <w:t>Для подземных источников зона санитарной охраны состоит из трех поясов:</w:t>
      </w:r>
    </w:p>
    <w:p w:rsidR="003A13C0" w:rsidRPr="003825E9" w:rsidRDefault="003A13C0" w:rsidP="003A13C0">
      <w:pPr>
        <w:numPr>
          <w:ilvl w:val="0"/>
          <w:numId w:val="18"/>
        </w:numPr>
        <w:spacing w:line="276" w:lineRule="auto"/>
        <w:ind w:firstLine="720"/>
        <w:jc w:val="both"/>
      </w:pPr>
      <w:r w:rsidRPr="003825E9">
        <w:t>первый пояс-зона строгого режима;</w:t>
      </w:r>
    </w:p>
    <w:p w:rsidR="003A13C0" w:rsidRPr="003825E9" w:rsidRDefault="003A13C0" w:rsidP="003A13C0">
      <w:pPr>
        <w:numPr>
          <w:ilvl w:val="0"/>
          <w:numId w:val="18"/>
        </w:numPr>
        <w:spacing w:line="276" w:lineRule="auto"/>
        <w:ind w:firstLine="720"/>
        <w:jc w:val="both"/>
      </w:pPr>
      <w:r w:rsidRPr="003825E9">
        <w:t>второй и третий</w:t>
      </w:r>
      <w:r>
        <w:t xml:space="preserve"> пояса – </w:t>
      </w:r>
      <w:r w:rsidRPr="003825E9">
        <w:t>зоны ограничений.</w:t>
      </w:r>
    </w:p>
    <w:p w:rsidR="003A13C0" w:rsidRPr="003825E9" w:rsidRDefault="003A13C0" w:rsidP="003A13C0">
      <w:pPr>
        <w:spacing w:line="276" w:lineRule="auto"/>
        <w:ind w:firstLine="720"/>
        <w:jc w:val="both"/>
      </w:pPr>
      <w:r w:rsidRPr="003825E9">
        <w:t xml:space="preserve">Зона строгого режима устанавливается на расстоянии от 30 до </w:t>
      </w:r>
      <w:smartTag w:uri="urn:schemas-microsoft-com:office:smarttags" w:element="metricconverter">
        <w:smartTagPr>
          <w:attr w:name="ProductID" w:val="50 м"/>
        </w:smartTagPr>
        <w:r w:rsidRPr="003825E9">
          <w:t>50 м</w:t>
        </w:r>
      </w:smartTag>
      <w:r w:rsidRPr="003825E9">
        <w:t xml:space="preserve"> от устья скважин, в зависимости от защищенности водоносного горизонта. Границы зон санитарной охраны подземных источников устанавливаются при выполнении проекта артезианских скважин.</w:t>
      </w:r>
    </w:p>
    <w:p w:rsidR="003A13C0" w:rsidRPr="003825E9" w:rsidRDefault="003A13C0" w:rsidP="003A13C0">
      <w:pPr>
        <w:spacing w:line="276" w:lineRule="auto"/>
        <w:ind w:firstLine="720"/>
        <w:jc w:val="both"/>
      </w:pPr>
      <w:r w:rsidRPr="003825E9">
        <w:t xml:space="preserve">На территории зоны I пояса должны соблюдаться следующие мероприятия: </w:t>
      </w:r>
    </w:p>
    <w:p w:rsidR="003A13C0" w:rsidRPr="003825E9" w:rsidRDefault="003A13C0" w:rsidP="003A13C0">
      <w:pPr>
        <w:spacing w:line="276" w:lineRule="auto"/>
        <w:ind w:firstLine="720"/>
        <w:jc w:val="both"/>
      </w:pPr>
      <w:r w:rsidRPr="003825E9">
        <w:t>- территория должна быть спланирована для отвода поверхностного стока за ее пределы, озеленена, ограждена и обеспечена охраной.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w:t>
      </w:r>
    </w:p>
    <w:p w:rsidR="003A13C0" w:rsidRPr="003825E9" w:rsidRDefault="003A13C0" w:rsidP="003A13C0">
      <w:pPr>
        <w:spacing w:line="276" w:lineRule="auto"/>
        <w:ind w:firstLine="720"/>
        <w:jc w:val="both"/>
      </w:pPr>
      <w:r w:rsidRPr="003825E9">
        <w:t>На территории зоны II пояса нельзя размещать кладбища, скотомогильники, поля фильтрации, животноводческие фермы, а также применять ядохимикаты, удобрения и загрязнять территорию промышленными отходами.</w:t>
      </w:r>
    </w:p>
    <w:p w:rsidR="003A13C0" w:rsidRPr="003825E9" w:rsidRDefault="003A13C0" w:rsidP="003A13C0">
      <w:pPr>
        <w:spacing w:line="276" w:lineRule="auto"/>
        <w:ind w:firstLine="720"/>
        <w:jc w:val="both"/>
      </w:pPr>
      <w:r w:rsidRPr="003825E9">
        <w:t xml:space="preserve">Границы первого пояса зоны санитарной охраны водопроводных сооружений совпадают с ограждением площадки сооружений и устанавливаются на расстоянии </w:t>
      </w:r>
      <w:r w:rsidR="00082FB2">
        <w:t>5</w:t>
      </w:r>
      <w:r w:rsidRPr="003825E9">
        <w:t>0 метров от стен водопроводных сооружений.</w:t>
      </w:r>
    </w:p>
    <w:p w:rsidR="003A13C0" w:rsidRPr="003825E9" w:rsidRDefault="003A13C0" w:rsidP="003A13C0">
      <w:pPr>
        <w:spacing w:line="276" w:lineRule="auto"/>
        <w:ind w:firstLine="720"/>
        <w:jc w:val="both"/>
      </w:pPr>
      <w:r w:rsidRPr="003825E9">
        <w:t xml:space="preserve">Ширина санитарно-защитной полосы водоводов, проходящих по незастроенной территории – не менее </w:t>
      </w:r>
      <w:smartTag w:uri="urn:schemas-microsoft-com:office:smarttags" w:element="metricconverter">
        <w:smartTagPr>
          <w:attr w:name="ProductID" w:val="10 м"/>
        </w:smartTagPr>
        <w:r w:rsidRPr="003825E9">
          <w:t>10 м</w:t>
        </w:r>
      </w:smartTag>
      <w:r w:rsidRPr="003825E9">
        <w:t xml:space="preserve"> в сухих грунтах, не менее </w:t>
      </w:r>
      <w:smartTag w:uri="urn:schemas-microsoft-com:office:smarttags" w:element="metricconverter">
        <w:smartTagPr>
          <w:attr w:name="ProductID" w:val="50 м"/>
        </w:smartTagPr>
        <w:r w:rsidRPr="003825E9">
          <w:t>50 м</w:t>
        </w:r>
      </w:smartTag>
      <w:r w:rsidRPr="003825E9">
        <w:t xml:space="preserve">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 В пределах этой полосы должны отсутствовать источники загрязнения почв и подземных вод.</w:t>
      </w:r>
    </w:p>
    <w:p w:rsidR="003A13C0" w:rsidRPr="00F06517" w:rsidRDefault="003A13C0" w:rsidP="003A13C0">
      <w:pPr>
        <w:pStyle w:val="a4"/>
        <w:spacing w:line="276" w:lineRule="auto"/>
        <w:ind w:firstLine="720"/>
        <w:jc w:val="both"/>
        <w:rPr>
          <w:rFonts w:ascii="Times New Roman" w:hAnsi="Times New Roman"/>
        </w:rPr>
      </w:pPr>
      <w:r w:rsidRPr="00937806">
        <w:rPr>
          <w:rFonts w:ascii="Times New Roman" w:hAnsi="Times New Roman"/>
        </w:rPr>
        <w:t xml:space="preserve">Практически на всех источниках водоснабжения с. </w:t>
      </w:r>
      <w:r>
        <w:rPr>
          <w:rFonts w:ascii="Times New Roman" w:hAnsi="Times New Roman"/>
        </w:rPr>
        <w:t>Вогулка</w:t>
      </w:r>
      <w:r w:rsidRPr="00937806">
        <w:rPr>
          <w:rFonts w:ascii="Times New Roman" w:hAnsi="Times New Roman"/>
        </w:rPr>
        <w:t xml:space="preserve"> размеры зон санитарной охраны I пояса не соответствуют нормативным требованиям. В этом случае ухудшается качество подземной воды, особенно в тех местах, где в зоне строгого режима оказываются частные огороды. Практика эксплуатации скважин в подобных условиях показывает, что со временем в добываемой воде появляются нитраты, бактериальное загрязнение, и тогда для достижения нормативного качества требуется дополнительная дорогостоящая, многоступенчатая обработка воды.</w:t>
      </w:r>
    </w:p>
    <w:p w:rsidR="00392BBC" w:rsidRPr="00AB543F" w:rsidRDefault="00392BBC" w:rsidP="008D0A86">
      <w:pPr>
        <w:pStyle w:val="3"/>
        <w:spacing w:before="240" w:after="240" w:line="276" w:lineRule="auto"/>
      </w:pPr>
      <w:bookmarkStart w:id="31" w:name="_Toc96774595"/>
      <w:r w:rsidRPr="00AB543F">
        <w:t>2.10.5. Проектные предложения</w:t>
      </w:r>
      <w:bookmarkEnd w:id="31"/>
    </w:p>
    <w:p w:rsidR="003A13C0" w:rsidRPr="00560DC4" w:rsidRDefault="003A13C0" w:rsidP="003A13C0">
      <w:pPr>
        <w:pStyle w:val="a4"/>
        <w:spacing w:line="276" w:lineRule="auto"/>
        <w:ind w:firstLine="720"/>
        <w:jc w:val="both"/>
        <w:rPr>
          <w:rFonts w:ascii="Times New Roman" w:hAnsi="Times New Roman"/>
        </w:rPr>
      </w:pPr>
      <w:r w:rsidRPr="00560DC4">
        <w:rPr>
          <w:rFonts w:ascii="Times New Roman" w:hAnsi="Times New Roman"/>
        </w:rPr>
        <w:t xml:space="preserve">На основании анализа исходных материалов предлагается следующая схема водоснабжения для </w:t>
      </w:r>
      <w:r>
        <w:rPr>
          <w:rFonts w:ascii="Times New Roman" w:hAnsi="Times New Roman"/>
        </w:rPr>
        <w:t>п. Вогулка</w:t>
      </w:r>
      <w:r w:rsidRPr="00560DC4">
        <w:rPr>
          <w:rFonts w:ascii="Times New Roman" w:hAnsi="Times New Roman"/>
        </w:rPr>
        <w:t>.</w:t>
      </w:r>
    </w:p>
    <w:p w:rsidR="003A13C0" w:rsidRDefault="003A13C0" w:rsidP="003A13C0">
      <w:pPr>
        <w:pStyle w:val="a4"/>
        <w:spacing w:line="276" w:lineRule="auto"/>
        <w:ind w:firstLine="720"/>
        <w:jc w:val="both"/>
        <w:rPr>
          <w:rFonts w:ascii="Times New Roman" w:hAnsi="Times New Roman"/>
        </w:rPr>
      </w:pPr>
      <w:r w:rsidRPr="00560DC4">
        <w:rPr>
          <w:rFonts w:ascii="Times New Roman" w:hAnsi="Times New Roman"/>
        </w:rPr>
        <w:t xml:space="preserve">Сети водоснабжения </w:t>
      </w:r>
      <w:r>
        <w:rPr>
          <w:rFonts w:ascii="Times New Roman" w:hAnsi="Times New Roman"/>
        </w:rPr>
        <w:t>северной и южной частей поселка</w:t>
      </w:r>
      <w:r w:rsidRPr="00560DC4">
        <w:rPr>
          <w:rFonts w:ascii="Times New Roman" w:hAnsi="Times New Roman"/>
        </w:rPr>
        <w:t xml:space="preserve"> объединяются в единую кольцевую сеть хозяйственно-питьевого водопровода, объединенного с противопожарным, со строительством </w:t>
      </w:r>
      <w:r>
        <w:rPr>
          <w:rFonts w:ascii="Times New Roman" w:hAnsi="Times New Roman"/>
        </w:rPr>
        <w:t xml:space="preserve">2-х </w:t>
      </w:r>
      <w:r w:rsidRPr="00560DC4">
        <w:rPr>
          <w:rFonts w:ascii="Times New Roman" w:hAnsi="Times New Roman"/>
        </w:rPr>
        <w:t>дополнительн</w:t>
      </w:r>
      <w:r>
        <w:rPr>
          <w:rFonts w:ascii="Times New Roman" w:hAnsi="Times New Roman"/>
        </w:rPr>
        <w:t>ых</w:t>
      </w:r>
      <w:r w:rsidRPr="00560DC4">
        <w:rPr>
          <w:rFonts w:ascii="Times New Roman" w:hAnsi="Times New Roman"/>
        </w:rPr>
        <w:t xml:space="preserve"> водонапорн</w:t>
      </w:r>
      <w:r>
        <w:rPr>
          <w:rFonts w:ascii="Times New Roman" w:hAnsi="Times New Roman"/>
        </w:rPr>
        <w:t>ых</w:t>
      </w:r>
      <w:r w:rsidRPr="00560DC4">
        <w:rPr>
          <w:rFonts w:ascii="Times New Roman" w:hAnsi="Times New Roman"/>
        </w:rPr>
        <w:t xml:space="preserve"> баш</w:t>
      </w:r>
      <w:r>
        <w:rPr>
          <w:rFonts w:ascii="Times New Roman" w:hAnsi="Times New Roman"/>
        </w:rPr>
        <w:t>ен.</w:t>
      </w:r>
    </w:p>
    <w:p w:rsidR="003A13C0" w:rsidRPr="00560DC4" w:rsidRDefault="003A13C0" w:rsidP="003A13C0">
      <w:pPr>
        <w:pStyle w:val="a4"/>
        <w:spacing w:line="276" w:lineRule="auto"/>
        <w:ind w:firstLine="720"/>
        <w:jc w:val="both"/>
        <w:rPr>
          <w:rFonts w:ascii="Times New Roman" w:hAnsi="Times New Roman"/>
        </w:rPr>
      </w:pPr>
      <w:r w:rsidRPr="00560DC4">
        <w:rPr>
          <w:rFonts w:ascii="Times New Roman" w:hAnsi="Times New Roman"/>
        </w:rPr>
        <w:lastRenderedPageBreak/>
        <w:t xml:space="preserve">В качестве источников водоснабжения предлагается использование </w:t>
      </w:r>
      <w:r>
        <w:rPr>
          <w:rFonts w:ascii="Times New Roman" w:hAnsi="Times New Roman"/>
        </w:rPr>
        <w:t>5</w:t>
      </w:r>
      <w:r w:rsidRPr="00560DC4">
        <w:rPr>
          <w:rFonts w:ascii="Times New Roman" w:hAnsi="Times New Roman"/>
        </w:rPr>
        <w:t xml:space="preserve"> существующих скважин после их обследования, уточнения дебита и фактической производительности с установкой приборов учета и определения качества воды, а также оценки эксплуатационного запаса подземных вод. Особое внимание надо обратить на наличие санитарно-защитных зон и выполнение всех санитарных требований по СЗЗ 1 пояса. По необходимости выполняется бурение дополнительной скважины.</w:t>
      </w:r>
    </w:p>
    <w:p w:rsidR="003A13C0" w:rsidRDefault="003A13C0" w:rsidP="003A13C0">
      <w:pPr>
        <w:pStyle w:val="a4"/>
        <w:spacing w:line="276" w:lineRule="auto"/>
        <w:ind w:firstLine="720"/>
        <w:jc w:val="both"/>
        <w:rPr>
          <w:rFonts w:ascii="Times New Roman" w:hAnsi="Times New Roman"/>
        </w:rPr>
      </w:pPr>
      <w:r w:rsidRPr="00560DC4">
        <w:rPr>
          <w:rFonts w:ascii="Times New Roman" w:hAnsi="Times New Roman"/>
        </w:rPr>
        <w:t>На основе су</w:t>
      </w:r>
      <w:r>
        <w:rPr>
          <w:rFonts w:ascii="Times New Roman" w:hAnsi="Times New Roman"/>
        </w:rPr>
        <w:t xml:space="preserve">ществующих водопроводных сетей предлагается выполнить их полную </w:t>
      </w:r>
      <w:proofErr w:type="spellStart"/>
      <w:r>
        <w:rPr>
          <w:rFonts w:ascii="Times New Roman" w:hAnsi="Times New Roman"/>
        </w:rPr>
        <w:t>закольцовку</w:t>
      </w:r>
      <w:proofErr w:type="spellEnd"/>
      <w:r>
        <w:rPr>
          <w:rFonts w:ascii="Times New Roman" w:hAnsi="Times New Roman"/>
        </w:rPr>
        <w:t>.</w:t>
      </w:r>
    </w:p>
    <w:p w:rsidR="003A13C0" w:rsidRPr="00560DC4" w:rsidRDefault="003A13C0" w:rsidP="003A13C0">
      <w:pPr>
        <w:pStyle w:val="a4"/>
        <w:spacing w:line="276" w:lineRule="auto"/>
        <w:ind w:firstLine="720"/>
        <w:jc w:val="both"/>
        <w:rPr>
          <w:rFonts w:ascii="Times New Roman" w:hAnsi="Times New Roman"/>
        </w:rPr>
      </w:pPr>
      <w:r w:rsidRPr="00560DC4">
        <w:rPr>
          <w:rFonts w:ascii="Times New Roman" w:hAnsi="Times New Roman"/>
        </w:rPr>
        <w:t xml:space="preserve">Вода из скважин подается в водонапорные башни, откуда раздается в сеть. </w:t>
      </w:r>
      <w:r>
        <w:rPr>
          <w:rFonts w:ascii="Times New Roman" w:hAnsi="Times New Roman"/>
        </w:rPr>
        <w:t xml:space="preserve">Необходимый </w:t>
      </w:r>
      <w:r w:rsidRPr="00560DC4">
        <w:rPr>
          <w:rFonts w:ascii="Times New Roman" w:hAnsi="Times New Roman"/>
        </w:rPr>
        <w:t>противопожарн</w:t>
      </w:r>
      <w:r>
        <w:rPr>
          <w:rFonts w:ascii="Times New Roman" w:hAnsi="Times New Roman"/>
        </w:rPr>
        <w:t xml:space="preserve">ый </w:t>
      </w:r>
      <w:r w:rsidRPr="00560DC4">
        <w:rPr>
          <w:rFonts w:ascii="Times New Roman" w:hAnsi="Times New Roman"/>
        </w:rPr>
        <w:t>запас воды</w:t>
      </w:r>
      <w:r>
        <w:rPr>
          <w:rFonts w:ascii="Times New Roman" w:hAnsi="Times New Roman"/>
        </w:rPr>
        <w:t xml:space="preserve"> в объеме </w:t>
      </w:r>
      <w:smartTag w:uri="urn:schemas-microsoft-com:office:smarttags" w:element="metricconverter">
        <w:smartTagPr>
          <w:attr w:name="ProductID" w:val="189 м3"/>
        </w:smartTagPr>
        <w:r>
          <w:rPr>
            <w:rFonts w:ascii="Times New Roman" w:hAnsi="Times New Roman"/>
          </w:rPr>
          <w:t>189 м3</w:t>
        </w:r>
      </w:smartTag>
      <w:r w:rsidRPr="00560DC4">
        <w:rPr>
          <w:rFonts w:ascii="Times New Roman" w:hAnsi="Times New Roman"/>
        </w:rPr>
        <w:t>, дающ</w:t>
      </w:r>
      <w:r>
        <w:rPr>
          <w:rFonts w:ascii="Times New Roman" w:hAnsi="Times New Roman"/>
        </w:rPr>
        <w:t>ий</w:t>
      </w:r>
      <w:r w:rsidRPr="00560DC4">
        <w:rPr>
          <w:rFonts w:ascii="Times New Roman" w:hAnsi="Times New Roman"/>
        </w:rPr>
        <w:t xml:space="preserve"> возможность тушения пожара в течение 3-х часов, должен хранит</w:t>
      </w:r>
      <w:r>
        <w:rPr>
          <w:rFonts w:ascii="Times New Roman" w:hAnsi="Times New Roman"/>
        </w:rPr>
        <w:t>ь</w:t>
      </w:r>
      <w:r w:rsidRPr="00560DC4">
        <w:rPr>
          <w:rFonts w:ascii="Times New Roman" w:hAnsi="Times New Roman"/>
        </w:rPr>
        <w:t xml:space="preserve">ся в водонапорных башнях – </w:t>
      </w:r>
      <w:r>
        <w:rPr>
          <w:rFonts w:ascii="Times New Roman" w:hAnsi="Times New Roman"/>
        </w:rPr>
        <w:t xml:space="preserve">5-ти существующих </w:t>
      </w:r>
      <w:r w:rsidRPr="00560DC4">
        <w:rPr>
          <w:rFonts w:ascii="Times New Roman" w:hAnsi="Times New Roman"/>
        </w:rPr>
        <w:t xml:space="preserve">и 2-х вновь построенных около скважин №№ </w:t>
      </w:r>
      <w:r>
        <w:rPr>
          <w:rFonts w:ascii="Times New Roman" w:hAnsi="Times New Roman"/>
        </w:rPr>
        <w:t>1259</w:t>
      </w:r>
      <w:r w:rsidRPr="00560DC4">
        <w:rPr>
          <w:rFonts w:ascii="Times New Roman" w:hAnsi="Times New Roman"/>
        </w:rPr>
        <w:t xml:space="preserve"> и </w:t>
      </w:r>
      <w:r>
        <w:rPr>
          <w:rFonts w:ascii="Times New Roman" w:hAnsi="Times New Roman"/>
        </w:rPr>
        <w:t>1318</w:t>
      </w:r>
      <w:r w:rsidRPr="00560DC4">
        <w:rPr>
          <w:rFonts w:ascii="Times New Roman" w:hAnsi="Times New Roman"/>
        </w:rPr>
        <w:t xml:space="preserve"> - с созданием неснижаемого уровня в башнях</w:t>
      </w:r>
      <w:r>
        <w:rPr>
          <w:rFonts w:ascii="Times New Roman" w:hAnsi="Times New Roman"/>
        </w:rPr>
        <w:t xml:space="preserve"> 50%.Общий объем проектируемых башен составляет </w:t>
      </w:r>
      <w:smartTag w:uri="urn:schemas-microsoft-com:office:smarttags" w:element="metricconverter">
        <w:smartTagPr>
          <w:attr w:name="ProductID" w:val="25 м3"/>
        </w:smartTagPr>
        <w:r>
          <w:rPr>
            <w:rFonts w:ascii="Times New Roman" w:hAnsi="Times New Roman"/>
          </w:rPr>
          <w:t>25 м3</w:t>
        </w:r>
      </w:smartTag>
      <w:r>
        <w:rPr>
          <w:rFonts w:ascii="Times New Roman" w:hAnsi="Times New Roman"/>
        </w:rPr>
        <w:t xml:space="preserve">. </w:t>
      </w:r>
    </w:p>
    <w:p w:rsidR="003A13C0" w:rsidRPr="00560DC4" w:rsidRDefault="003A13C0" w:rsidP="003A13C0">
      <w:pPr>
        <w:pStyle w:val="a4"/>
        <w:spacing w:line="276" w:lineRule="auto"/>
        <w:ind w:firstLine="720"/>
        <w:jc w:val="both"/>
        <w:rPr>
          <w:rFonts w:ascii="Times New Roman" w:hAnsi="Times New Roman"/>
        </w:rPr>
      </w:pPr>
      <w:r w:rsidRPr="00560DC4">
        <w:rPr>
          <w:rFonts w:ascii="Times New Roman" w:hAnsi="Times New Roman"/>
        </w:rPr>
        <w:t xml:space="preserve">Обновление запаса воды в водонапорных башнях происходит в течение суток за счет </w:t>
      </w:r>
      <w:proofErr w:type="spellStart"/>
      <w:r w:rsidRPr="00560DC4">
        <w:rPr>
          <w:rFonts w:ascii="Times New Roman" w:hAnsi="Times New Roman"/>
        </w:rPr>
        <w:t>водоразбора</w:t>
      </w:r>
      <w:proofErr w:type="spellEnd"/>
      <w:r w:rsidRPr="00560DC4">
        <w:rPr>
          <w:rFonts w:ascii="Times New Roman" w:hAnsi="Times New Roman"/>
        </w:rPr>
        <w:t xml:space="preserve"> на хозяйственно-питьевые нужды. Восстановление запаса воды после тушения пожара должно происходить в течение 2-х суток без снижения отпуска воды населению.</w:t>
      </w:r>
    </w:p>
    <w:p w:rsidR="003A13C0" w:rsidRPr="00560DC4" w:rsidRDefault="003A13C0" w:rsidP="003A13C0">
      <w:pPr>
        <w:pStyle w:val="a4"/>
        <w:spacing w:line="276" w:lineRule="auto"/>
        <w:ind w:firstLine="720"/>
        <w:jc w:val="both"/>
        <w:rPr>
          <w:rFonts w:ascii="Times New Roman" w:hAnsi="Times New Roman"/>
        </w:rPr>
      </w:pPr>
      <w:r w:rsidRPr="00560DC4">
        <w:rPr>
          <w:rFonts w:ascii="Times New Roman" w:hAnsi="Times New Roman"/>
        </w:rPr>
        <w:t>Возможен также вариант вместо водонапорных башен установить противопожарные резервуары</w:t>
      </w:r>
      <w:r w:rsidR="00E27761">
        <w:rPr>
          <w:rFonts w:ascii="Times New Roman" w:hAnsi="Times New Roman"/>
        </w:rPr>
        <w:t xml:space="preserve"> </w:t>
      </w:r>
      <w:r w:rsidRPr="00560DC4">
        <w:rPr>
          <w:rFonts w:ascii="Times New Roman" w:hAnsi="Times New Roman"/>
        </w:rPr>
        <w:t xml:space="preserve">в северной части села. Решение принимается при дальнейшем проектировании; в зависимости от высотного положения резервуаров, при невозможности подачи воды из них в сеть самотеком, необходимо строительство насосных станций. </w:t>
      </w:r>
      <w:r>
        <w:rPr>
          <w:rFonts w:ascii="Times New Roman" w:hAnsi="Times New Roman"/>
        </w:rPr>
        <w:t>При выборе варианта с резервуарами их работу необходимо увязать с работой существующих водонапорных башен.</w:t>
      </w:r>
    </w:p>
    <w:p w:rsidR="003A13C0" w:rsidRDefault="003A13C0" w:rsidP="003A13C0">
      <w:pPr>
        <w:pStyle w:val="a4"/>
        <w:spacing w:line="276" w:lineRule="auto"/>
        <w:ind w:firstLine="720"/>
        <w:jc w:val="both"/>
        <w:rPr>
          <w:rFonts w:ascii="Times New Roman" w:hAnsi="Times New Roman"/>
        </w:rPr>
      </w:pPr>
      <w:r w:rsidRPr="00560DC4">
        <w:rPr>
          <w:rFonts w:ascii="Times New Roman" w:hAnsi="Times New Roman"/>
        </w:rPr>
        <w:t xml:space="preserve">Строительство кольцевых водопроводных сетей до объединения в общую сеть всех существующих участков ведется поэтапно. Диаметры сетей должны быть не менее </w:t>
      </w:r>
      <w:smartTag w:uri="urn:schemas-microsoft-com:office:smarttags" w:element="metricconverter">
        <w:smartTagPr>
          <w:attr w:name="ProductID" w:val="80 мм"/>
        </w:smartTagPr>
        <w:r w:rsidRPr="00560DC4">
          <w:rPr>
            <w:rFonts w:ascii="Times New Roman" w:hAnsi="Times New Roman"/>
          </w:rPr>
          <w:t>80 мм</w:t>
        </w:r>
      </w:smartTag>
      <w:r w:rsidRPr="00560DC4">
        <w:rPr>
          <w:rFonts w:ascii="Times New Roman" w:hAnsi="Times New Roman"/>
        </w:rPr>
        <w:t>. При дальнейшем проектировании необходимо выполнить расчет общей кольцевой сети с учетом пропуска противопожарного расхода, установки пожарных гидрантов и вводов водопровода во все существующие жилые и общественные здания.</w:t>
      </w:r>
    </w:p>
    <w:p w:rsidR="003A13C0" w:rsidRPr="00560DC4" w:rsidRDefault="003A13C0" w:rsidP="003A13C0">
      <w:pPr>
        <w:pStyle w:val="a4"/>
        <w:spacing w:line="276" w:lineRule="auto"/>
        <w:ind w:firstLine="720"/>
        <w:jc w:val="both"/>
        <w:rPr>
          <w:rFonts w:ascii="Times New Roman" w:hAnsi="Times New Roman"/>
        </w:rPr>
      </w:pPr>
      <w:r>
        <w:rPr>
          <w:rFonts w:ascii="Times New Roman" w:hAnsi="Times New Roman"/>
        </w:rPr>
        <w:t>Переход через железную дорогу трубопровода, объединяющего системы северной и южной частей поселка, выполняется закрытым способом (проколом).</w:t>
      </w:r>
    </w:p>
    <w:p w:rsidR="003A13C0" w:rsidRPr="00560DC4" w:rsidRDefault="003A13C0" w:rsidP="003A13C0">
      <w:pPr>
        <w:pStyle w:val="a4"/>
        <w:spacing w:line="276" w:lineRule="auto"/>
        <w:ind w:firstLine="720"/>
        <w:jc w:val="both"/>
        <w:rPr>
          <w:rFonts w:ascii="Times New Roman" w:hAnsi="Times New Roman"/>
        </w:rPr>
      </w:pPr>
      <w:r w:rsidRPr="00560DC4">
        <w:rPr>
          <w:rFonts w:ascii="Times New Roman" w:hAnsi="Times New Roman"/>
        </w:rPr>
        <w:t>Предусматривается использование при строительстве магистральных трубопроводов труб из ПЭ</w:t>
      </w:r>
      <w:r>
        <w:rPr>
          <w:rFonts w:ascii="Times New Roman" w:hAnsi="Times New Roman"/>
        </w:rPr>
        <w:t xml:space="preserve">, </w:t>
      </w:r>
      <w:r w:rsidRPr="00560DC4">
        <w:rPr>
          <w:rFonts w:ascii="Times New Roman" w:hAnsi="Times New Roman"/>
        </w:rPr>
        <w:t>диаметр уточняется при дальнейшем проектировании.</w:t>
      </w:r>
    </w:p>
    <w:p w:rsidR="003A13C0" w:rsidRPr="00560DC4" w:rsidRDefault="003A13C0" w:rsidP="003A13C0">
      <w:pPr>
        <w:pStyle w:val="a4"/>
        <w:spacing w:line="276" w:lineRule="auto"/>
        <w:ind w:firstLine="720"/>
        <w:jc w:val="both"/>
        <w:rPr>
          <w:rFonts w:ascii="Times New Roman" w:hAnsi="Times New Roman"/>
        </w:rPr>
      </w:pPr>
      <w:r>
        <w:rPr>
          <w:rFonts w:ascii="Times New Roman" w:hAnsi="Times New Roman"/>
        </w:rPr>
        <w:t>Часть существующих</w:t>
      </w:r>
      <w:r w:rsidRPr="00560DC4">
        <w:rPr>
          <w:rFonts w:ascii="Times New Roman" w:hAnsi="Times New Roman"/>
        </w:rPr>
        <w:t xml:space="preserve"> трубопровод</w:t>
      </w:r>
      <w:r>
        <w:rPr>
          <w:rFonts w:ascii="Times New Roman" w:hAnsi="Times New Roman"/>
        </w:rPr>
        <w:t>ов</w:t>
      </w:r>
      <w:r w:rsidR="00D852EE">
        <w:rPr>
          <w:rFonts w:ascii="Times New Roman" w:hAnsi="Times New Roman"/>
        </w:rPr>
        <w:t xml:space="preserve"> </w:t>
      </w:r>
      <w:r>
        <w:rPr>
          <w:rFonts w:ascii="Times New Roman" w:hAnsi="Times New Roman"/>
        </w:rPr>
        <w:t xml:space="preserve">дублируется вновь прокладываемыми магистральными водоводами, поэтому </w:t>
      </w:r>
      <w:r w:rsidRPr="00560DC4">
        <w:rPr>
          <w:rFonts w:ascii="Times New Roman" w:hAnsi="Times New Roman"/>
        </w:rPr>
        <w:t>вывод</w:t>
      </w:r>
      <w:r>
        <w:rPr>
          <w:rFonts w:ascii="Times New Roman" w:hAnsi="Times New Roman"/>
        </w:rPr>
        <w:t>и</w:t>
      </w:r>
      <w:r w:rsidRPr="00560DC4">
        <w:rPr>
          <w:rFonts w:ascii="Times New Roman" w:hAnsi="Times New Roman"/>
        </w:rPr>
        <w:t xml:space="preserve">тся из системы по мере строительства новой кольцевой сети и подключения к ней существующей и проектируемой застройки. </w:t>
      </w:r>
      <w:r>
        <w:rPr>
          <w:rFonts w:ascii="Times New Roman" w:hAnsi="Times New Roman"/>
        </w:rPr>
        <w:t xml:space="preserve">Остальные существующие трубопроводы сохраняются или заменяются на новые (ремонтируются) по мере необходимости. </w:t>
      </w:r>
      <w:r w:rsidRPr="00560DC4">
        <w:rPr>
          <w:rFonts w:ascii="Times New Roman" w:hAnsi="Times New Roman"/>
        </w:rPr>
        <w:t>В итоге к расчетному сроку (</w:t>
      </w:r>
      <w:smartTag w:uri="urn:schemas-microsoft-com:office:smarttags" w:element="metricconverter">
        <w:smartTagPr>
          <w:attr w:name="ProductID" w:val="2031 г"/>
        </w:smartTagPr>
        <w:r w:rsidRPr="00560DC4">
          <w:rPr>
            <w:rFonts w:ascii="Times New Roman" w:hAnsi="Times New Roman"/>
          </w:rPr>
          <w:t>2031 г</w:t>
        </w:r>
      </w:smartTag>
      <w:r w:rsidRPr="00560DC4">
        <w:rPr>
          <w:rFonts w:ascii="Times New Roman" w:hAnsi="Times New Roman"/>
        </w:rPr>
        <w:t>.) все жилые и общественные здания предусматривается подключить к вновь проложенной кольцевой сети.</w:t>
      </w:r>
    </w:p>
    <w:p w:rsidR="003A13C0" w:rsidRPr="00560DC4" w:rsidRDefault="003A13C0" w:rsidP="003A13C0">
      <w:pPr>
        <w:pStyle w:val="a4"/>
        <w:spacing w:line="276" w:lineRule="auto"/>
        <w:ind w:firstLine="720"/>
        <w:jc w:val="both"/>
        <w:rPr>
          <w:rFonts w:ascii="Times New Roman" w:hAnsi="Times New Roman"/>
          <w:b/>
        </w:rPr>
      </w:pPr>
      <w:r w:rsidRPr="00560DC4">
        <w:rPr>
          <w:rFonts w:ascii="Times New Roman" w:hAnsi="Times New Roman"/>
          <w:b/>
        </w:rPr>
        <w:t xml:space="preserve">Первоочередные мероприятия по системе водоснабжения </w:t>
      </w:r>
      <w:r>
        <w:rPr>
          <w:rFonts w:ascii="Times New Roman" w:hAnsi="Times New Roman"/>
          <w:b/>
        </w:rPr>
        <w:t>п. Вогулка:</w:t>
      </w:r>
    </w:p>
    <w:p w:rsidR="003A13C0" w:rsidRDefault="003A13C0" w:rsidP="00E27761">
      <w:pPr>
        <w:pStyle w:val="a4"/>
        <w:numPr>
          <w:ilvl w:val="0"/>
          <w:numId w:val="19"/>
        </w:numPr>
        <w:tabs>
          <w:tab w:val="clear" w:pos="927"/>
        </w:tabs>
        <w:spacing w:line="276" w:lineRule="auto"/>
        <w:ind w:left="0" w:firstLine="709"/>
        <w:jc w:val="both"/>
        <w:rPr>
          <w:rFonts w:ascii="Times New Roman" w:hAnsi="Times New Roman"/>
        </w:rPr>
      </w:pPr>
      <w:r>
        <w:rPr>
          <w:rFonts w:ascii="Times New Roman" w:hAnsi="Times New Roman"/>
        </w:rPr>
        <w:t>Ремонт существующих водопроводных сетей:</w:t>
      </w:r>
    </w:p>
    <w:p w:rsidR="003A13C0" w:rsidRPr="00560DC4" w:rsidRDefault="003A13C0" w:rsidP="00E27761">
      <w:pPr>
        <w:pStyle w:val="a4"/>
        <w:numPr>
          <w:ilvl w:val="0"/>
          <w:numId w:val="19"/>
        </w:numPr>
        <w:tabs>
          <w:tab w:val="clear" w:pos="927"/>
          <w:tab w:val="num" w:pos="0"/>
        </w:tabs>
        <w:spacing w:line="276" w:lineRule="auto"/>
        <w:ind w:left="0" w:firstLine="709"/>
        <w:jc w:val="both"/>
        <w:rPr>
          <w:rFonts w:ascii="Times New Roman" w:hAnsi="Times New Roman"/>
        </w:rPr>
      </w:pPr>
      <w:r>
        <w:rPr>
          <w:rFonts w:ascii="Times New Roman" w:hAnsi="Times New Roman"/>
        </w:rPr>
        <w:t>Ремонт и очистка существующих водонапорных башен.</w:t>
      </w:r>
    </w:p>
    <w:p w:rsidR="003A13C0" w:rsidRPr="00560DC4" w:rsidRDefault="003A13C0" w:rsidP="00E27761">
      <w:pPr>
        <w:pStyle w:val="a4"/>
        <w:numPr>
          <w:ilvl w:val="0"/>
          <w:numId w:val="19"/>
        </w:numPr>
        <w:tabs>
          <w:tab w:val="clear" w:pos="927"/>
        </w:tabs>
        <w:spacing w:line="276" w:lineRule="auto"/>
        <w:ind w:left="0" w:firstLine="709"/>
        <w:jc w:val="both"/>
        <w:rPr>
          <w:rFonts w:ascii="Times New Roman" w:hAnsi="Times New Roman"/>
        </w:rPr>
      </w:pPr>
      <w:r w:rsidRPr="00560DC4">
        <w:rPr>
          <w:rFonts w:ascii="Times New Roman" w:hAnsi="Times New Roman"/>
        </w:rPr>
        <w:t>Обустройство санитарно-защитных зон существующих скважин с предварительным выполнением проекта.</w:t>
      </w:r>
    </w:p>
    <w:p w:rsidR="003A13C0" w:rsidRPr="00947BEA" w:rsidRDefault="003A13C0" w:rsidP="00E27761">
      <w:pPr>
        <w:pStyle w:val="a4"/>
        <w:numPr>
          <w:ilvl w:val="0"/>
          <w:numId w:val="19"/>
        </w:numPr>
        <w:tabs>
          <w:tab w:val="clear" w:pos="927"/>
          <w:tab w:val="num" w:pos="0"/>
        </w:tabs>
        <w:spacing w:line="276" w:lineRule="auto"/>
        <w:ind w:left="0" w:firstLine="709"/>
        <w:jc w:val="both"/>
        <w:rPr>
          <w:rFonts w:ascii="Times New Roman" w:hAnsi="Times New Roman"/>
        </w:rPr>
      </w:pPr>
      <w:r w:rsidRPr="00947BEA">
        <w:rPr>
          <w:rFonts w:ascii="Times New Roman" w:hAnsi="Times New Roman"/>
        </w:rPr>
        <w:t>Оценка (либо переоценка) запаса подземных вод.</w:t>
      </w:r>
    </w:p>
    <w:p w:rsidR="003A13C0" w:rsidRPr="00947BEA" w:rsidRDefault="003A13C0" w:rsidP="00E27761">
      <w:pPr>
        <w:pStyle w:val="a4"/>
        <w:numPr>
          <w:ilvl w:val="0"/>
          <w:numId w:val="19"/>
        </w:numPr>
        <w:tabs>
          <w:tab w:val="clear" w:pos="927"/>
        </w:tabs>
        <w:spacing w:line="276" w:lineRule="auto"/>
        <w:ind w:left="0" w:firstLine="709"/>
        <w:jc w:val="both"/>
        <w:rPr>
          <w:rFonts w:ascii="Times New Roman" w:hAnsi="Times New Roman"/>
        </w:rPr>
      </w:pPr>
      <w:r w:rsidRPr="00947BEA">
        <w:rPr>
          <w:rFonts w:ascii="Times New Roman" w:hAnsi="Times New Roman"/>
        </w:rPr>
        <w:t xml:space="preserve">Обследование существующих скважин с оценкой дебита и проведением анализа качества воды. Принятие решения о </w:t>
      </w:r>
      <w:proofErr w:type="spellStart"/>
      <w:r w:rsidRPr="00947BEA">
        <w:rPr>
          <w:rFonts w:ascii="Times New Roman" w:hAnsi="Times New Roman"/>
        </w:rPr>
        <w:t>водопоготовке</w:t>
      </w:r>
      <w:proofErr w:type="spellEnd"/>
      <w:r w:rsidRPr="00947BEA">
        <w:rPr>
          <w:rFonts w:ascii="Times New Roman" w:hAnsi="Times New Roman"/>
        </w:rPr>
        <w:t>.</w:t>
      </w:r>
    </w:p>
    <w:p w:rsidR="003A13C0" w:rsidRPr="00947BEA" w:rsidRDefault="003A13C0" w:rsidP="00E27761">
      <w:pPr>
        <w:pStyle w:val="a4"/>
        <w:numPr>
          <w:ilvl w:val="0"/>
          <w:numId w:val="19"/>
        </w:numPr>
        <w:tabs>
          <w:tab w:val="clear" w:pos="927"/>
          <w:tab w:val="num" w:pos="0"/>
        </w:tabs>
        <w:spacing w:line="276" w:lineRule="auto"/>
        <w:ind w:left="0" w:firstLine="709"/>
        <w:jc w:val="both"/>
        <w:rPr>
          <w:rFonts w:ascii="Times New Roman" w:hAnsi="Times New Roman"/>
        </w:rPr>
      </w:pPr>
      <w:r w:rsidRPr="00947BEA">
        <w:rPr>
          <w:rFonts w:ascii="Times New Roman" w:hAnsi="Times New Roman"/>
        </w:rPr>
        <w:t>Внедрение системы обеззараживания воды.</w:t>
      </w:r>
    </w:p>
    <w:p w:rsidR="003A13C0" w:rsidRPr="00947BEA" w:rsidRDefault="003A13C0" w:rsidP="00E27761">
      <w:pPr>
        <w:pStyle w:val="a4"/>
        <w:numPr>
          <w:ilvl w:val="0"/>
          <w:numId w:val="19"/>
        </w:numPr>
        <w:tabs>
          <w:tab w:val="clear" w:pos="927"/>
          <w:tab w:val="num" w:pos="0"/>
        </w:tabs>
        <w:spacing w:line="276" w:lineRule="auto"/>
        <w:ind w:left="0" w:firstLine="709"/>
        <w:jc w:val="both"/>
        <w:rPr>
          <w:rFonts w:ascii="Times New Roman" w:hAnsi="Times New Roman"/>
        </w:rPr>
      </w:pPr>
      <w:r w:rsidRPr="00947BEA">
        <w:rPr>
          <w:rFonts w:ascii="Times New Roman" w:hAnsi="Times New Roman"/>
        </w:rPr>
        <w:t>Установка приборов учета на существующих скважинах.</w:t>
      </w:r>
    </w:p>
    <w:p w:rsidR="003A13C0" w:rsidRPr="00947BEA" w:rsidRDefault="003A13C0" w:rsidP="00E27761">
      <w:pPr>
        <w:pStyle w:val="a4"/>
        <w:numPr>
          <w:ilvl w:val="0"/>
          <w:numId w:val="19"/>
        </w:numPr>
        <w:tabs>
          <w:tab w:val="clear" w:pos="927"/>
          <w:tab w:val="num" w:pos="0"/>
        </w:tabs>
        <w:spacing w:line="276" w:lineRule="auto"/>
        <w:ind w:left="0" w:firstLine="709"/>
        <w:jc w:val="both"/>
        <w:rPr>
          <w:rFonts w:ascii="Times New Roman" w:hAnsi="Times New Roman"/>
        </w:rPr>
      </w:pPr>
      <w:r w:rsidRPr="00947BEA">
        <w:rPr>
          <w:rFonts w:ascii="Times New Roman" w:hAnsi="Times New Roman"/>
        </w:rPr>
        <w:lastRenderedPageBreak/>
        <w:t xml:space="preserve">Лицензирование всех скважин. </w:t>
      </w:r>
    </w:p>
    <w:p w:rsidR="003A13C0" w:rsidRPr="00082FB2" w:rsidRDefault="003A13C0" w:rsidP="00E27761">
      <w:pPr>
        <w:pStyle w:val="a4"/>
        <w:numPr>
          <w:ilvl w:val="0"/>
          <w:numId w:val="19"/>
        </w:numPr>
        <w:tabs>
          <w:tab w:val="clear" w:pos="927"/>
        </w:tabs>
        <w:spacing w:line="276" w:lineRule="auto"/>
        <w:ind w:left="0" w:firstLine="709"/>
        <w:jc w:val="both"/>
        <w:rPr>
          <w:rFonts w:ascii="Times New Roman" w:hAnsi="Times New Roman"/>
        </w:rPr>
      </w:pPr>
      <w:r w:rsidRPr="00082FB2">
        <w:rPr>
          <w:rFonts w:ascii="Times New Roman" w:hAnsi="Times New Roman"/>
        </w:rPr>
        <w:t>При необходимости - проектирование и бурение новых скважин вне застройки п. Вогулка с соблюдением СЗЗ 1 пояса.</w:t>
      </w:r>
    </w:p>
    <w:p w:rsidR="003A13C0" w:rsidRPr="00082FB2" w:rsidRDefault="003A13C0" w:rsidP="00E27761">
      <w:pPr>
        <w:pStyle w:val="a4"/>
        <w:numPr>
          <w:ilvl w:val="0"/>
          <w:numId w:val="19"/>
        </w:numPr>
        <w:tabs>
          <w:tab w:val="clear" w:pos="927"/>
          <w:tab w:val="num" w:pos="0"/>
        </w:tabs>
        <w:spacing w:line="276" w:lineRule="auto"/>
        <w:ind w:left="0" w:firstLine="709"/>
        <w:jc w:val="both"/>
        <w:rPr>
          <w:rFonts w:ascii="Times New Roman" w:hAnsi="Times New Roman"/>
        </w:rPr>
      </w:pPr>
      <w:r w:rsidRPr="00082FB2">
        <w:rPr>
          <w:rFonts w:ascii="Times New Roman" w:hAnsi="Times New Roman"/>
        </w:rPr>
        <w:t>Выполнение проекта водоснабжения п</w:t>
      </w:r>
      <w:r w:rsidR="00D852EE">
        <w:rPr>
          <w:rFonts w:ascii="Times New Roman" w:hAnsi="Times New Roman"/>
        </w:rPr>
        <w:t>о</w:t>
      </w:r>
      <w:r w:rsidRPr="00082FB2">
        <w:rPr>
          <w:rFonts w:ascii="Times New Roman" w:hAnsi="Times New Roman"/>
        </w:rPr>
        <w:t>селка.</w:t>
      </w:r>
    </w:p>
    <w:p w:rsidR="003A13C0" w:rsidRPr="00E27761" w:rsidRDefault="003A13C0" w:rsidP="00E27761">
      <w:pPr>
        <w:pStyle w:val="a4"/>
        <w:numPr>
          <w:ilvl w:val="0"/>
          <w:numId w:val="19"/>
        </w:numPr>
        <w:tabs>
          <w:tab w:val="clear" w:pos="927"/>
        </w:tabs>
        <w:spacing w:line="276" w:lineRule="auto"/>
        <w:ind w:left="0" w:firstLine="709"/>
        <w:jc w:val="both"/>
        <w:rPr>
          <w:rFonts w:ascii="Times New Roman" w:hAnsi="Times New Roman"/>
          <w:b/>
        </w:rPr>
      </w:pPr>
      <w:r w:rsidRPr="00082FB2">
        <w:rPr>
          <w:rFonts w:ascii="Times New Roman" w:hAnsi="Times New Roman"/>
        </w:rPr>
        <w:t xml:space="preserve">Строительство водопроводных сетей к существующей застройке и проектируемой застройке, </w:t>
      </w:r>
      <w:proofErr w:type="spellStart"/>
      <w:r w:rsidRPr="00082FB2">
        <w:rPr>
          <w:rFonts w:ascii="Times New Roman" w:hAnsi="Times New Roman"/>
        </w:rPr>
        <w:t>закольцовка</w:t>
      </w:r>
      <w:proofErr w:type="spellEnd"/>
      <w:r w:rsidRPr="00082FB2">
        <w:rPr>
          <w:rFonts w:ascii="Times New Roman" w:hAnsi="Times New Roman"/>
        </w:rPr>
        <w:t xml:space="preserve"> сети. </w:t>
      </w:r>
    </w:p>
    <w:p w:rsidR="00E27761" w:rsidRPr="00082FB2" w:rsidRDefault="00E27761" w:rsidP="00E27761">
      <w:pPr>
        <w:pStyle w:val="a4"/>
        <w:numPr>
          <w:ilvl w:val="0"/>
          <w:numId w:val="19"/>
        </w:numPr>
        <w:tabs>
          <w:tab w:val="clear" w:pos="927"/>
        </w:tabs>
        <w:spacing w:line="276" w:lineRule="auto"/>
        <w:ind w:left="0" w:firstLine="709"/>
        <w:jc w:val="both"/>
        <w:rPr>
          <w:rFonts w:ascii="Times New Roman" w:hAnsi="Times New Roman"/>
          <w:b/>
        </w:rPr>
      </w:pPr>
      <w:r>
        <w:rPr>
          <w:rFonts w:ascii="Times New Roman" w:hAnsi="Times New Roman"/>
        </w:rPr>
        <w:t>Разработка проекта зон санитарной охраны питьевых источников водоснабжения и их описание и установление в соответствии с требованиями законодательства.</w:t>
      </w:r>
    </w:p>
    <w:p w:rsidR="00917714" w:rsidRPr="00AB543F" w:rsidRDefault="00C73CCB" w:rsidP="008D0A86">
      <w:pPr>
        <w:pStyle w:val="2"/>
        <w:spacing w:before="240" w:after="240" w:line="276" w:lineRule="auto"/>
      </w:pPr>
      <w:bookmarkStart w:id="32" w:name="_Toc96774596"/>
      <w:r w:rsidRPr="00AB543F">
        <w:t>2</w:t>
      </w:r>
      <w:r w:rsidR="00917714" w:rsidRPr="00AB543F">
        <w:t>.11. Водоотведение</w:t>
      </w:r>
      <w:bookmarkEnd w:id="32"/>
    </w:p>
    <w:p w:rsidR="00FE1830" w:rsidRPr="00AB543F" w:rsidRDefault="00C73CCB" w:rsidP="008D0A86">
      <w:pPr>
        <w:pStyle w:val="3"/>
        <w:spacing w:after="240" w:line="276" w:lineRule="auto"/>
      </w:pPr>
      <w:bookmarkStart w:id="33" w:name="_Toc96774597"/>
      <w:r w:rsidRPr="00AB543F">
        <w:t>2</w:t>
      </w:r>
      <w:r w:rsidR="00FE1830" w:rsidRPr="00AB543F">
        <w:t>.11.1. Общая часть</w:t>
      </w:r>
      <w:bookmarkEnd w:id="33"/>
    </w:p>
    <w:p w:rsidR="00392BBC" w:rsidRPr="00EF47EF" w:rsidRDefault="00392BBC" w:rsidP="00082FB2">
      <w:pPr>
        <w:spacing w:line="276" w:lineRule="auto"/>
        <w:ind w:firstLine="709"/>
        <w:jc w:val="both"/>
        <w:rPr>
          <w:rFonts w:eastAsia="Calibri"/>
        </w:rPr>
      </w:pPr>
      <w:r w:rsidRPr="00EF47EF">
        <w:rPr>
          <w:rFonts w:eastAsia="Calibri"/>
        </w:rPr>
        <w:t>Проектные решения приняты в соответствии с нормативными документами:</w:t>
      </w:r>
    </w:p>
    <w:p w:rsidR="00392BBC" w:rsidRPr="00EF47EF" w:rsidRDefault="00392BBC" w:rsidP="00082FB2">
      <w:pPr>
        <w:pStyle w:val="ad"/>
        <w:numPr>
          <w:ilvl w:val="0"/>
          <w:numId w:val="8"/>
        </w:numPr>
        <w:spacing w:line="276" w:lineRule="auto"/>
        <w:ind w:left="0" w:firstLine="709"/>
        <w:jc w:val="both"/>
      </w:pPr>
      <w:r w:rsidRPr="00EF47EF">
        <w:t>НГПСО 1-2009.66 «Нормативы градостроительного проектирования Свердловской области»;</w:t>
      </w:r>
    </w:p>
    <w:p w:rsidR="00082FB2" w:rsidRDefault="00082FB2" w:rsidP="00082FB2">
      <w:pPr>
        <w:pStyle w:val="ad"/>
        <w:numPr>
          <w:ilvl w:val="0"/>
          <w:numId w:val="8"/>
        </w:numPr>
        <w:spacing w:after="200" w:line="276" w:lineRule="auto"/>
        <w:ind w:left="0" w:firstLine="709"/>
        <w:contextualSpacing/>
        <w:jc w:val="both"/>
      </w:pPr>
      <w:r w:rsidRPr="001A4306">
        <w:t>СП 32.13330.2018 «Свод правил. Канализация. Наружные сети и сооружения».</w:t>
      </w:r>
    </w:p>
    <w:p w:rsidR="00392BBC" w:rsidRPr="00EF47EF" w:rsidRDefault="00392BBC" w:rsidP="00082FB2">
      <w:pPr>
        <w:pStyle w:val="ad"/>
        <w:spacing w:line="276" w:lineRule="auto"/>
        <w:ind w:left="851"/>
        <w:jc w:val="both"/>
      </w:pPr>
    </w:p>
    <w:p w:rsidR="00FE1830" w:rsidRPr="00AB543F" w:rsidRDefault="00C73CCB" w:rsidP="008D0A86">
      <w:pPr>
        <w:pStyle w:val="3"/>
        <w:spacing w:before="240" w:after="240" w:line="276" w:lineRule="auto"/>
      </w:pPr>
      <w:bookmarkStart w:id="34" w:name="_Toc96774598"/>
      <w:r w:rsidRPr="00AB543F">
        <w:t>2</w:t>
      </w:r>
      <w:r w:rsidR="00FE1830" w:rsidRPr="00AB543F">
        <w:t>.11.2. Существующее положение</w:t>
      </w:r>
      <w:bookmarkEnd w:id="34"/>
    </w:p>
    <w:p w:rsidR="003A13C0" w:rsidRDefault="00392BBC" w:rsidP="00082FB2">
      <w:pPr>
        <w:spacing w:line="276" w:lineRule="auto"/>
        <w:ind w:firstLine="709"/>
        <w:jc w:val="both"/>
        <w:rPr>
          <w:rFonts w:eastAsia="Calibri"/>
        </w:rPr>
      </w:pPr>
      <w:r w:rsidRPr="00EF47EF">
        <w:rPr>
          <w:rFonts w:eastAsia="Calibri"/>
        </w:rPr>
        <w:t xml:space="preserve">В настоящее время в </w:t>
      </w:r>
      <w:proofErr w:type="spellStart"/>
      <w:r>
        <w:rPr>
          <w:rFonts w:eastAsia="Calibri"/>
        </w:rPr>
        <w:t>п.</w:t>
      </w:r>
      <w:r w:rsidR="0030783F">
        <w:rPr>
          <w:rFonts w:eastAsia="Calibri"/>
        </w:rPr>
        <w:t>Вогулка</w:t>
      </w:r>
      <w:proofErr w:type="spellEnd"/>
      <w:r w:rsidRPr="00EF47EF">
        <w:rPr>
          <w:rFonts w:eastAsia="Calibri"/>
        </w:rPr>
        <w:t xml:space="preserve"> отсутс</w:t>
      </w:r>
      <w:r>
        <w:rPr>
          <w:rFonts w:eastAsia="Calibri"/>
        </w:rPr>
        <w:t xml:space="preserve">твует централизованная система </w:t>
      </w:r>
      <w:r w:rsidRPr="00EF47EF">
        <w:rPr>
          <w:rFonts w:eastAsia="Calibri"/>
        </w:rPr>
        <w:t xml:space="preserve">канализации. </w:t>
      </w:r>
      <w:r w:rsidR="003A13C0" w:rsidRPr="003A13C0">
        <w:rPr>
          <w:rFonts w:eastAsia="Calibri"/>
        </w:rPr>
        <w:t>Данные о существующем положении системы водоотведения не представлены.</w:t>
      </w:r>
    </w:p>
    <w:p w:rsidR="00FE1830" w:rsidRPr="00AB543F" w:rsidRDefault="00C73CCB" w:rsidP="003A13C0">
      <w:pPr>
        <w:pStyle w:val="3"/>
        <w:spacing w:before="240" w:after="240"/>
      </w:pPr>
      <w:bookmarkStart w:id="35" w:name="_Toc96774599"/>
      <w:r w:rsidRPr="00AB543F">
        <w:t>2</w:t>
      </w:r>
      <w:r w:rsidR="00FE1830" w:rsidRPr="00AB543F">
        <w:t>.11.3. Проектное предложение</w:t>
      </w:r>
      <w:bookmarkEnd w:id="35"/>
    </w:p>
    <w:p w:rsidR="006D1224" w:rsidRDefault="006D1224" w:rsidP="006D1224">
      <w:pPr>
        <w:spacing w:line="276" w:lineRule="auto"/>
        <w:ind w:firstLine="709"/>
        <w:jc w:val="both"/>
      </w:pPr>
      <w:r w:rsidRPr="00AD4A6A">
        <w:t xml:space="preserve">Настоящим генеральным планом не предусмотрено создание централизованной системы </w:t>
      </w:r>
      <w:proofErr w:type="spellStart"/>
      <w:r w:rsidRPr="00AD4A6A">
        <w:t>канализования</w:t>
      </w:r>
      <w:proofErr w:type="spellEnd"/>
      <w:r w:rsidRPr="00AD4A6A">
        <w:t xml:space="preserve">. </w:t>
      </w:r>
      <w:proofErr w:type="spellStart"/>
      <w:r w:rsidRPr="00AD4A6A">
        <w:t>Канализование</w:t>
      </w:r>
      <w:proofErr w:type="spellEnd"/>
      <w:r w:rsidRPr="00AD4A6A">
        <w:t xml:space="preserve"> частного сектора предлагается осуществлять с использованием локальных индивидуальных септиков и выгребных ям. Водоотведение объектов социально-бытового обслуживания населения осуществляется с применением локальных систем (септики, выгребные ямы) с последующей ликвидацией сточных вод путем транспортировки на существующие очистные сооружения в </w:t>
      </w:r>
      <w:proofErr w:type="spellStart"/>
      <w:r w:rsidRPr="00AD4A6A">
        <w:t>п.г.т</w:t>
      </w:r>
      <w:proofErr w:type="spellEnd"/>
      <w:r w:rsidRPr="00AD4A6A">
        <w:t>. Шаля.</w:t>
      </w:r>
    </w:p>
    <w:p w:rsidR="0084669B" w:rsidRPr="00AB543F" w:rsidRDefault="00C73CCB" w:rsidP="008D0A86">
      <w:pPr>
        <w:pStyle w:val="2"/>
        <w:spacing w:before="240" w:after="240" w:line="276" w:lineRule="auto"/>
      </w:pPr>
      <w:bookmarkStart w:id="36" w:name="_Toc96774600"/>
      <w:r w:rsidRPr="00AB543F">
        <w:t>2</w:t>
      </w:r>
      <w:r w:rsidR="0084669B" w:rsidRPr="00AB543F">
        <w:t>.12. Теплоснабжение</w:t>
      </w:r>
      <w:bookmarkEnd w:id="36"/>
    </w:p>
    <w:p w:rsidR="0084669B" w:rsidRPr="00AB543F" w:rsidRDefault="00C73CCB" w:rsidP="008D0A86">
      <w:pPr>
        <w:pStyle w:val="3"/>
        <w:spacing w:before="240" w:after="240" w:line="276" w:lineRule="auto"/>
      </w:pPr>
      <w:bookmarkStart w:id="37" w:name="_Toc96774601"/>
      <w:r w:rsidRPr="00AB543F">
        <w:t>2</w:t>
      </w:r>
      <w:r w:rsidR="0084669B" w:rsidRPr="00AB543F">
        <w:t>.12.1. Общая часть</w:t>
      </w:r>
      <w:bookmarkEnd w:id="37"/>
    </w:p>
    <w:p w:rsidR="00392BBC" w:rsidRPr="000E5F8B" w:rsidRDefault="00392BBC" w:rsidP="00082FB2">
      <w:pPr>
        <w:spacing w:line="276" w:lineRule="auto"/>
        <w:ind w:firstLine="709"/>
        <w:jc w:val="both"/>
        <w:rPr>
          <w:rFonts w:eastAsia="Calibri"/>
        </w:rPr>
      </w:pPr>
      <w:r w:rsidRPr="000E5F8B">
        <w:rPr>
          <w:rFonts w:eastAsia="Calibri"/>
        </w:rPr>
        <w:t>Раздел разработан на основе анализа исходных данных:</w:t>
      </w:r>
    </w:p>
    <w:p w:rsidR="00392BBC" w:rsidRPr="000E5F8B" w:rsidRDefault="00392BBC" w:rsidP="00082FB2">
      <w:pPr>
        <w:pStyle w:val="ad"/>
        <w:numPr>
          <w:ilvl w:val="0"/>
          <w:numId w:val="4"/>
        </w:numPr>
        <w:spacing w:line="276" w:lineRule="auto"/>
        <w:ind w:left="0" w:firstLine="709"/>
        <w:jc w:val="both"/>
      </w:pPr>
      <w:r w:rsidRPr="000E5F8B">
        <w:t>геодезическая съемка М 1:5000;</w:t>
      </w:r>
    </w:p>
    <w:p w:rsidR="00392BBC" w:rsidRPr="000E5F8B" w:rsidRDefault="00392BBC" w:rsidP="00082FB2">
      <w:pPr>
        <w:pStyle w:val="ad"/>
        <w:numPr>
          <w:ilvl w:val="0"/>
          <w:numId w:val="4"/>
        </w:numPr>
        <w:spacing w:line="276" w:lineRule="auto"/>
        <w:ind w:left="0" w:firstLine="709"/>
        <w:jc w:val="both"/>
      </w:pPr>
      <w:r w:rsidRPr="000E5F8B">
        <w:t>технические условия для разработк</w:t>
      </w:r>
      <w:r>
        <w:t>и</w:t>
      </w:r>
      <w:r w:rsidRPr="000E5F8B">
        <w:t xml:space="preserve"> раздела «Теплоснабжение».</w:t>
      </w:r>
    </w:p>
    <w:p w:rsidR="00392BBC" w:rsidRPr="000E5F8B" w:rsidRDefault="00392BBC" w:rsidP="00082FB2">
      <w:pPr>
        <w:spacing w:line="276" w:lineRule="auto"/>
        <w:ind w:firstLine="709"/>
        <w:jc w:val="both"/>
        <w:rPr>
          <w:rFonts w:eastAsia="Calibri"/>
        </w:rPr>
      </w:pPr>
      <w:r w:rsidRPr="000E5F8B">
        <w:rPr>
          <w:rFonts w:eastAsia="Calibri"/>
        </w:rPr>
        <w:t>Проектные решения приняты в соответствии с нормативными документами:</w:t>
      </w:r>
    </w:p>
    <w:p w:rsidR="00082FB2" w:rsidRPr="00082FB2" w:rsidRDefault="00082FB2" w:rsidP="00082FB2">
      <w:pPr>
        <w:pStyle w:val="ad"/>
        <w:numPr>
          <w:ilvl w:val="0"/>
          <w:numId w:val="34"/>
        </w:numPr>
        <w:spacing w:line="23" w:lineRule="atLeast"/>
        <w:ind w:left="0" w:firstLine="709"/>
        <w:jc w:val="both"/>
        <w:rPr>
          <w:rFonts w:cstheme="minorHAnsi"/>
        </w:rPr>
      </w:pPr>
      <w:r w:rsidRPr="00082FB2">
        <w:rPr>
          <w:rFonts w:cstheme="minorHAnsi"/>
        </w:rPr>
        <w:t>НГПСО 1-2009.66 «Нормативы градостроительного проектирования Свердловской области»;</w:t>
      </w:r>
    </w:p>
    <w:p w:rsidR="00082FB2" w:rsidRPr="00082FB2" w:rsidRDefault="00082FB2" w:rsidP="00082FB2">
      <w:pPr>
        <w:pStyle w:val="ad"/>
        <w:numPr>
          <w:ilvl w:val="0"/>
          <w:numId w:val="34"/>
        </w:numPr>
        <w:spacing w:line="23" w:lineRule="atLeast"/>
        <w:ind w:left="0" w:firstLine="709"/>
        <w:jc w:val="both"/>
        <w:rPr>
          <w:rFonts w:cstheme="minorHAnsi"/>
        </w:rPr>
      </w:pPr>
      <w:r w:rsidRPr="00082FB2">
        <w:t xml:space="preserve">СП 124.13330.2012 </w:t>
      </w:r>
      <w:r w:rsidRPr="00082FB2">
        <w:rPr>
          <w:rFonts w:cstheme="minorHAnsi"/>
        </w:rPr>
        <w:t>«Свод правил. Тепловые сети. Актуализированная редакция СНиП 41-02-2003»;</w:t>
      </w:r>
    </w:p>
    <w:p w:rsidR="00082FB2" w:rsidRPr="00082FB2" w:rsidRDefault="00082FB2" w:rsidP="00082FB2">
      <w:pPr>
        <w:pStyle w:val="ad"/>
        <w:numPr>
          <w:ilvl w:val="0"/>
          <w:numId w:val="34"/>
        </w:numPr>
        <w:spacing w:line="23" w:lineRule="atLeast"/>
        <w:ind w:left="0" w:firstLine="709"/>
        <w:jc w:val="both"/>
        <w:rPr>
          <w:rFonts w:cstheme="minorHAnsi"/>
        </w:rPr>
      </w:pPr>
      <w:r w:rsidRPr="00082FB2">
        <w:rPr>
          <w:rFonts w:cstheme="minorHAnsi"/>
        </w:rPr>
        <w:t>СП 131.13330.2020 «Свод правил. Строительная климатология»;</w:t>
      </w:r>
    </w:p>
    <w:p w:rsidR="00082FB2" w:rsidRPr="00082FB2" w:rsidRDefault="00082FB2" w:rsidP="00082FB2">
      <w:pPr>
        <w:pStyle w:val="ad"/>
        <w:numPr>
          <w:ilvl w:val="0"/>
          <w:numId w:val="34"/>
        </w:numPr>
        <w:spacing w:line="23" w:lineRule="atLeast"/>
        <w:ind w:left="0" w:firstLine="709"/>
        <w:jc w:val="both"/>
        <w:rPr>
          <w:rFonts w:cstheme="minorHAnsi"/>
        </w:rPr>
      </w:pPr>
      <w:r w:rsidRPr="00082FB2">
        <w:rPr>
          <w:rFonts w:cstheme="minorHAnsi"/>
        </w:rPr>
        <w:t>СП 89.13330.2016 «Котельные установки. Актуализированная редакция СНиП II-35-76»;</w:t>
      </w:r>
    </w:p>
    <w:p w:rsidR="00082FB2" w:rsidRPr="00082FB2" w:rsidRDefault="00082FB2" w:rsidP="00082FB2">
      <w:pPr>
        <w:pStyle w:val="ad"/>
        <w:numPr>
          <w:ilvl w:val="0"/>
          <w:numId w:val="34"/>
        </w:numPr>
        <w:spacing w:line="23" w:lineRule="atLeast"/>
        <w:ind w:left="0" w:firstLine="709"/>
        <w:jc w:val="both"/>
        <w:rPr>
          <w:rFonts w:cstheme="minorHAnsi"/>
        </w:rPr>
      </w:pPr>
      <w:r w:rsidRPr="00082FB2">
        <w:rPr>
          <w:rFonts w:cstheme="minorHAnsi"/>
        </w:rPr>
        <w:lastRenderedPageBreak/>
        <w:t>СП 41-104-2000 «Проектирование автономных источников теплоснабжения»;</w:t>
      </w:r>
    </w:p>
    <w:p w:rsidR="0084669B" w:rsidRPr="00AB543F" w:rsidRDefault="00C73CCB" w:rsidP="008D0A86">
      <w:pPr>
        <w:pStyle w:val="3"/>
        <w:spacing w:before="240" w:after="240" w:line="276" w:lineRule="auto"/>
      </w:pPr>
      <w:bookmarkStart w:id="38" w:name="_Toc96774602"/>
      <w:r w:rsidRPr="00AB543F">
        <w:t>2</w:t>
      </w:r>
      <w:r w:rsidR="0084669B" w:rsidRPr="00AB543F">
        <w:t>.12.2. Климатологические данные для проектирования</w:t>
      </w:r>
      <w:bookmarkEnd w:id="38"/>
    </w:p>
    <w:p w:rsidR="00392BBC" w:rsidRPr="000E5F8B" w:rsidRDefault="00392BBC" w:rsidP="007D160F">
      <w:pPr>
        <w:pStyle w:val="ad"/>
        <w:numPr>
          <w:ilvl w:val="0"/>
          <w:numId w:val="8"/>
        </w:numPr>
        <w:spacing w:line="276" w:lineRule="auto"/>
        <w:ind w:left="851" w:hanging="425"/>
        <w:jc w:val="both"/>
      </w:pPr>
      <w:r>
        <w:t>р</w:t>
      </w:r>
      <w:r w:rsidRPr="000E5F8B">
        <w:t>асчетная температура наружного воздуха для проектирования</w:t>
      </w:r>
      <w:r w:rsidR="00D852EE">
        <w:t xml:space="preserve"> </w:t>
      </w:r>
      <w:r w:rsidRPr="000E5F8B">
        <w:t>отопления и вентиляции</w:t>
      </w:r>
      <w:r>
        <w:t xml:space="preserve"> – </w:t>
      </w:r>
      <w:r w:rsidRPr="000E5F8B">
        <w:t xml:space="preserve">-35º </w:t>
      </w:r>
      <w:r>
        <w:rPr>
          <w:lang w:val="en-US"/>
        </w:rPr>
        <w:t>C</w:t>
      </w:r>
      <w:r>
        <w:t>;</w:t>
      </w:r>
    </w:p>
    <w:p w:rsidR="00392BBC" w:rsidRPr="000E5F8B" w:rsidRDefault="00392BBC" w:rsidP="007D160F">
      <w:pPr>
        <w:pStyle w:val="ad"/>
        <w:numPr>
          <w:ilvl w:val="0"/>
          <w:numId w:val="8"/>
        </w:numPr>
        <w:spacing w:line="276" w:lineRule="auto"/>
        <w:ind w:left="851" w:hanging="425"/>
        <w:jc w:val="both"/>
      </w:pPr>
      <w:r>
        <w:t>с</w:t>
      </w:r>
      <w:r w:rsidRPr="000E5F8B">
        <w:t>редняя температура наружного воздуха за отопительный</w:t>
      </w:r>
      <w:r w:rsidR="00D852EE">
        <w:t xml:space="preserve"> </w:t>
      </w:r>
      <w:r w:rsidRPr="000E5F8B">
        <w:t>период</w:t>
      </w:r>
      <w:r>
        <w:t xml:space="preserve"> – -6,4° </w:t>
      </w:r>
      <w:r>
        <w:rPr>
          <w:lang w:val="en-US"/>
        </w:rPr>
        <w:t>C</w:t>
      </w:r>
      <w:r>
        <w:t>;</w:t>
      </w:r>
    </w:p>
    <w:p w:rsidR="00392BBC" w:rsidRPr="000E5F8B" w:rsidRDefault="00392BBC" w:rsidP="007D160F">
      <w:pPr>
        <w:pStyle w:val="ad"/>
        <w:numPr>
          <w:ilvl w:val="0"/>
          <w:numId w:val="8"/>
        </w:numPr>
        <w:spacing w:line="276" w:lineRule="auto"/>
        <w:ind w:left="851" w:hanging="425"/>
        <w:jc w:val="both"/>
      </w:pPr>
      <w:r>
        <w:t>п</w:t>
      </w:r>
      <w:r w:rsidRPr="000E5F8B">
        <w:t>родолжи</w:t>
      </w:r>
      <w:r>
        <w:t xml:space="preserve">тельность отопительного периода– </w:t>
      </w:r>
      <w:r w:rsidRPr="000E5F8B">
        <w:t>235 суток</w:t>
      </w:r>
      <w:r>
        <w:t>.</w:t>
      </w:r>
    </w:p>
    <w:p w:rsidR="0084669B" w:rsidRPr="00AB543F" w:rsidRDefault="00C73CCB" w:rsidP="008D0A86">
      <w:pPr>
        <w:pStyle w:val="3"/>
        <w:spacing w:before="240" w:after="240" w:line="276" w:lineRule="auto"/>
      </w:pPr>
      <w:bookmarkStart w:id="39" w:name="_Toc96774603"/>
      <w:r w:rsidRPr="00AB543F">
        <w:t>2</w:t>
      </w:r>
      <w:r w:rsidR="0084669B" w:rsidRPr="00AB543F">
        <w:t>.12.3. Существующее положение</w:t>
      </w:r>
      <w:bookmarkEnd w:id="39"/>
    </w:p>
    <w:p w:rsidR="00AB5544" w:rsidRDefault="00AB5544" w:rsidP="00144290">
      <w:pPr>
        <w:pStyle w:val="a4"/>
        <w:spacing w:line="276" w:lineRule="auto"/>
        <w:ind w:firstLine="709"/>
        <w:jc w:val="both"/>
        <w:rPr>
          <w:rFonts w:ascii="Times New Roman" w:hAnsi="Times New Roman"/>
        </w:rPr>
      </w:pPr>
      <w:r>
        <w:rPr>
          <w:rFonts w:ascii="Times New Roman" w:hAnsi="Times New Roman"/>
        </w:rPr>
        <w:t xml:space="preserve">Источниками централизованного теплоснабжения поселка является угольная котельная по </w:t>
      </w:r>
      <w:proofErr w:type="spellStart"/>
      <w:r>
        <w:rPr>
          <w:rFonts w:ascii="Times New Roman" w:hAnsi="Times New Roman"/>
        </w:rPr>
        <w:t>ул.Советская</w:t>
      </w:r>
      <w:proofErr w:type="spellEnd"/>
      <w:r>
        <w:rPr>
          <w:rFonts w:ascii="Times New Roman" w:hAnsi="Times New Roman"/>
        </w:rPr>
        <w:t>. Потребителями тепла на данный момент являются:</w:t>
      </w:r>
    </w:p>
    <w:p w:rsidR="00AB5544" w:rsidRPr="00247EFD" w:rsidRDefault="00AB5544" w:rsidP="00144290">
      <w:pPr>
        <w:numPr>
          <w:ilvl w:val="0"/>
          <w:numId w:val="21"/>
        </w:numPr>
        <w:tabs>
          <w:tab w:val="clear" w:pos="1620"/>
          <w:tab w:val="num" w:pos="-426"/>
        </w:tabs>
        <w:spacing w:line="276" w:lineRule="auto"/>
        <w:ind w:left="0" w:firstLine="709"/>
        <w:jc w:val="both"/>
      </w:pPr>
      <w:r w:rsidRPr="00247EFD">
        <w:t xml:space="preserve">Вогульский детский сад (на </w:t>
      </w:r>
      <w:r w:rsidR="005B0A2A">
        <w:t>6</w:t>
      </w:r>
      <w:r w:rsidRPr="00247EFD">
        <w:t>0 мест)</w:t>
      </w:r>
      <w:r>
        <w:t>;</w:t>
      </w:r>
    </w:p>
    <w:p w:rsidR="00AB5544" w:rsidRDefault="00AB5544" w:rsidP="00144290">
      <w:pPr>
        <w:numPr>
          <w:ilvl w:val="0"/>
          <w:numId w:val="21"/>
        </w:numPr>
        <w:tabs>
          <w:tab w:val="clear" w:pos="1620"/>
          <w:tab w:val="num" w:pos="-426"/>
        </w:tabs>
        <w:spacing w:line="276" w:lineRule="auto"/>
        <w:ind w:left="0" w:firstLine="709"/>
        <w:jc w:val="both"/>
      </w:pPr>
      <w:r w:rsidRPr="00247EFD">
        <w:t>Вогульская средняя общеобразовательная школа (на 200 мест)</w:t>
      </w:r>
      <w:r>
        <w:t>;</w:t>
      </w:r>
    </w:p>
    <w:p w:rsidR="00B12164" w:rsidRPr="00411596" w:rsidRDefault="00B12164" w:rsidP="00144290">
      <w:pPr>
        <w:numPr>
          <w:ilvl w:val="0"/>
          <w:numId w:val="21"/>
        </w:numPr>
        <w:tabs>
          <w:tab w:val="clear" w:pos="1620"/>
          <w:tab w:val="num" w:pos="-426"/>
        </w:tabs>
        <w:spacing w:line="276" w:lineRule="auto"/>
        <w:ind w:left="0" w:firstLine="709"/>
        <w:jc w:val="both"/>
      </w:pPr>
      <w:r w:rsidRPr="00411596">
        <w:t>Спортивный зал;</w:t>
      </w:r>
    </w:p>
    <w:p w:rsidR="00AB5544" w:rsidRPr="00247EFD" w:rsidRDefault="00AB5544" w:rsidP="00144290">
      <w:pPr>
        <w:numPr>
          <w:ilvl w:val="0"/>
          <w:numId w:val="21"/>
        </w:numPr>
        <w:tabs>
          <w:tab w:val="clear" w:pos="1620"/>
          <w:tab w:val="num" w:pos="-426"/>
        </w:tabs>
        <w:spacing w:line="276" w:lineRule="auto"/>
        <w:ind w:left="0" w:firstLine="709"/>
        <w:jc w:val="both"/>
      </w:pPr>
      <w:r w:rsidRPr="00247EFD">
        <w:t>Вогульский Дворец Культуры</w:t>
      </w:r>
      <w:r>
        <w:t>;</w:t>
      </w:r>
    </w:p>
    <w:p w:rsidR="00AB5544" w:rsidRPr="00247EFD" w:rsidRDefault="00AB5544" w:rsidP="00144290">
      <w:pPr>
        <w:numPr>
          <w:ilvl w:val="0"/>
          <w:numId w:val="21"/>
        </w:numPr>
        <w:tabs>
          <w:tab w:val="clear" w:pos="1620"/>
          <w:tab w:val="num" w:pos="-426"/>
        </w:tabs>
        <w:spacing w:line="276" w:lineRule="auto"/>
        <w:ind w:left="0" w:firstLine="709"/>
        <w:jc w:val="both"/>
      </w:pPr>
      <w:r w:rsidRPr="00247EFD">
        <w:t>Магазин промышленных и продовольственных товаров (</w:t>
      </w:r>
      <w:proofErr w:type="spellStart"/>
      <w:r w:rsidRPr="00247EFD">
        <w:t>Sторг</w:t>
      </w:r>
      <w:proofErr w:type="spellEnd"/>
      <w:r w:rsidRPr="00247EFD">
        <w:t>.= 127 м</w:t>
      </w:r>
      <w:r w:rsidRPr="00247EFD">
        <w:rPr>
          <w:vertAlign w:val="superscript"/>
        </w:rPr>
        <w:t>2</w:t>
      </w:r>
      <w:r w:rsidRPr="00247EFD">
        <w:t>)</w:t>
      </w:r>
      <w:r>
        <w:t>;</w:t>
      </w:r>
    </w:p>
    <w:p w:rsidR="00AB5544" w:rsidRPr="00247EFD" w:rsidRDefault="00AB5544" w:rsidP="00144290">
      <w:pPr>
        <w:numPr>
          <w:ilvl w:val="0"/>
          <w:numId w:val="21"/>
        </w:numPr>
        <w:tabs>
          <w:tab w:val="clear" w:pos="1620"/>
          <w:tab w:val="num" w:pos="-426"/>
        </w:tabs>
        <w:spacing w:line="276" w:lineRule="auto"/>
        <w:ind w:left="0" w:firstLine="709"/>
        <w:jc w:val="both"/>
      </w:pPr>
      <w:r w:rsidRPr="00247EFD">
        <w:t>Вогульская Администрация, ООО</w:t>
      </w:r>
      <w:r w:rsidR="00707961">
        <w:t xml:space="preserve"> </w:t>
      </w:r>
      <w:r w:rsidRPr="00247EFD">
        <w:t>Платоновское ЖКХ</w:t>
      </w:r>
      <w:r>
        <w:t>;</w:t>
      </w:r>
    </w:p>
    <w:p w:rsidR="00AB5544" w:rsidRPr="00247EFD" w:rsidRDefault="00AB5544" w:rsidP="00144290">
      <w:pPr>
        <w:numPr>
          <w:ilvl w:val="0"/>
          <w:numId w:val="21"/>
        </w:numPr>
        <w:tabs>
          <w:tab w:val="clear" w:pos="1620"/>
          <w:tab w:val="num" w:pos="-426"/>
        </w:tabs>
        <w:spacing w:line="276" w:lineRule="auto"/>
        <w:ind w:left="0" w:firstLine="709"/>
        <w:jc w:val="both"/>
      </w:pPr>
      <w:r w:rsidRPr="00247EFD">
        <w:t>Вогульский ФАП</w:t>
      </w:r>
      <w:r>
        <w:t>;</w:t>
      </w:r>
    </w:p>
    <w:p w:rsidR="00AB5544" w:rsidRPr="00247EFD" w:rsidRDefault="00AB5544" w:rsidP="00144290">
      <w:pPr>
        <w:numPr>
          <w:ilvl w:val="0"/>
          <w:numId w:val="21"/>
        </w:numPr>
        <w:tabs>
          <w:tab w:val="clear" w:pos="1620"/>
          <w:tab w:val="num" w:pos="-426"/>
        </w:tabs>
        <w:spacing w:line="276" w:lineRule="auto"/>
        <w:ind w:left="0" w:firstLine="709"/>
        <w:jc w:val="both"/>
      </w:pPr>
      <w:r w:rsidRPr="00247EFD">
        <w:t>Магазин (</w:t>
      </w:r>
      <w:proofErr w:type="spellStart"/>
      <w:r w:rsidRPr="00247EFD">
        <w:t>Sторг</w:t>
      </w:r>
      <w:proofErr w:type="spellEnd"/>
      <w:r w:rsidRPr="00247EFD">
        <w:t>.=167 м</w:t>
      </w:r>
      <w:r w:rsidRPr="00247EFD">
        <w:rPr>
          <w:vertAlign w:val="superscript"/>
        </w:rPr>
        <w:t>2</w:t>
      </w:r>
      <w:r w:rsidRPr="00247EFD">
        <w:t>)</w:t>
      </w:r>
      <w:r>
        <w:t>.</w:t>
      </w:r>
    </w:p>
    <w:p w:rsidR="00AB5544" w:rsidRPr="00FE1A30" w:rsidRDefault="00AB5544" w:rsidP="00144290">
      <w:pPr>
        <w:spacing w:line="276" w:lineRule="auto"/>
        <w:ind w:firstLine="709"/>
        <w:jc w:val="both"/>
      </w:pPr>
      <w:r w:rsidRPr="00FE1A30">
        <w:t>Источником теплоснабжения</w:t>
      </w:r>
      <w:r w:rsidR="00707961">
        <w:t xml:space="preserve"> </w:t>
      </w:r>
      <w:r>
        <w:t xml:space="preserve">частного сектора и других общественных зданий </w:t>
      </w:r>
      <w:r w:rsidRPr="00FE1A30">
        <w:t>является печное отопление. Вид топлива – дрова.</w:t>
      </w:r>
    </w:p>
    <w:p w:rsidR="0084669B" w:rsidRPr="00AB543F" w:rsidRDefault="00C73CCB" w:rsidP="00AB5544">
      <w:pPr>
        <w:pStyle w:val="3"/>
        <w:spacing w:before="240" w:after="240"/>
      </w:pPr>
      <w:bookmarkStart w:id="40" w:name="_Toc96774604"/>
      <w:r w:rsidRPr="00AB543F">
        <w:t>2</w:t>
      </w:r>
      <w:r w:rsidR="0084669B" w:rsidRPr="00AB543F">
        <w:t>.12.4. Проектные решения</w:t>
      </w:r>
      <w:bookmarkEnd w:id="40"/>
    </w:p>
    <w:p w:rsidR="00AB5544" w:rsidRDefault="00267F11" w:rsidP="001D1608">
      <w:pPr>
        <w:pStyle w:val="a4"/>
        <w:spacing w:line="276" w:lineRule="auto"/>
        <w:ind w:firstLine="709"/>
        <w:jc w:val="both"/>
        <w:rPr>
          <w:rFonts w:ascii="Times New Roman" w:hAnsi="Times New Roman"/>
        </w:rPr>
      </w:pPr>
      <w:r>
        <w:rPr>
          <w:rFonts w:ascii="Times New Roman" w:hAnsi="Times New Roman"/>
        </w:rPr>
        <w:t>Генеральным планом</w:t>
      </w:r>
      <w:r w:rsidR="00AB5544">
        <w:rPr>
          <w:rFonts w:ascii="Times New Roman" w:hAnsi="Times New Roman"/>
        </w:rPr>
        <w:t xml:space="preserve"> предусматривается:</w:t>
      </w:r>
    </w:p>
    <w:p w:rsidR="00AB5544" w:rsidRDefault="00AB5544" w:rsidP="001D1608">
      <w:pPr>
        <w:pStyle w:val="a4"/>
        <w:spacing w:line="276" w:lineRule="auto"/>
        <w:ind w:firstLine="709"/>
        <w:jc w:val="both"/>
        <w:rPr>
          <w:rFonts w:ascii="Times New Roman" w:hAnsi="Times New Roman"/>
        </w:rPr>
      </w:pPr>
      <w:r>
        <w:rPr>
          <w:rFonts w:ascii="Times New Roman" w:hAnsi="Times New Roman"/>
        </w:rPr>
        <w:t>а) Реконструкция существующей котельной №1 и тепловых сетей с учетом подключения новых потребителей тепла:</w:t>
      </w:r>
    </w:p>
    <w:p w:rsidR="00AB5544" w:rsidRPr="00B76AFA" w:rsidRDefault="00E27761" w:rsidP="001D1608">
      <w:pPr>
        <w:numPr>
          <w:ilvl w:val="0"/>
          <w:numId w:val="22"/>
        </w:numPr>
        <w:tabs>
          <w:tab w:val="clear" w:pos="720"/>
          <w:tab w:val="num" w:pos="1134"/>
        </w:tabs>
        <w:spacing w:line="276" w:lineRule="auto"/>
        <w:ind w:left="0" w:firstLine="709"/>
        <w:jc w:val="both"/>
      </w:pPr>
      <w:r>
        <w:t>Дом культуры</w:t>
      </w:r>
      <w:r w:rsidR="00AB5544" w:rsidRPr="00B76AFA">
        <w:t>, библиотека</w:t>
      </w:r>
      <w:r w:rsidR="00AB5544">
        <w:t>;</w:t>
      </w:r>
    </w:p>
    <w:p w:rsidR="00AB5544" w:rsidRPr="00B76AFA" w:rsidRDefault="00AB5544" w:rsidP="001D1608">
      <w:pPr>
        <w:numPr>
          <w:ilvl w:val="0"/>
          <w:numId w:val="22"/>
        </w:numPr>
        <w:tabs>
          <w:tab w:val="clear" w:pos="720"/>
          <w:tab w:val="num" w:pos="1134"/>
        </w:tabs>
        <w:spacing w:line="276" w:lineRule="auto"/>
        <w:ind w:left="0" w:firstLine="709"/>
        <w:jc w:val="both"/>
      </w:pPr>
      <w:r w:rsidRPr="00B76AFA">
        <w:t>Магазин продовольственных товаров (</w:t>
      </w:r>
      <w:proofErr w:type="spellStart"/>
      <w:r w:rsidRPr="00B76AFA">
        <w:t>Sторг</w:t>
      </w:r>
      <w:proofErr w:type="spellEnd"/>
      <w:r w:rsidRPr="00B76AFA">
        <w:t>.=75 м</w:t>
      </w:r>
      <w:r w:rsidRPr="00B76AFA">
        <w:rPr>
          <w:vertAlign w:val="superscript"/>
        </w:rPr>
        <w:t>2</w:t>
      </w:r>
      <w:r w:rsidRPr="00B76AFA">
        <w:t>)</w:t>
      </w:r>
      <w:r>
        <w:t>;</w:t>
      </w:r>
    </w:p>
    <w:p w:rsidR="00AB5544" w:rsidRPr="00B76AFA" w:rsidRDefault="00E27761" w:rsidP="001D1608">
      <w:pPr>
        <w:numPr>
          <w:ilvl w:val="0"/>
          <w:numId w:val="22"/>
        </w:numPr>
        <w:tabs>
          <w:tab w:val="clear" w:pos="720"/>
          <w:tab w:val="num" w:pos="1134"/>
        </w:tabs>
        <w:spacing w:line="276" w:lineRule="auto"/>
        <w:ind w:left="0" w:firstLine="709"/>
        <w:jc w:val="both"/>
      </w:pPr>
      <w:r>
        <w:t>Магазин</w:t>
      </w:r>
      <w:r w:rsidR="00AB5544" w:rsidRPr="00B76AFA">
        <w:t xml:space="preserve"> (</w:t>
      </w:r>
      <w:proofErr w:type="spellStart"/>
      <w:r w:rsidR="00AB5544" w:rsidRPr="00B76AFA">
        <w:t>Sторг</w:t>
      </w:r>
      <w:proofErr w:type="spellEnd"/>
      <w:r w:rsidR="00AB5544" w:rsidRPr="00B76AFA">
        <w:t>.= 63 м</w:t>
      </w:r>
      <w:r w:rsidR="00AB5544" w:rsidRPr="00B76AFA">
        <w:rPr>
          <w:vertAlign w:val="superscript"/>
        </w:rPr>
        <w:t>2</w:t>
      </w:r>
      <w:r w:rsidR="00AB5544" w:rsidRPr="00B76AFA">
        <w:t>)</w:t>
      </w:r>
      <w:r w:rsidR="00AB5544">
        <w:t>;</w:t>
      </w:r>
    </w:p>
    <w:p w:rsidR="00AB5544" w:rsidRPr="00B76AFA" w:rsidRDefault="00AB5544" w:rsidP="001D1608">
      <w:pPr>
        <w:numPr>
          <w:ilvl w:val="0"/>
          <w:numId w:val="22"/>
        </w:numPr>
        <w:tabs>
          <w:tab w:val="clear" w:pos="720"/>
          <w:tab w:val="num" w:pos="1134"/>
        </w:tabs>
        <w:spacing w:line="276" w:lineRule="auto"/>
        <w:ind w:left="0" w:firstLine="709"/>
        <w:jc w:val="both"/>
      </w:pPr>
      <w:r w:rsidRPr="00B76AFA">
        <w:t>Магазин (</w:t>
      </w:r>
      <w:proofErr w:type="spellStart"/>
      <w:r w:rsidRPr="00B76AFA">
        <w:t>Sторг</w:t>
      </w:r>
      <w:proofErr w:type="spellEnd"/>
      <w:r w:rsidRPr="00B76AFA">
        <w:t>.=175 м</w:t>
      </w:r>
      <w:r w:rsidRPr="00B76AFA">
        <w:rPr>
          <w:vertAlign w:val="superscript"/>
        </w:rPr>
        <w:t>2</w:t>
      </w:r>
      <w:r w:rsidRPr="00B76AFA">
        <w:t>)</w:t>
      </w:r>
      <w:r>
        <w:t>;</w:t>
      </w:r>
    </w:p>
    <w:p w:rsidR="00AB5544" w:rsidRPr="00B76AFA" w:rsidRDefault="00AB5544" w:rsidP="001D1608">
      <w:pPr>
        <w:numPr>
          <w:ilvl w:val="0"/>
          <w:numId w:val="22"/>
        </w:numPr>
        <w:tabs>
          <w:tab w:val="clear" w:pos="720"/>
          <w:tab w:val="num" w:pos="1134"/>
        </w:tabs>
        <w:spacing w:line="276" w:lineRule="auto"/>
        <w:ind w:left="0" w:firstLine="709"/>
        <w:jc w:val="both"/>
      </w:pPr>
      <w:r w:rsidRPr="00B76AFA">
        <w:t>Магазин промышленных и продовольственных товаров (</w:t>
      </w:r>
      <w:proofErr w:type="spellStart"/>
      <w:r w:rsidRPr="00B76AFA">
        <w:t>Sторг</w:t>
      </w:r>
      <w:proofErr w:type="spellEnd"/>
      <w:r w:rsidRPr="00B76AFA">
        <w:t>.=240 м</w:t>
      </w:r>
      <w:r w:rsidRPr="00B76AFA">
        <w:rPr>
          <w:vertAlign w:val="superscript"/>
        </w:rPr>
        <w:t>2</w:t>
      </w:r>
      <w:r w:rsidRPr="00B76AFA">
        <w:t>)</w:t>
      </w:r>
      <w:r>
        <w:t>;</w:t>
      </w:r>
    </w:p>
    <w:p w:rsidR="00AB5544" w:rsidRPr="00B76AFA" w:rsidRDefault="00AB5544" w:rsidP="001D1608">
      <w:pPr>
        <w:numPr>
          <w:ilvl w:val="0"/>
          <w:numId w:val="22"/>
        </w:numPr>
        <w:tabs>
          <w:tab w:val="clear" w:pos="720"/>
          <w:tab w:val="num" w:pos="1134"/>
        </w:tabs>
        <w:spacing w:line="276" w:lineRule="auto"/>
        <w:ind w:left="0" w:firstLine="709"/>
        <w:jc w:val="both"/>
      </w:pPr>
      <w:r w:rsidRPr="00B76AFA">
        <w:t>Магазин промышленных и продовольственных товаров (</w:t>
      </w:r>
      <w:proofErr w:type="spellStart"/>
      <w:r w:rsidRPr="00B76AFA">
        <w:t>Sторг</w:t>
      </w:r>
      <w:proofErr w:type="spellEnd"/>
      <w:r w:rsidRPr="00B76AFA">
        <w:t>.=23 м</w:t>
      </w:r>
      <w:r w:rsidRPr="00B76AFA">
        <w:rPr>
          <w:vertAlign w:val="superscript"/>
        </w:rPr>
        <w:t>2</w:t>
      </w:r>
      <w:r w:rsidRPr="00B76AFA">
        <w:t>)</w:t>
      </w:r>
      <w:r>
        <w:t>;</w:t>
      </w:r>
    </w:p>
    <w:p w:rsidR="00AB5544" w:rsidRPr="00B76AFA" w:rsidRDefault="00AB5544" w:rsidP="001D1608">
      <w:pPr>
        <w:numPr>
          <w:ilvl w:val="0"/>
          <w:numId w:val="22"/>
        </w:numPr>
        <w:tabs>
          <w:tab w:val="clear" w:pos="720"/>
          <w:tab w:val="num" w:pos="1134"/>
        </w:tabs>
        <w:spacing w:line="276" w:lineRule="auto"/>
        <w:ind w:left="0" w:firstLine="709"/>
        <w:jc w:val="both"/>
      </w:pPr>
      <w:r w:rsidRPr="00B76AFA">
        <w:t>Почтовое отделение</w:t>
      </w:r>
      <w:r>
        <w:t>;</w:t>
      </w:r>
    </w:p>
    <w:p w:rsidR="00AB5544" w:rsidRPr="00B76AFA" w:rsidRDefault="00D85E42" w:rsidP="001D1608">
      <w:pPr>
        <w:numPr>
          <w:ilvl w:val="0"/>
          <w:numId w:val="22"/>
        </w:numPr>
        <w:tabs>
          <w:tab w:val="clear" w:pos="720"/>
          <w:tab w:val="num" w:pos="1134"/>
        </w:tabs>
        <w:spacing w:line="276" w:lineRule="auto"/>
        <w:ind w:left="0" w:firstLine="709"/>
        <w:jc w:val="both"/>
        <w:rPr>
          <w:spacing w:val="-10"/>
        </w:rPr>
      </w:pPr>
      <w:r>
        <w:t>Два много</w:t>
      </w:r>
      <w:r w:rsidR="00411596">
        <w:t>квартирных</w:t>
      </w:r>
      <w:r>
        <w:t xml:space="preserve"> жилых дома.</w:t>
      </w:r>
    </w:p>
    <w:p w:rsidR="00AB5544" w:rsidRPr="00B76AFA" w:rsidRDefault="00AB5544" w:rsidP="001D1608">
      <w:pPr>
        <w:widowControl w:val="0"/>
        <w:shd w:val="clear" w:color="auto" w:fill="FFFFFF"/>
        <w:autoSpaceDE w:val="0"/>
        <w:autoSpaceDN w:val="0"/>
        <w:adjustRightInd w:val="0"/>
        <w:spacing w:line="276" w:lineRule="auto"/>
        <w:ind w:firstLine="709"/>
        <w:jc w:val="both"/>
        <w:rPr>
          <w:spacing w:val="-10"/>
          <w:sz w:val="14"/>
          <w:szCs w:val="14"/>
        </w:rPr>
      </w:pPr>
      <w:r>
        <w:t xml:space="preserve">б) Строительство новых индивидуальных </w:t>
      </w:r>
      <w:proofErr w:type="spellStart"/>
      <w:r>
        <w:t>блочно</w:t>
      </w:r>
      <w:proofErr w:type="spellEnd"/>
      <w:r>
        <w:t>-модульных газовых котельных на нужды теплоснабжения потребителей:</w:t>
      </w:r>
    </w:p>
    <w:p w:rsidR="00AB5544" w:rsidRPr="00B76AFA" w:rsidRDefault="00AB5544" w:rsidP="001D1608">
      <w:pPr>
        <w:numPr>
          <w:ilvl w:val="0"/>
          <w:numId w:val="22"/>
        </w:numPr>
        <w:tabs>
          <w:tab w:val="clear" w:pos="720"/>
        </w:tabs>
        <w:spacing w:line="276" w:lineRule="auto"/>
        <w:ind w:left="0" w:firstLine="709"/>
        <w:jc w:val="both"/>
      </w:pPr>
      <w:r w:rsidRPr="00B76AFA">
        <w:t>Спортивный центр (S=268 м</w:t>
      </w:r>
      <w:r w:rsidRPr="00B74256">
        <w:rPr>
          <w:vertAlign w:val="superscript"/>
        </w:rPr>
        <w:t>2</w:t>
      </w:r>
      <w:r w:rsidRPr="00B76AFA">
        <w:t>) (проект.)</w:t>
      </w:r>
      <w:r>
        <w:t xml:space="preserve"> – котельная №</w:t>
      </w:r>
      <w:r w:rsidR="00D85E42">
        <w:t>2</w:t>
      </w:r>
      <w:r>
        <w:t>;</w:t>
      </w:r>
    </w:p>
    <w:p w:rsidR="00AB5544" w:rsidRPr="00AB5544" w:rsidRDefault="00AB5544" w:rsidP="001D1608">
      <w:pPr>
        <w:numPr>
          <w:ilvl w:val="0"/>
          <w:numId w:val="22"/>
        </w:numPr>
        <w:tabs>
          <w:tab w:val="clear" w:pos="720"/>
        </w:tabs>
        <w:spacing w:line="276" w:lineRule="auto"/>
        <w:ind w:left="0" w:firstLine="709"/>
        <w:jc w:val="both"/>
      </w:pPr>
      <w:r w:rsidRPr="00AB5544">
        <w:t>Железнодорожная станция. Железнодорожный вокзал – котельная №</w:t>
      </w:r>
      <w:r w:rsidR="00D85E42">
        <w:t>4</w:t>
      </w:r>
      <w:r w:rsidRPr="00AB5544">
        <w:t>;</w:t>
      </w:r>
    </w:p>
    <w:p w:rsidR="00AB5544" w:rsidRPr="00AB5544" w:rsidRDefault="00411596" w:rsidP="001D1608">
      <w:pPr>
        <w:pStyle w:val="a4"/>
        <w:numPr>
          <w:ilvl w:val="0"/>
          <w:numId w:val="22"/>
        </w:numPr>
        <w:tabs>
          <w:tab w:val="clear" w:pos="720"/>
        </w:tabs>
        <w:spacing w:line="276" w:lineRule="auto"/>
        <w:ind w:left="0" w:firstLine="709"/>
        <w:jc w:val="both"/>
        <w:rPr>
          <w:rFonts w:ascii="Times New Roman" w:hAnsi="Times New Roman"/>
        </w:rPr>
      </w:pPr>
      <w:r>
        <w:rPr>
          <w:rFonts w:ascii="Times New Roman" w:hAnsi="Times New Roman"/>
        </w:rPr>
        <w:t>лесоперерабатывающее предприятие</w:t>
      </w:r>
      <w:r w:rsidR="00AB5544" w:rsidRPr="00AB5544">
        <w:rPr>
          <w:rFonts w:ascii="Times New Roman" w:hAnsi="Times New Roman"/>
        </w:rPr>
        <w:t xml:space="preserve"> – котельная №</w:t>
      </w:r>
      <w:r w:rsidR="00D85E42">
        <w:rPr>
          <w:rFonts w:ascii="Times New Roman" w:hAnsi="Times New Roman"/>
        </w:rPr>
        <w:t>5</w:t>
      </w:r>
      <w:r w:rsidR="00AB5544" w:rsidRPr="00AB5544">
        <w:rPr>
          <w:rFonts w:ascii="Times New Roman" w:hAnsi="Times New Roman"/>
        </w:rPr>
        <w:t>.</w:t>
      </w:r>
    </w:p>
    <w:p w:rsidR="00AB5544" w:rsidRPr="00411596" w:rsidRDefault="00AB5544" w:rsidP="001D1608">
      <w:pPr>
        <w:pStyle w:val="a4"/>
        <w:spacing w:line="276" w:lineRule="auto"/>
        <w:ind w:firstLine="709"/>
        <w:jc w:val="both"/>
        <w:rPr>
          <w:rFonts w:ascii="Times New Roman" w:hAnsi="Times New Roman"/>
        </w:rPr>
      </w:pPr>
      <w:r>
        <w:rPr>
          <w:rFonts w:ascii="Times New Roman" w:hAnsi="Times New Roman"/>
        </w:rPr>
        <w:t xml:space="preserve">в) Теплоснабжение существующих и перспективных объектов (ж/домов частного сектора, небольших отдельно стоящих магазинов, </w:t>
      </w:r>
      <w:r w:rsidR="00411596">
        <w:rPr>
          <w:rFonts w:ascii="Times New Roman" w:hAnsi="Times New Roman"/>
        </w:rPr>
        <w:t>храмом</w:t>
      </w:r>
      <w:r w:rsidRPr="00411596">
        <w:rPr>
          <w:rFonts w:ascii="Times New Roman" w:hAnsi="Times New Roman"/>
        </w:rPr>
        <w:t xml:space="preserve">, пожарной части) предусмотрено от встроенных автономных источников тепла, работающих на </w:t>
      </w:r>
      <w:r w:rsidR="00411596" w:rsidRPr="00411596">
        <w:rPr>
          <w:rFonts w:ascii="Times New Roman" w:hAnsi="Times New Roman"/>
        </w:rPr>
        <w:t>твердом топливе</w:t>
      </w:r>
      <w:r w:rsidR="00411596">
        <w:rPr>
          <w:rFonts w:ascii="Times New Roman" w:hAnsi="Times New Roman"/>
        </w:rPr>
        <w:t>.</w:t>
      </w:r>
    </w:p>
    <w:p w:rsidR="00AB5544" w:rsidRDefault="00AB5544" w:rsidP="001D1608">
      <w:pPr>
        <w:pStyle w:val="a4"/>
        <w:spacing w:line="276" w:lineRule="auto"/>
        <w:ind w:firstLine="709"/>
        <w:jc w:val="both"/>
        <w:rPr>
          <w:rFonts w:ascii="Times New Roman" w:hAnsi="Times New Roman"/>
        </w:rPr>
      </w:pPr>
      <w:r w:rsidRPr="00CD4F2D">
        <w:rPr>
          <w:rFonts w:ascii="Times New Roman" w:hAnsi="Times New Roman"/>
        </w:rPr>
        <w:t xml:space="preserve">Расчетные данные часовых тепловых потоков выполнены по укрупненным данным, при детальном проектировании необходимо произвести более </w:t>
      </w:r>
      <w:r>
        <w:rPr>
          <w:rFonts w:ascii="Times New Roman" w:hAnsi="Times New Roman"/>
        </w:rPr>
        <w:t>точный</w:t>
      </w:r>
      <w:r w:rsidRPr="00CD4F2D">
        <w:rPr>
          <w:rFonts w:ascii="Times New Roman" w:hAnsi="Times New Roman"/>
        </w:rPr>
        <w:t xml:space="preserve"> сбор исходных данных </w:t>
      </w:r>
      <w:r w:rsidRPr="00CD4F2D">
        <w:rPr>
          <w:rFonts w:ascii="Times New Roman" w:hAnsi="Times New Roman"/>
        </w:rPr>
        <w:lastRenderedPageBreak/>
        <w:t>и выполнить</w:t>
      </w:r>
      <w:r w:rsidR="00707961">
        <w:rPr>
          <w:rFonts w:ascii="Times New Roman" w:hAnsi="Times New Roman"/>
        </w:rPr>
        <w:t xml:space="preserve"> </w:t>
      </w:r>
      <w:r w:rsidRPr="00CD4F2D">
        <w:rPr>
          <w:rFonts w:ascii="Times New Roman" w:hAnsi="Times New Roman"/>
        </w:rPr>
        <w:t xml:space="preserve">расчет тепловой </w:t>
      </w:r>
      <w:r w:rsidRPr="009E0E2D">
        <w:rPr>
          <w:rFonts w:ascii="Times New Roman" w:hAnsi="Times New Roman"/>
        </w:rPr>
        <w:t xml:space="preserve">нагрузки. Расчетные данные максимально-часовых тепловых потоков и годовых расходов тепла приведены в таблицах </w:t>
      </w:r>
      <w:r w:rsidR="00E115D7">
        <w:rPr>
          <w:rFonts w:ascii="Times New Roman" w:hAnsi="Times New Roman"/>
          <w:bCs/>
        </w:rPr>
        <w:t>2.12.4.1</w:t>
      </w:r>
      <w:r w:rsidRPr="009E0E2D">
        <w:rPr>
          <w:rFonts w:ascii="Times New Roman" w:hAnsi="Times New Roman"/>
          <w:color w:val="000000"/>
        </w:rPr>
        <w:t>.</w:t>
      </w:r>
      <w:r w:rsidRPr="009E0E2D">
        <w:rPr>
          <w:rFonts w:ascii="Times New Roman" w:hAnsi="Times New Roman"/>
        </w:rPr>
        <w:t xml:space="preserve"> и </w:t>
      </w:r>
      <w:r w:rsidR="00E115D7">
        <w:rPr>
          <w:rFonts w:ascii="Times New Roman" w:hAnsi="Times New Roman"/>
          <w:bCs/>
        </w:rPr>
        <w:t>2.12.4.2</w:t>
      </w:r>
    </w:p>
    <w:p w:rsidR="00AB5544" w:rsidRPr="00E74B9D" w:rsidRDefault="00AB5544" w:rsidP="001D1608">
      <w:pPr>
        <w:spacing w:line="276" w:lineRule="auto"/>
        <w:ind w:firstLine="709"/>
        <w:jc w:val="both"/>
      </w:pPr>
      <w:r w:rsidRPr="00D85E42">
        <w:t>Прирост тепловых нагрузок за период с 2011 года до 2020 года (</w:t>
      </w:r>
      <w:r w:rsidRPr="00D85E42">
        <w:rPr>
          <w:lang w:val="en-US"/>
        </w:rPr>
        <w:t>I</w:t>
      </w:r>
      <w:r w:rsidRPr="00D85E42">
        <w:t xml:space="preserve"> очередь строительства составит 0,5419 МВт (0,466 Гкал/час), за период с 2020 года до 2031 года (расчетный срок) – 0,2</w:t>
      </w:r>
      <w:r w:rsidR="00F057A8">
        <w:t>012</w:t>
      </w:r>
      <w:r w:rsidRPr="00D85E42">
        <w:t xml:space="preserve"> МВт (0,</w:t>
      </w:r>
      <w:r w:rsidR="00F057A8">
        <w:t xml:space="preserve">173 </w:t>
      </w:r>
      <w:r w:rsidRPr="00D85E42">
        <w:t>Гкал/час).</w:t>
      </w:r>
    </w:p>
    <w:p w:rsidR="00AB5544" w:rsidRPr="009E0E2D" w:rsidRDefault="00AB5544" w:rsidP="00AB5544">
      <w:pPr>
        <w:pStyle w:val="a4"/>
        <w:spacing w:line="240" w:lineRule="auto"/>
        <w:ind w:firstLine="567"/>
        <w:jc w:val="both"/>
        <w:rPr>
          <w:rFonts w:ascii="Times New Roman" w:hAnsi="Times New Roman"/>
        </w:rPr>
      </w:pPr>
    </w:p>
    <w:p w:rsidR="00AB5544" w:rsidRPr="009E0E2D" w:rsidRDefault="00AB5544" w:rsidP="00AB5544">
      <w:pPr>
        <w:jc w:val="center"/>
      </w:pPr>
      <w:r w:rsidRPr="009E0E2D">
        <w:t>Максимально-часовые тепловые потоки</w:t>
      </w:r>
      <w:r>
        <w:t>.</w:t>
      </w:r>
    </w:p>
    <w:p w:rsidR="00AB5544" w:rsidRPr="009E0E2D" w:rsidRDefault="00AB5544" w:rsidP="00AB5544">
      <w:pPr>
        <w:ind w:firstLine="708"/>
        <w:jc w:val="right"/>
      </w:pPr>
      <w:r>
        <w:rPr>
          <w:color w:val="000000"/>
        </w:rPr>
        <w:t>Т</w:t>
      </w:r>
      <w:r w:rsidRPr="009E0E2D">
        <w:rPr>
          <w:color w:val="000000"/>
        </w:rPr>
        <w:t xml:space="preserve">аблица </w:t>
      </w:r>
      <w:r w:rsidR="00E115D7">
        <w:rPr>
          <w:bCs/>
        </w:rPr>
        <w:t>2,12.4.1</w:t>
      </w:r>
      <w:r w:rsidRPr="009E0E2D">
        <w:rPr>
          <w:color w:val="000000"/>
        </w:rPr>
        <w:t>.</w:t>
      </w:r>
      <w:r w:rsidR="00707961">
        <w:rPr>
          <w:color w:val="000000"/>
        </w:rPr>
        <w:t xml:space="preserve"> </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2268"/>
        <w:gridCol w:w="2409"/>
        <w:gridCol w:w="2482"/>
      </w:tblGrid>
      <w:tr w:rsidR="00AB5544" w:rsidRPr="00BE08C8" w:rsidTr="00752506">
        <w:trPr>
          <w:trHeight w:val="340"/>
          <w:jc w:val="center"/>
        </w:trPr>
        <w:tc>
          <w:tcPr>
            <w:tcW w:w="2269" w:type="dxa"/>
            <w:vMerge w:val="restart"/>
            <w:tcBorders>
              <w:right w:val="nil"/>
            </w:tcBorders>
            <w:vAlign w:val="center"/>
          </w:tcPr>
          <w:p w:rsidR="00AB5544" w:rsidRPr="00BE08C8" w:rsidRDefault="00AB5544" w:rsidP="005F4637">
            <w:pPr>
              <w:jc w:val="center"/>
              <w:rPr>
                <w:color w:val="000000"/>
              </w:rPr>
            </w:pPr>
            <w:r>
              <w:rPr>
                <w:color w:val="000000"/>
              </w:rPr>
              <w:t>Наименование потребителей</w:t>
            </w:r>
          </w:p>
        </w:tc>
        <w:tc>
          <w:tcPr>
            <w:tcW w:w="7159" w:type="dxa"/>
            <w:gridSpan w:val="3"/>
            <w:vAlign w:val="center"/>
          </w:tcPr>
          <w:p w:rsidR="00AB5544" w:rsidRPr="00BE08C8" w:rsidRDefault="00AB5544" w:rsidP="005F4637">
            <w:pPr>
              <w:ind w:left="180"/>
              <w:jc w:val="center"/>
              <w:rPr>
                <w:color w:val="000000"/>
              </w:rPr>
            </w:pPr>
            <w:r>
              <w:rPr>
                <w:color w:val="000000"/>
              </w:rPr>
              <w:t>Максимально-часовые тепловые потоки, МВт (Гкал/час)</w:t>
            </w:r>
          </w:p>
        </w:tc>
      </w:tr>
      <w:tr w:rsidR="00AB5544" w:rsidRPr="00BE08C8" w:rsidTr="00752506">
        <w:trPr>
          <w:trHeight w:val="510"/>
          <w:jc w:val="center"/>
        </w:trPr>
        <w:tc>
          <w:tcPr>
            <w:tcW w:w="2269" w:type="dxa"/>
            <w:vMerge/>
          </w:tcPr>
          <w:p w:rsidR="00AB5544" w:rsidRPr="00BE08C8" w:rsidRDefault="00AB5544" w:rsidP="005F4637">
            <w:pPr>
              <w:jc w:val="both"/>
              <w:rPr>
                <w:color w:val="000000"/>
              </w:rPr>
            </w:pPr>
          </w:p>
        </w:tc>
        <w:tc>
          <w:tcPr>
            <w:tcW w:w="2268" w:type="dxa"/>
            <w:tcBorders>
              <w:top w:val="nil"/>
            </w:tcBorders>
            <w:vAlign w:val="center"/>
          </w:tcPr>
          <w:p w:rsidR="00AB5544" w:rsidRDefault="00AB5544" w:rsidP="005F4637">
            <w:pPr>
              <w:jc w:val="center"/>
              <w:rPr>
                <w:color w:val="000000"/>
              </w:rPr>
            </w:pPr>
            <w:r>
              <w:rPr>
                <w:color w:val="000000"/>
              </w:rPr>
              <w:t>2011г. -</w:t>
            </w:r>
          </w:p>
          <w:p w:rsidR="00AB5544" w:rsidRPr="00BE08C8" w:rsidRDefault="00AB5544" w:rsidP="005F4637">
            <w:pPr>
              <w:jc w:val="center"/>
              <w:rPr>
                <w:color w:val="000000"/>
              </w:rPr>
            </w:pPr>
            <w:r>
              <w:rPr>
                <w:color w:val="000000"/>
              </w:rPr>
              <w:t>исходный год</w:t>
            </w:r>
          </w:p>
        </w:tc>
        <w:tc>
          <w:tcPr>
            <w:tcW w:w="2409" w:type="dxa"/>
            <w:tcBorders>
              <w:top w:val="nil"/>
            </w:tcBorders>
            <w:vAlign w:val="center"/>
          </w:tcPr>
          <w:p w:rsidR="00AB5544" w:rsidRDefault="00AB5544" w:rsidP="005F4637">
            <w:pPr>
              <w:jc w:val="center"/>
              <w:rPr>
                <w:color w:val="000000"/>
              </w:rPr>
            </w:pPr>
            <w:r>
              <w:rPr>
                <w:color w:val="000000"/>
              </w:rPr>
              <w:t>2020г. -</w:t>
            </w:r>
          </w:p>
          <w:p w:rsidR="00AB5544" w:rsidRPr="00D97DD5" w:rsidRDefault="00AB5544" w:rsidP="005F4637">
            <w:pPr>
              <w:jc w:val="center"/>
              <w:rPr>
                <w:color w:val="000000"/>
              </w:rPr>
            </w:pPr>
            <w:r>
              <w:rPr>
                <w:color w:val="000000"/>
                <w:lang w:val="en-US"/>
              </w:rPr>
              <w:t>I</w:t>
            </w:r>
            <w:r>
              <w:rPr>
                <w:color w:val="000000"/>
              </w:rPr>
              <w:t>очередь</w:t>
            </w:r>
          </w:p>
        </w:tc>
        <w:tc>
          <w:tcPr>
            <w:tcW w:w="2482" w:type="dxa"/>
            <w:vAlign w:val="center"/>
          </w:tcPr>
          <w:p w:rsidR="00AB5544" w:rsidRDefault="00AB5544" w:rsidP="005F4637">
            <w:pPr>
              <w:jc w:val="center"/>
              <w:rPr>
                <w:color w:val="000000"/>
              </w:rPr>
            </w:pPr>
            <w:r>
              <w:rPr>
                <w:color w:val="000000"/>
              </w:rPr>
              <w:t>2031г. -</w:t>
            </w:r>
          </w:p>
          <w:p w:rsidR="00AB5544" w:rsidRPr="00BE08C8" w:rsidRDefault="00AB5544" w:rsidP="005F4637">
            <w:pPr>
              <w:jc w:val="center"/>
              <w:rPr>
                <w:color w:val="000000"/>
              </w:rPr>
            </w:pPr>
            <w:r>
              <w:rPr>
                <w:color w:val="000000"/>
              </w:rPr>
              <w:t>расчетный срок</w:t>
            </w:r>
          </w:p>
        </w:tc>
      </w:tr>
      <w:tr w:rsidR="00AB5544" w:rsidRPr="00BE08C8" w:rsidTr="00752506">
        <w:trPr>
          <w:trHeight w:val="454"/>
          <w:jc w:val="center"/>
        </w:trPr>
        <w:tc>
          <w:tcPr>
            <w:tcW w:w="2269" w:type="dxa"/>
            <w:vAlign w:val="center"/>
          </w:tcPr>
          <w:p w:rsidR="00AB5544" w:rsidRPr="00BE08C8" w:rsidRDefault="00AB5544" w:rsidP="005F4637">
            <w:pPr>
              <w:suppressAutoHyphens/>
              <w:rPr>
                <w:color w:val="000000"/>
              </w:rPr>
            </w:pPr>
            <w:r>
              <w:rPr>
                <w:color w:val="000000"/>
              </w:rPr>
              <w:t>Котельная № 1</w:t>
            </w:r>
          </w:p>
        </w:tc>
        <w:tc>
          <w:tcPr>
            <w:tcW w:w="2268" w:type="dxa"/>
            <w:vAlign w:val="center"/>
          </w:tcPr>
          <w:p w:rsidR="00AB5544" w:rsidRPr="00BE08C8" w:rsidRDefault="00AB5544" w:rsidP="005F4637">
            <w:pPr>
              <w:jc w:val="center"/>
              <w:rPr>
                <w:color w:val="000000"/>
              </w:rPr>
            </w:pPr>
            <w:r>
              <w:rPr>
                <w:color w:val="000000"/>
              </w:rPr>
              <w:t>0,5049 (0,4342)</w:t>
            </w:r>
          </w:p>
        </w:tc>
        <w:tc>
          <w:tcPr>
            <w:tcW w:w="2409" w:type="dxa"/>
            <w:vAlign w:val="center"/>
          </w:tcPr>
          <w:p w:rsidR="00AB5544" w:rsidRPr="00BE08C8" w:rsidRDefault="00AB5544" w:rsidP="005F4637">
            <w:pPr>
              <w:jc w:val="center"/>
              <w:rPr>
                <w:color w:val="000000"/>
              </w:rPr>
            </w:pPr>
            <w:r>
              <w:rPr>
                <w:color w:val="000000"/>
              </w:rPr>
              <w:t>0,7316 (0,6291)</w:t>
            </w:r>
          </w:p>
        </w:tc>
        <w:tc>
          <w:tcPr>
            <w:tcW w:w="2482" w:type="dxa"/>
            <w:vAlign w:val="center"/>
          </w:tcPr>
          <w:p w:rsidR="00AB5544" w:rsidRPr="00BE08C8" w:rsidRDefault="00AB5544" w:rsidP="005F4637">
            <w:pPr>
              <w:jc w:val="center"/>
              <w:rPr>
                <w:color w:val="000000"/>
              </w:rPr>
            </w:pPr>
            <w:r>
              <w:rPr>
                <w:color w:val="000000"/>
              </w:rPr>
              <w:t>0,7316 (0,6291)</w:t>
            </w:r>
          </w:p>
        </w:tc>
      </w:tr>
      <w:tr w:rsidR="00AB5544" w:rsidRPr="00BE08C8" w:rsidTr="00752506">
        <w:trPr>
          <w:trHeight w:val="454"/>
          <w:jc w:val="center"/>
        </w:trPr>
        <w:tc>
          <w:tcPr>
            <w:tcW w:w="2269" w:type="dxa"/>
            <w:vAlign w:val="center"/>
          </w:tcPr>
          <w:p w:rsidR="00AB5544" w:rsidRPr="00BE08C8" w:rsidRDefault="00AB5544" w:rsidP="00D85E42">
            <w:pPr>
              <w:suppressAutoHyphens/>
              <w:rPr>
                <w:color w:val="000000"/>
              </w:rPr>
            </w:pPr>
            <w:r>
              <w:rPr>
                <w:color w:val="000000"/>
              </w:rPr>
              <w:t xml:space="preserve">Котельная № </w:t>
            </w:r>
            <w:r w:rsidR="00D85E42">
              <w:rPr>
                <w:color w:val="000000"/>
              </w:rPr>
              <w:t>2</w:t>
            </w:r>
          </w:p>
        </w:tc>
        <w:tc>
          <w:tcPr>
            <w:tcW w:w="2268" w:type="dxa"/>
            <w:vAlign w:val="center"/>
          </w:tcPr>
          <w:p w:rsidR="00AB5544" w:rsidRPr="00BE08C8" w:rsidRDefault="00AB5544" w:rsidP="005F4637">
            <w:pPr>
              <w:jc w:val="center"/>
              <w:rPr>
                <w:color w:val="000000"/>
              </w:rPr>
            </w:pPr>
            <w:r>
              <w:rPr>
                <w:color w:val="000000"/>
              </w:rPr>
              <w:t>-</w:t>
            </w:r>
          </w:p>
        </w:tc>
        <w:tc>
          <w:tcPr>
            <w:tcW w:w="2409" w:type="dxa"/>
            <w:vAlign w:val="center"/>
          </w:tcPr>
          <w:p w:rsidR="00AB5544" w:rsidRPr="00BE08C8" w:rsidRDefault="00AB5544" w:rsidP="005F4637">
            <w:pPr>
              <w:jc w:val="center"/>
              <w:rPr>
                <w:color w:val="000000"/>
              </w:rPr>
            </w:pPr>
            <w:r>
              <w:rPr>
                <w:color w:val="000000"/>
              </w:rPr>
              <w:t>-</w:t>
            </w:r>
          </w:p>
        </w:tc>
        <w:tc>
          <w:tcPr>
            <w:tcW w:w="2482" w:type="dxa"/>
            <w:vAlign w:val="center"/>
          </w:tcPr>
          <w:p w:rsidR="00AB5544" w:rsidRPr="00BE08C8" w:rsidRDefault="00AB5544" w:rsidP="005F4637">
            <w:pPr>
              <w:jc w:val="center"/>
              <w:rPr>
                <w:color w:val="000000"/>
              </w:rPr>
            </w:pPr>
            <w:r>
              <w:rPr>
                <w:color w:val="000000"/>
              </w:rPr>
              <w:t>0,2012 (0,1730)</w:t>
            </w:r>
          </w:p>
        </w:tc>
      </w:tr>
      <w:tr w:rsidR="00AB5544" w:rsidRPr="00BE08C8" w:rsidTr="00752506">
        <w:trPr>
          <w:trHeight w:val="454"/>
          <w:jc w:val="center"/>
        </w:trPr>
        <w:tc>
          <w:tcPr>
            <w:tcW w:w="2269" w:type="dxa"/>
            <w:vAlign w:val="center"/>
          </w:tcPr>
          <w:p w:rsidR="00AB5544" w:rsidRDefault="00AB5544" w:rsidP="00D85E42">
            <w:pPr>
              <w:suppressAutoHyphens/>
              <w:rPr>
                <w:color w:val="000000"/>
              </w:rPr>
            </w:pPr>
            <w:r>
              <w:rPr>
                <w:color w:val="000000"/>
              </w:rPr>
              <w:t xml:space="preserve">Котельная № </w:t>
            </w:r>
            <w:r w:rsidR="00D85E42">
              <w:rPr>
                <w:color w:val="000000"/>
              </w:rPr>
              <w:t>3</w:t>
            </w:r>
          </w:p>
        </w:tc>
        <w:tc>
          <w:tcPr>
            <w:tcW w:w="2268" w:type="dxa"/>
            <w:vAlign w:val="center"/>
          </w:tcPr>
          <w:p w:rsidR="00AB5544" w:rsidRPr="00BE08C8" w:rsidRDefault="00AB5544" w:rsidP="005F4637">
            <w:pPr>
              <w:jc w:val="center"/>
              <w:rPr>
                <w:color w:val="000000"/>
              </w:rPr>
            </w:pPr>
            <w:r>
              <w:rPr>
                <w:color w:val="000000"/>
              </w:rPr>
              <w:t>-</w:t>
            </w:r>
          </w:p>
        </w:tc>
        <w:tc>
          <w:tcPr>
            <w:tcW w:w="2409" w:type="dxa"/>
            <w:vAlign w:val="center"/>
          </w:tcPr>
          <w:p w:rsidR="00AB5544" w:rsidRPr="00BE08C8" w:rsidRDefault="00AB5544" w:rsidP="005F4637">
            <w:pPr>
              <w:jc w:val="center"/>
              <w:rPr>
                <w:color w:val="000000"/>
              </w:rPr>
            </w:pPr>
            <w:r>
              <w:rPr>
                <w:color w:val="000000"/>
              </w:rPr>
              <w:t>0,0615 (0,0529)</w:t>
            </w:r>
          </w:p>
        </w:tc>
        <w:tc>
          <w:tcPr>
            <w:tcW w:w="2482" w:type="dxa"/>
            <w:vAlign w:val="center"/>
          </w:tcPr>
          <w:p w:rsidR="00AB5544" w:rsidRPr="00BE08C8" w:rsidRDefault="00AB5544" w:rsidP="005F4637">
            <w:pPr>
              <w:jc w:val="center"/>
              <w:rPr>
                <w:color w:val="000000"/>
              </w:rPr>
            </w:pPr>
            <w:r>
              <w:rPr>
                <w:color w:val="000000"/>
              </w:rPr>
              <w:t>0,0615 (0,0529)</w:t>
            </w:r>
          </w:p>
        </w:tc>
      </w:tr>
      <w:tr w:rsidR="00AB5544" w:rsidRPr="00BE08C8" w:rsidTr="00752506">
        <w:trPr>
          <w:trHeight w:val="454"/>
          <w:jc w:val="center"/>
        </w:trPr>
        <w:tc>
          <w:tcPr>
            <w:tcW w:w="2269" w:type="dxa"/>
            <w:vAlign w:val="center"/>
          </w:tcPr>
          <w:p w:rsidR="00AB5544" w:rsidRDefault="00AB5544" w:rsidP="00D85E42">
            <w:pPr>
              <w:suppressAutoHyphens/>
              <w:rPr>
                <w:color w:val="000000"/>
              </w:rPr>
            </w:pPr>
            <w:r>
              <w:rPr>
                <w:color w:val="000000"/>
              </w:rPr>
              <w:t xml:space="preserve">Котельная № </w:t>
            </w:r>
            <w:r w:rsidR="00D85E42">
              <w:rPr>
                <w:color w:val="000000"/>
              </w:rPr>
              <w:t>4</w:t>
            </w:r>
          </w:p>
        </w:tc>
        <w:tc>
          <w:tcPr>
            <w:tcW w:w="2268" w:type="dxa"/>
            <w:vAlign w:val="center"/>
          </w:tcPr>
          <w:p w:rsidR="00AB5544" w:rsidRPr="00BE08C8" w:rsidRDefault="00AB5544" w:rsidP="005F4637">
            <w:pPr>
              <w:jc w:val="center"/>
              <w:rPr>
                <w:color w:val="000000"/>
              </w:rPr>
            </w:pPr>
            <w:r>
              <w:rPr>
                <w:color w:val="000000"/>
              </w:rPr>
              <w:t>-</w:t>
            </w:r>
          </w:p>
        </w:tc>
        <w:tc>
          <w:tcPr>
            <w:tcW w:w="2409" w:type="dxa"/>
            <w:vAlign w:val="center"/>
          </w:tcPr>
          <w:p w:rsidR="00AB5544" w:rsidRPr="00BE08C8" w:rsidRDefault="00AB5544" w:rsidP="005F4637">
            <w:pPr>
              <w:jc w:val="center"/>
              <w:rPr>
                <w:color w:val="000000"/>
              </w:rPr>
            </w:pPr>
            <w:r>
              <w:rPr>
                <w:color w:val="000000"/>
              </w:rPr>
              <w:t>0,0759 (0,0653)</w:t>
            </w:r>
          </w:p>
        </w:tc>
        <w:tc>
          <w:tcPr>
            <w:tcW w:w="2482" w:type="dxa"/>
            <w:vAlign w:val="center"/>
          </w:tcPr>
          <w:p w:rsidR="00AB5544" w:rsidRPr="00BE08C8" w:rsidRDefault="00AB5544" w:rsidP="005F4637">
            <w:pPr>
              <w:jc w:val="center"/>
              <w:rPr>
                <w:color w:val="000000"/>
              </w:rPr>
            </w:pPr>
            <w:r>
              <w:rPr>
                <w:color w:val="000000"/>
              </w:rPr>
              <w:t>0,0759 (0,0653)</w:t>
            </w:r>
          </w:p>
        </w:tc>
      </w:tr>
      <w:tr w:rsidR="00AB5544" w:rsidRPr="00BE08C8" w:rsidTr="00752506">
        <w:trPr>
          <w:trHeight w:val="454"/>
          <w:jc w:val="center"/>
        </w:trPr>
        <w:tc>
          <w:tcPr>
            <w:tcW w:w="2269" w:type="dxa"/>
            <w:vAlign w:val="center"/>
          </w:tcPr>
          <w:p w:rsidR="00AB5544" w:rsidRDefault="00AB5544" w:rsidP="00D85E42">
            <w:pPr>
              <w:suppressAutoHyphens/>
              <w:rPr>
                <w:color w:val="000000"/>
              </w:rPr>
            </w:pPr>
            <w:r>
              <w:rPr>
                <w:color w:val="000000"/>
              </w:rPr>
              <w:t xml:space="preserve">Котельная № </w:t>
            </w:r>
            <w:r w:rsidR="00D85E42">
              <w:rPr>
                <w:color w:val="000000"/>
              </w:rPr>
              <w:t>5</w:t>
            </w:r>
          </w:p>
        </w:tc>
        <w:tc>
          <w:tcPr>
            <w:tcW w:w="2268" w:type="dxa"/>
            <w:vAlign w:val="center"/>
          </w:tcPr>
          <w:p w:rsidR="00AB5544" w:rsidRDefault="00AB5544" w:rsidP="005F4637">
            <w:pPr>
              <w:jc w:val="center"/>
              <w:rPr>
                <w:color w:val="000000"/>
              </w:rPr>
            </w:pPr>
            <w:r>
              <w:rPr>
                <w:color w:val="000000"/>
              </w:rPr>
              <w:t>-</w:t>
            </w:r>
          </w:p>
        </w:tc>
        <w:tc>
          <w:tcPr>
            <w:tcW w:w="2409" w:type="dxa"/>
            <w:vAlign w:val="center"/>
          </w:tcPr>
          <w:p w:rsidR="00AB5544" w:rsidRDefault="00AB5544" w:rsidP="005F4637">
            <w:pPr>
              <w:jc w:val="center"/>
              <w:rPr>
                <w:color w:val="000000"/>
              </w:rPr>
            </w:pPr>
            <w:r>
              <w:rPr>
                <w:color w:val="000000"/>
              </w:rPr>
              <w:t>0,1778 (0,1529)</w:t>
            </w:r>
          </w:p>
        </w:tc>
        <w:tc>
          <w:tcPr>
            <w:tcW w:w="2482" w:type="dxa"/>
            <w:vAlign w:val="center"/>
          </w:tcPr>
          <w:p w:rsidR="00AB5544" w:rsidRDefault="00AB5544" w:rsidP="005F4637">
            <w:pPr>
              <w:jc w:val="center"/>
              <w:rPr>
                <w:color w:val="000000"/>
              </w:rPr>
            </w:pPr>
            <w:r>
              <w:rPr>
                <w:color w:val="000000"/>
              </w:rPr>
              <w:t>0,1778 (0,1529)</w:t>
            </w:r>
          </w:p>
        </w:tc>
      </w:tr>
      <w:tr w:rsidR="00AB5544" w:rsidRPr="00BE08C8" w:rsidTr="00752506">
        <w:trPr>
          <w:trHeight w:val="454"/>
          <w:jc w:val="center"/>
        </w:trPr>
        <w:tc>
          <w:tcPr>
            <w:tcW w:w="2269" w:type="dxa"/>
            <w:vAlign w:val="center"/>
          </w:tcPr>
          <w:p w:rsidR="00AB5544" w:rsidRDefault="00AB5544" w:rsidP="005F4637">
            <w:pPr>
              <w:suppressAutoHyphens/>
              <w:jc w:val="center"/>
              <w:rPr>
                <w:color w:val="000000"/>
              </w:rPr>
            </w:pPr>
            <w:r>
              <w:rPr>
                <w:color w:val="000000"/>
              </w:rPr>
              <w:t>ИТОГО:</w:t>
            </w:r>
          </w:p>
        </w:tc>
        <w:tc>
          <w:tcPr>
            <w:tcW w:w="2268" w:type="dxa"/>
            <w:vAlign w:val="center"/>
          </w:tcPr>
          <w:p w:rsidR="00AB5544" w:rsidRPr="00912E0B" w:rsidRDefault="00AB5544" w:rsidP="005F4637">
            <w:pPr>
              <w:jc w:val="center"/>
              <w:rPr>
                <w:color w:val="000000"/>
              </w:rPr>
            </w:pPr>
            <w:r>
              <w:rPr>
                <w:color w:val="000000"/>
              </w:rPr>
              <w:t>0,5049 (0,4342)</w:t>
            </w:r>
          </w:p>
        </w:tc>
        <w:tc>
          <w:tcPr>
            <w:tcW w:w="2409" w:type="dxa"/>
            <w:vAlign w:val="center"/>
          </w:tcPr>
          <w:p w:rsidR="00AB5544" w:rsidRPr="00261A56" w:rsidRDefault="00AB5544" w:rsidP="005F4637">
            <w:pPr>
              <w:jc w:val="center"/>
            </w:pPr>
            <w:r>
              <w:t>1,0468</w:t>
            </w:r>
            <w:r w:rsidR="00F057A8">
              <w:t xml:space="preserve"> </w:t>
            </w:r>
            <w:r>
              <w:t>(0,9002)</w:t>
            </w:r>
          </w:p>
        </w:tc>
        <w:tc>
          <w:tcPr>
            <w:tcW w:w="2482" w:type="dxa"/>
            <w:vAlign w:val="center"/>
          </w:tcPr>
          <w:p w:rsidR="00AB5544" w:rsidRPr="00261A56" w:rsidRDefault="00D85E42" w:rsidP="005F4637">
            <w:pPr>
              <w:jc w:val="center"/>
            </w:pPr>
            <w:r>
              <w:t>1,2480 (</w:t>
            </w:r>
            <w:r w:rsidR="00F057A8">
              <w:t>1,0732)</w:t>
            </w:r>
          </w:p>
        </w:tc>
      </w:tr>
    </w:tbl>
    <w:p w:rsidR="00AB5544" w:rsidRDefault="00AB5544" w:rsidP="00AB5544">
      <w:pPr>
        <w:ind w:firstLine="708"/>
        <w:jc w:val="both"/>
      </w:pPr>
    </w:p>
    <w:p w:rsidR="00AB5544" w:rsidRPr="00E475F1" w:rsidRDefault="00AB5544" w:rsidP="00AB5544">
      <w:pPr>
        <w:jc w:val="center"/>
      </w:pPr>
      <w:r w:rsidRPr="00E475F1">
        <w:t>Годовые расходы тепла</w:t>
      </w:r>
      <w:r>
        <w:t>.</w:t>
      </w:r>
    </w:p>
    <w:p w:rsidR="00AB5544" w:rsidRPr="00CE349C" w:rsidRDefault="00AB5544" w:rsidP="00AB5544">
      <w:pPr>
        <w:ind w:firstLine="708"/>
        <w:jc w:val="right"/>
      </w:pPr>
      <w:r>
        <w:rPr>
          <w:bCs/>
        </w:rPr>
        <w:t xml:space="preserve">Таблица </w:t>
      </w:r>
      <w:r w:rsidR="00E115D7">
        <w:rPr>
          <w:bCs/>
        </w:rPr>
        <w:t>2.12.4.2</w:t>
      </w:r>
      <w:r w:rsidRPr="00CE349C">
        <w:rPr>
          <w:color w:val="000000"/>
        </w:rPr>
        <w:t>.</w:t>
      </w:r>
      <w:r w:rsidR="00707961">
        <w:rPr>
          <w:color w:val="000000"/>
        </w:rPr>
        <w:t xml:space="preserve"> </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2446"/>
        <w:gridCol w:w="2520"/>
        <w:gridCol w:w="2764"/>
      </w:tblGrid>
      <w:tr w:rsidR="00AB5544" w:rsidRPr="00BE08C8" w:rsidTr="00752506">
        <w:trPr>
          <w:trHeight w:val="397"/>
          <w:jc w:val="center"/>
        </w:trPr>
        <w:tc>
          <w:tcPr>
            <w:tcW w:w="1774" w:type="dxa"/>
            <w:vMerge w:val="restart"/>
            <w:tcBorders>
              <w:right w:val="nil"/>
            </w:tcBorders>
            <w:vAlign w:val="center"/>
          </w:tcPr>
          <w:p w:rsidR="00AB5544" w:rsidRPr="00BE08C8" w:rsidRDefault="00AB5544" w:rsidP="005F4637">
            <w:pPr>
              <w:jc w:val="center"/>
              <w:rPr>
                <w:color w:val="000000"/>
              </w:rPr>
            </w:pPr>
            <w:r>
              <w:rPr>
                <w:color w:val="000000"/>
              </w:rPr>
              <w:t>Наименование потребителей</w:t>
            </w:r>
          </w:p>
        </w:tc>
        <w:tc>
          <w:tcPr>
            <w:tcW w:w="7730" w:type="dxa"/>
            <w:gridSpan w:val="3"/>
            <w:vAlign w:val="center"/>
          </w:tcPr>
          <w:p w:rsidR="00AB5544" w:rsidRPr="00BE08C8" w:rsidRDefault="00AB5544" w:rsidP="005F4637">
            <w:pPr>
              <w:ind w:left="180"/>
              <w:jc w:val="center"/>
              <w:rPr>
                <w:color w:val="000000"/>
              </w:rPr>
            </w:pPr>
            <w:r>
              <w:rPr>
                <w:color w:val="000000"/>
              </w:rPr>
              <w:t>Годовой расход тепла, МВт (Гкал/час)</w:t>
            </w:r>
          </w:p>
        </w:tc>
      </w:tr>
      <w:tr w:rsidR="00AB5544" w:rsidRPr="00BE08C8" w:rsidTr="00752506">
        <w:trPr>
          <w:trHeight w:val="680"/>
          <w:jc w:val="center"/>
        </w:trPr>
        <w:tc>
          <w:tcPr>
            <w:tcW w:w="1774" w:type="dxa"/>
            <w:vMerge/>
          </w:tcPr>
          <w:p w:rsidR="00AB5544" w:rsidRPr="00BE08C8" w:rsidRDefault="00AB5544" w:rsidP="005F4637">
            <w:pPr>
              <w:jc w:val="both"/>
              <w:rPr>
                <w:color w:val="000000"/>
              </w:rPr>
            </w:pPr>
          </w:p>
        </w:tc>
        <w:tc>
          <w:tcPr>
            <w:tcW w:w="2446" w:type="dxa"/>
            <w:tcBorders>
              <w:top w:val="nil"/>
            </w:tcBorders>
            <w:vAlign w:val="center"/>
          </w:tcPr>
          <w:p w:rsidR="00AB5544" w:rsidRDefault="00AB5544" w:rsidP="005F4637">
            <w:pPr>
              <w:jc w:val="center"/>
              <w:rPr>
                <w:color w:val="000000"/>
              </w:rPr>
            </w:pPr>
            <w:r>
              <w:rPr>
                <w:color w:val="000000"/>
              </w:rPr>
              <w:t>2011г. -</w:t>
            </w:r>
          </w:p>
          <w:p w:rsidR="00AB5544" w:rsidRPr="00BE08C8" w:rsidRDefault="00AB5544" w:rsidP="005F4637">
            <w:pPr>
              <w:jc w:val="center"/>
              <w:rPr>
                <w:color w:val="000000"/>
              </w:rPr>
            </w:pPr>
            <w:r>
              <w:rPr>
                <w:color w:val="000000"/>
              </w:rPr>
              <w:t>исходный год</w:t>
            </w:r>
          </w:p>
        </w:tc>
        <w:tc>
          <w:tcPr>
            <w:tcW w:w="2520" w:type="dxa"/>
            <w:tcBorders>
              <w:top w:val="nil"/>
            </w:tcBorders>
            <w:vAlign w:val="center"/>
          </w:tcPr>
          <w:p w:rsidR="00AB5544" w:rsidRDefault="00AB5544" w:rsidP="005F4637">
            <w:pPr>
              <w:jc w:val="center"/>
              <w:rPr>
                <w:color w:val="000000"/>
              </w:rPr>
            </w:pPr>
            <w:r>
              <w:rPr>
                <w:color w:val="000000"/>
              </w:rPr>
              <w:t>2020г. -</w:t>
            </w:r>
          </w:p>
          <w:p w:rsidR="00AB5544" w:rsidRPr="00D97DD5" w:rsidRDefault="00AB5544" w:rsidP="005F4637">
            <w:pPr>
              <w:jc w:val="center"/>
              <w:rPr>
                <w:color w:val="000000"/>
              </w:rPr>
            </w:pPr>
            <w:r>
              <w:rPr>
                <w:color w:val="000000"/>
                <w:lang w:val="en-US"/>
              </w:rPr>
              <w:t>I</w:t>
            </w:r>
            <w:r>
              <w:rPr>
                <w:color w:val="000000"/>
              </w:rPr>
              <w:t xml:space="preserve"> очередь</w:t>
            </w:r>
          </w:p>
        </w:tc>
        <w:tc>
          <w:tcPr>
            <w:tcW w:w="2764" w:type="dxa"/>
            <w:vAlign w:val="center"/>
          </w:tcPr>
          <w:p w:rsidR="00AB5544" w:rsidRDefault="00AB5544" w:rsidP="005F4637">
            <w:pPr>
              <w:jc w:val="center"/>
              <w:rPr>
                <w:color w:val="000000"/>
              </w:rPr>
            </w:pPr>
            <w:r>
              <w:rPr>
                <w:color w:val="000000"/>
              </w:rPr>
              <w:t>2031г. -</w:t>
            </w:r>
          </w:p>
          <w:p w:rsidR="00AB5544" w:rsidRPr="00BE08C8" w:rsidRDefault="00AB5544" w:rsidP="005F4637">
            <w:pPr>
              <w:jc w:val="center"/>
              <w:rPr>
                <w:color w:val="000000"/>
              </w:rPr>
            </w:pPr>
            <w:r>
              <w:rPr>
                <w:color w:val="000000"/>
              </w:rPr>
              <w:t>расчетный срок</w:t>
            </w:r>
          </w:p>
        </w:tc>
      </w:tr>
      <w:tr w:rsidR="00AB5544" w:rsidRPr="00BE08C8" w:rsidTr="00752506">
        <w:trPr>
          <w:trHeight w:val="567"/>
          <w:jc w:val="center"/>
        </w:trPr>
        <w:tc>
          <w:tcPr>
            <w:tcW w:w="1774" w:type="dxa"/>
            <w:vAlign w:val="center"/>
          </w:tcPr>
          <w:p w:rsidR="00AB5544" w:rsidRPr="00BE08C8" w:rsidRDefault="00AB5544" w:rsidP="005F4637">
            <w:pPr>
              <w:suppressAutoHyphens/>
              <w:rPr>
                <w:color w:val="000000"/>
              </w:rPr>
            </w:pPr>
            <w:r>
              <w:rPr>
                <w:color w:val="000000"/>
              </w:rPr>
              <w:t>Котельная № 1</w:t>
            </w:r>
          </w:p>
        </w:tc>
        <w:tc>
          <w:tcPr>
            <w:tcW w:w="2446" w:type="dxa"/>
            <w:vAlign w:val="center"/>
          </w:tcPr>
          <w:p w:rsidR="00AB5544" w:rsidRPr="00525ED9" w:rsidRDefault="00AB5544" w:rsidP="005F4637">
            <w:pPr>
              <w:jc w:val="center"/>
            </w:pPr>
            <w:r>
              <w:t>1235,4383(1062,2858)</w:t>
            </w:r>
          </w:p>
        </w:tc>
        <w:tc>
          <w:tcPr>
            <w:tcW w:w="2520" w:type="dxa"/>
            <w:vAlign w:val="center"/>
          </w:tcPr>
          <w:p w:rsidR="00AB5544" w:rsidRPr="00525ED9" w:rsidRDefault="00AB5544" w:rsidP="005F4637">
            <w:pPr>
              <w:jc w:val="center"/>
            </w:pPr>
            <w:r>
              <w:t>1774,8595(1526,1045)</w:t>
            </w:r>
          </w:p>
        </w:tc>
        <w:tc>
          <w:tcPr>
            <w:tcW w:w="2764" w:type="dxa"/>
            <w:vAlign w:val="center"/>
          </w:tcPr>
          <w:p w:rsidR="00AB5544" w:rsidRPr="00525ED9" w:rsidRDefault="00AB5544" w:rsidP="005F4637">
            <w:pPr>
              <w:jc w:val="center"/>
            </w:pPr>
            <w:r>
              <w:t>1774,8595 (1526,1045)</w:t>
            </w:r>
          </w:p>
        </w:tc>
      </w:tr>
      <w:tr w:rsidR="00AB5544" w:rsidRPr="00BE08C8" w:rsidTr="00752506">
        <w:trPr>
          <w:trHeight w:val="567"/>
          <w:jc w:val="center"/>
        </w:trPr>
        <w:tc>
          <w:tcPr>
            <w:tcW w:w="1774" w:type="dxa"/>
            <w:vAlign w:val="center"/>
          </w:tcPr>
          <w:p w:rsidR="00AB5544" w:rsidRPr="00BE08C8" w:rsidRDefault="00AB5544" w:rsidP="00D85E42">
            <w:pPr>
              <w:suppressAutoHyphens/>
              <w:rPr>
                <w:color w:val="000000"/>
              </w:rPr>
            </w:pPr>
            <w:r>
              <w:rPr>
                <w:color w:val="000000"/>
              </w:rPr>
              <w:t xml:space="preserve">Котельная № </w:t>
            </w:r>
            <w:r w:rsidR="00D85E42">
              <w:rPr>
                <w:color w:val="000000"/>
              </w:rPr>
              <w:t>2</w:t>
            </w:r>
          </w:p>
        </w:tc>
        <w:tc>
          <w:tcPr>
            <w:tcW w:w="2446" w:type="dxa"/>
            <w:vAlign w:val="center"/>
          </w:tcPr>
          <w:p w:rsidR="00AB5544" w:rsidRPr="00525ED9" w:rsidRDefault="00AB5544" w:rsidP="005F4637">
            <w:pPr>
              <w:jc w:val="center"/>
            </w:pPr>
            <w:r>
              <w:t>-</w:t>
            </w:r>
          </w:p>
        </w:tc>
        <w:tc>
          <w:tcPr>
            <w:tcW w:w="2520" w:type="dxa"/>
            <w:vAlign w:val="center"/>
          </w:tcPr>
          <w:p w:rsidR="00AB5544" w:rsidRPr="00525ED9" w:rsidRDefault="00AB5544" w:rsidP="005F4637">
            <w:pPr>
              <w:jc w:val="center"/>
            </w:pPr>
            <w:r>
              <w:t>-</w:t>
            </w:r>
          </w:p>
        </w:tc>
        <w:tc>
          <w:tcPr>
            <w:tcW w:w="2764" w:type="dxa"/>
            <w:vAlign w:val="center"/>
          </w:tcPr>
          <w:p w:rsidR="00AB5544" w:rsidRPr="00525ED9" w:rsidRDefault="00AB5544" w:rsidP="005F4637">
            <w:pPr>
              <w:jc w:val="center"/>
            </w:pPr>
            <w:r>
              <w:t>477,9011(410,9210)</w:t>
            </w:r>
          </w:p>
        </w:tc>
      </w:tr>
      <w:tr w:rsidR="00AB5544" w:rsidRPr="00BE08C8" w:rsidTr="00752506">
        <w:trPr>
          <w:trHeight w:val="567"/>
          <w:jc w:val="center"/>
        </w:trPr>
        <w:tc>
          <w:tcPr>
            <w:tcW w:w="1774" w:type="dxa"/>
            <w:vAlign w:val="center"/>
          </w:tcPr>
          <w:p w:rsidR="00AB5544" w:rsidRDefault="00AB5544" w:rsidP="00D85E42">
            <w:pPr>
              <w:suppressAutoHyphens/>
              <w:rPr>
                <w:color w:val="000000"/>
              </w:rPr>
            </w:pPr>
            <w:r>
              <w:rPr>
                <w:color w:val="000000"/>
              </w:rPr>
              <w:t xml:space="preserve">Котельная № </w:t>
            </w:r>
            <w:r w:rsidR="00D85E42">
              <w:rPr>
                <w:color w:val="000000"/>
              </w:rPr>
              <w:t>3</w:t>
            </w:r>
          </w:p>
        </w:tc>
        <w:tc>
          <w:tcPr>
            <w:tcW w:w="2446" w:type="dxa"/>
            <w:vAlign w:val="center"/>
          </w:tcPr>
          <w:p w:rsidR="00AB5544" w:rsidRPr="00525ED9" w:rsidRDefault="00AB5544" w:rsidP="005F4637">
            <w:pPr>
              <w:jc w:val="center"/>
            </w:pPr>
            <w:r>
              <w:t>-</w:t>
            </w:r>
          </w:p>
        </w:tc>
        <w:tc>
          <w:tcPr>
            <w:tcW w:w="2520" w:type="dxa"/>
            <w:vAlign w:val="center"/>
          </w:tcPr>
          <w:p w:rsidR="00AB5544" w:rsidRPr="00525ED9" w:rsidRDefault="00AB5544" w:rsidP="005F4637">
            <w:pPr>
              <w:jc w:val="center"/>
            </w:pPr>
            <w:r>
              <w:t>146,6036(126,0564)</w:t>
            </w:r>
          </w:p>
        </w:tc>
        <w:tc>
          <w:tcPr>
            <w:tcW w:w="2764" w:type="dxa"/>
            <w:vAlign w:val="center"/>
          </w:tcPr>
          <w:p w:rsidR="00AB5544" w:rsidRPr="00525ED9" w:rsidRDefault="00AB5544" w:rsidP="005F4637">
            <w:pPr>
              <w:jc w:val="center"/>
            </w:pPr>
            <w:r>
              <w:t>146,6036 (126,0564)</w:t>
            </w:r>
          </w:p>
        </w:tc>
      </w:tr>
      <w:tr w:rsidR="00AB5544" w:rsidRPr="00BE08C8" w:rsidTr="00752506">
        <w:trPr>
          <w:trHeight w:val="567"/>
          <w:jc w:val="center"/>
        </w:trPr>
        <w:tc>
          <w:tcPr>
            <w:tcW w:w="1774" w:type="dxa"/>
            <w:vAlign w:val="center"/>
          </w:tcPr>
          <w:p w:rsidR="00AB5544" w:rsidRDefault="00AB5544" w:rsidP="00D85E42">
            <w:pPr>
              <w:suppressAutoHyphens/>
              <w:rPr>
                <w:color w:val="000000"/>
              </w:rPr>
            </w:pPr>
            <w:r>
              <w:rPr>
                <w:color w:val="000000"/>
              </w:rPr>
              <w:t xml:space="preserve">Котельная № </w:t>
            </w:r>
            <w:r w:rsidR="00D85E42">
              <w:rPr>
                <w:color w:val="000000"/>
              </w:rPr>
              <w:t>4</w:t>
            </w:r>
          </w:p>
        </w:tc>
        <w:tc>
          <w:tcPr>
            <w:tcW w:w="2446" w:type="dxa"/>
            <w:vAlign w:val="center"/>
          </w:tcPr>
          <w:p w:rsidR="00AB5544" w:rsidRPr="00525ED9" w:rsidRDefault="00AB5544" w:rsidP="005F4637">
            <w:pPr>
              <w:jc w:val="center"/>
            </w:pPr>
            <w:r>
              <w:t>-</w:t>
            </w:r>
          </w:p>
        </w:tc>
        <w:tc>
          <w:tcPr>
            <w:tcW w:w="2520" w:type="dxa"/>
            <w:vAlign w:val="center"/>
          </w:tcPr>
          <w:p w:rsidR="00AB5544" w:rsidRPr="00525ED9" w:rsidRDefault="00AB5544" w:rsidP="005F4637">
            <w:pPr>
              <w:jc w:val="center"/>
            </w:pPr>
            <w:r>
              <w:t>178,8012(153,7414)</w:t>
            </w:r>
          </w:p>
        </w:tc>
        <w:tc>
          <w:tcPr>
            <w:tcW w:w="2764" w:type="dxa"/>
            <w:vAlign w:val="center"/>
          </w:tcPr>
          <w:p w:rsidR="00AB5544" w:rsidRPr="00525ED9" w:rsidRDefault="00AB5544" w:rsidP="005F4637">
            <w:pPr>
              <w:jc w:val="center"/>
            </w:pPr>
            <w:r>
              <w:t>178,8012 (153,7414)</w:t>
            </w:r>
          </w:p>
        </w:tc>
      </w:tr>
      <w:tr w:rsidR="00AB5544" w:rsidRPr="00BE08C8" w:rsidTr="00752506">
        <w:trPr>
          <w:trHeight w:val="567"/>
          <w:jc w:val="center"/>
        </w:trPr>
        <w:tc>
          <w:tcPr>
            <w:tcW w:w="1774" w:type="dxa"/>
            <w:vAlign w:val="center"/>
          </w:tcPr>
          <w:p w:rsidR="00AB5544" w:rsidRDefault="00AB5544" w:rsidP="00D85E42">
            <w:pPr>
              <w:suppressAutoHyphens/>
              <w:rPr>
                <w:color w:val="000000"/>
              </w:rPr>
            </w:pPr>
            <w:r>
              <w:rPr>
                <w:color w:val="000000"/>
              </w:rPr>
              <w:t xml:space="preserve">Котельная № </w:t>
            </w:r>
            <w:r w:rsidR="00D85E42">
              <w:rPr>
                <w:color w:val="000000"/>
              </w:rPr>
              <w:t>5</w:t>
            </w:r>
          </w:p>
        </w:tc>
        <w:tc>
          <w:tcPr>
            <w:tcW w:w="2446" w:type="dxa"/>
            <w:vAlign w:val="center"/>
          </w:tcPr>
          <w:p w:rsidR="00AB5544" w:rsidRDefault="00AB5544" w:rsidP="005F4637">
            <w:pPr>
              <w:jc w:val="center"/>
            </w:pPr>
            <w:r>
              <w:t>-</w:t>
            </w:r>
          </w:p>
        </w:tc>
        <w:tc>
          <w:tcPr>
            <w:tcW w:w="2520" w:type="dxa"/>
            <w:vAlign w:val="center"/>
          </w:tcPr>
          <w:p w:rsidR="00AB5544" w:rsidRPr="00525ED9" w:rsidRDefault="00AB5544" w:rsidP="005F4637">
            <w:pPr>
              <w:jc w:val="center"/>
            </w:pPr>
            <w:r>
              <w:t>379,3606(326,1914)</w:t>
            </w:r>
          </w:p>
        </w:tc>
        <w:tc>
          <w:tcPr>
            <w:tcW w:w="2764" w:type="dxa"/>
            <w:vAlign w:val="center"/>
          </w:tcPr>
          <w:p w:rsidR="00AB5544" w:rsidRPr="00525ED9" w:rsidRDefault="00AB5544" w:rsidP="005F4637">
            <w:pPr>
              <w:jc w:val="center"/>
            </w:pPr>
            <w:r>
              <w:t>379,3606 (326,1914)</w:t>
            </w:r>
          </w:p>
        </w:tc>
      </w:tr>
      <w:tr w:rsidR="00AB5544" w:rsidRPr="00BE08C8" w:rsidTr="00752506">
        <w:trPr>
          <w:trHeight w:val="567"/>
          <w:jc w:val="center"/>
        </w:trPr>
        <w:tc>
          <w:tcPr>
            <w:tcW w:w="1774" w:type="dxa"/>
            <w:vAlign w:val="center"/>
          </w:tcPr>
          <w:p w:rsidR="00AB5544" w:rsidRDefault="00AB5544" w:rsidP="005F4637">
            <w:pPr>
              <w:suppressAutoHyphens/>
              <w:jc w:val="center"/>
              <w:rPr>
                <w:color w:val="000000"/>
              </w:rPr>
            </w:pPr>
            <w:r>
              <w:rPr>
                <w:color w:val="000000"/>
              </w:rPr>
              <w:t>ИТОГО:</w:t>
            </w:r>
          </w:p>
        </w:tc>
        <w:tc>
          <w:tcPr>
            <w:tcW w:w="2446" w:type="dxa"/>
            <w:vAlign w:val="center"/>
          </w:tcPr>
          <w:p w:rsidR="00AB5544" w:rsidRPr="00525ED9" w:rsidRDefault="00AB5544" w:rsidP="005F4637">
            <w:pPr>
              <w:jc w:val="center"/>
            </w:pPr>
            <w:r>
              <w:t>1235,4383(1062,2858)</w:t>
            </w:r>
          </w:p>
        </w:tc>
        <w:tc>
          <w:tcPr>
            <w:tcW w:w="2520" w:type="dxa"/>
            <w:vAlign w:val="center"/>
          </w:tcPr>
          <w:p w:rsidR="00AB5544" w:rsidRPr="00525ED9" w:rsidRDefault="00AB5544" w:rsidP="005F4637">
            <w:pPr>
              <w:jc w:val="center"/>
            </w:pPr>
            <w:r>
              <w:t>2479,6249(2132,0937)</w:t>
            </w:r>
          </w:p>
        </w:tc>
        <w:tc>
          <w:tcPr>
            <w:tcW w:w="2764" w:type="dxa"/>
            <w:vAlign w:val="center"/>
          </w:tcPr>
          <w:p w:rsidR="00AB5544" w:rsidRPr="00525ED9" w:rsidRDefault="00F057A8" w:rsidP="005F4637">
            <w:pPr>
              <w:jc w:val="center"/>
            </w:pPr>
            <w:r>
              <w:t>2957,5260 (2543,0147)</w:t>
            </w:r>
          </w:p>
        </w:tc>
      </w:tr>
    </w:tbl>
    <w:p w:rsidR="00AB5544" w:rsidRDefault="00AB5544" w:rsidP="00397935">
      <w:pPr>
        <w:spacing w:before="240" w:line="276" w:lineRule="auto"/>
        <w:ind w:firstLine="708"/>
        <w:jc w:val="both"/>
      </w:pPr>
      <w:r>
        <w:t xml:space="preserve">Для сокращения тепловых потерь в сетях теплоснабжение существующих и перспективных объектов, рекомендуется использовать современные теплоизоляционные материалы для снижения </w:t>
      </w:r>
      <w:proofErr w:type="spellStart"/>
      <w:r>
        <w:t>теплопотерь</w:t>
      </w:r>
      <w:proofErr w:type="spellEnd"/>
      <w:r>
        <w:t>.</w:t>
      </w:r>
    </w:p>
    <w:p w:rsidR="00AB5544" w:rsidRDefault="00AB5544" w:rsidP="00E115D7">
      <w:pPr>
        <w:spacing w:line="276" w:lineRule="auto"/>
        <w:ind w:firstLine="708"/>
        <w:jc w:val="both"/>
      </w:pPr>
      <w:r>
        <w:t xml:space="preserve">Теплоснабжение существующих и перспективных промышленных предприятий рекомендуется выполнить от </w:t>
      </w:r>
      <w:proofErr w:type="spellStart"/>
      <w:r>
        <w:t>блочно</w:t>
      </w:r>
      <w:proofErr w:type="spellEnd"/>
      <w:r>
        <w:t>-модульных котельных, расположенных на территории этих предприятий.</w:t>
      </w:r>
    </w:p>
    <w:p w:rsidR="00AB5544" w:rsidRDefault="00AB5544" w:rsidP="00E115D7">
      <w:pPr>
        <w:spacing w:line="276" w:lineRule="auto"/>
        <w:ind w:firstLine="708"/>
        <w:jc w:val="both"/>
      </w:pPr>
      <w:r>
        <w:t>С целью совершенствования системы теплоснабжения необходимо внедрение следующих мероприятий по энергосбережению:</w:t>
      </w:r>
    </w:p>
    <w:p w:rsidR="00AB5544" w:rsidRDefault="00AB5544" w:rsidP="00E115D7">
      <w:pPr>
        <w:spacing w:line="276" w:lineRule="auto"/>
        <w:ind w:firstLine="708"/>
        <w:jc w:val="both"/>
      </w:pPr>
      <w:r>
        <w:lastRenderedPageBreak/>
        <w:t xml:space="preserve"> - установка приборов учета тепла;</w:t>
      </w:r>
    </w:p>
    <w:p w:rsidR="00AB5544" w:rsidRDefault="00AB5544" w:rsidP="00E115D7">
      <w:pPr>
        <w:spacing w:line="276" w:lineRule="auto"/>
        <w:ind w:firstLine="708"/>
        <w:jc w:val="both"/>
      </w:pPr>
      <w:r>
        <w:t xml:space="preserve"> - </w:t>
      </w:r>
      <w:proofErr w:type="spellStart"/>
      <w:r>
        <w:t>погодозависимая</w:t>
      </w:r>
      <w:proofErr w:type="spellEnd"/>
      <w:r>
        <w:t xml:space="preserve"> автоматизация котельных;</w:t>
      </w:r>
    </w:p>
    <w:p w:rsidR="00AB5544" w:rsidRDefault="00AB5544" w:rsidP="00E115D7">
      <w:pPr>
        <w:spacing w:line="276" w:lineRule="auto"/>
        <w:ind w:firstLine="708"/>
        <w:jc w:val="both"/>
      </w:pPr>
      <w:r>
        <w:t xml:space="preserve"> - снижение тепловых потерь при транспорте тепла от источника теплоснабжения за счет применения высокоэффективных теплоизоляционных материалов при прокладке новых и реконструкции действующих тепловых сетей, а также своевременного устранения утечек теплоносителя.</w:t>
      </w:r>
    </w:p>
    <w:p w:rsidR="00AB5544" w:rsidRDefault="00AB5544" w:rsidP="00E115D7">
      <w:pPr>
        <w:spacing w:line="276" w:lineRule="auto"/>
        <w:ind w:firstLine="708"/>
        <w:jc w:val="both"/>
      </w:pPr>
      <w:r>
        <w:t>Для улучшения качества теплоснабжения необходимо выполнить проекты реконструкции существующих и установки перспективных котельных, провести наладочные работы по оптимизации распределения тепла между потребителями.</w:t>
      </w:r>
    </w:p>
    <w:p w:rsidR="00AB5544" w:rsidRDefault="00AB5544" w:rsidP="00E115D7">
      <w:pPr>
        <w:spacing w:line="276" w:lineRule="auto"/>
        <w:jc w:val="both"/>
      </w:pPr>
    </w:p>
    <w:p w:rsidR="00AB5544" w:rsidRDefault="00AB5544" w:rsidP="00E115D7">
      <w:pPr>
        <w:spacing w:line="276" w:lineRule="auto"/>
        <w:ind w:firstLine="708"/>
        <w:jc w:val="both"/>
      </w:pPr>
      <w:r>
        <w:t xml:space="preserve">Для теплоснабжения объектов перспективного строительства </w:t>
      </w:r>
      <w:proofErr w:type="spellStart"/>
      <w:r>
        <w:t>п.Вогулка</w:t>
      </w:r>
      <w:proofErr w:type="spellEnd"/>
      <w:r>
        <w:t xml:space="preserve"> предлагается следующее:</w:t>
      </w:r>
    </w:p>
    <w:p w:rsidR="00AB5544" w:rsidRPr="00A30C34" w:rsidRDefault="00AB5544" w:rsidP="00E115D7">
      <w:pPr>
        <w:spacing w:line="276" w:lineRule="auto"/>
        <w:ind w:firstLine="708"/>
        <w:jc w:val="both"/>
        <w:rPr>
          <w:b/>
          <w:bCs/>
        </w:rPr>
      </w:pPr>
      <w:r w:rsidRPr="00A30C34">
        <w:rPr>
          <w:b/>
          <w:bCs/>
          <w:lang w:val="en-US"/>
        </w:rPr>
        <w:t>I</w:t>
      </w:r>
      <w:r w:rsidRPr="00A30C34">
        <w:rPr>
          <w:b/>
          <w:bCs/>
        </w:rPr>
        <w:t xml:space="preserve"> очередь строительства (2020г.):</w:t>
      </w:r>
    </w:p>
    <w:p w:rsidR="00AB5544" w:rsidRDefault="00AB5544" w:rsidP="00E115D7">
      <w:pPr>
        <w:spacing w:line="276" w:lineRule="auto"/>
        <w:ind w:firstLine="708"/>
        <w:jc w:val="both"/>
      </w:pPr>
      <w:r>
        <w:t>- выполнить реконструкцию существующие котельной № 1 с учетом подключения новых потребителей тепла;</w:t>
      </w:r>
    </w:p>
    <w:p w:rsidR="00AB5544" w:rsidRDefault="00AB5544" w:rsidP="00E115D7">
      <w:pPr>
        <w:spacing w:line="276" w:lineRule="auto"/>
        <w:ind w:firstLine="708"/>
        <w:jc w:val="both"/>
      </w:pPr>
      <w:r>
        <w:t>- выполнить реконструкцию существующих тепловых сетей котельной № 1</w:t>
      </w:r>
      <w:r w:rsidR="00707961">
        <w:t xml:space="preserve"> </w:t>
      </w:r>
      <w:r>
        <w:t>с учетом подключения новых потребителей тепла;</w:t>
      </w:r>
    </w:p>
    <w:p w:rsidR="00F057A8" w:rsidRDefault="00F057A8" w:rsidP="00E115D7">
      <w:pPr>
        <w:spacing w:line="276" w:lineRule="auto"/>
        <w:ind w:firstLine="708"/>
        <w:jc w:val="both"/>
      </w:pPr>
      <w:r>
        <w:t>- выполнить строительство котельной №3 (ул. Подгорная) для обеспечения теплоснабжения прилегающей жилой застройки;</w:t>
      </w:r>
    </w:p>
    <w:p w:rsidR="00AB5544" w:rsidRPr="00B76AFA" w:rsidRDefault="00AB5544" w:rsidP="00E115D7">
      <w:pPr>
        <w:spacing w:line="276" w:lineRule="auto"/>
        <w:ind w:firstLine="708"/>
        <w:jc w:val="both"/>
      </w:pPr>
      <w:r>
        <w:t>- выполнить строительство и ввод в эксплуатацию котельной №</w:t>
      </w:r>
      <w:r w:rsidR="00F057A8">
        <w:t>4</w:t>
      </w:r>
      <w:r>
        <w:t xml:space="preserve"> на нужды теплоснабжения железнодорожной</w:t>
      </w:r>
      <w:r w:rsidRPr="00B76AFA">
        <w:t xml:space="preserve"> станци</w:t>
      </w:r>
      <w:r>
        <w:t>и (</w:t>
      </w:r>
      <w:r w:rsidRPr="00B76AFA">
        <w:t>Железнодорожн</w:t>
      </w:r>
      <w:r>
        <w:t>ого</w:t>
      </w:r>
      <w:r w:rsidRPr="00B76AFA">
        <w:t xml:space="preserve"> вокзал</w:t>
      </w:r>
      <w:r>
        <w:t>а);</w:t>
      </w:r>
    </w:p>
    <w:p w:rsidR="00AB5544" w:rsidRDefault="00AB5544" w:rsidP="00E115D7">
      <w:pPr>
        <w:spacing w:line="276" w:lineRule="auto"/>
        <w:ind w:firstLine="708"/>
        <w:jc w:val="both"/>
      </w:pPr>
      <w:r>
        <w:t>- выполнить строительство и ввод в эксплуатацию котельной №</w:t>
      </w:r>
      <w:r w:rsidR="00F057A8">
        <w:t>5</w:t>
      </w:r>
      <w:r>
        <w:t xml:space="preserve"> на нужды теплоснабжения </w:t>
      </w:r>
      <w:r w:rsidR="00E27761">
        <w:t>промышленной</w:t>
      </w:r>
      <w:r>
        <w:t xml:space="preserve"> территори</w:t>
      </w:r>
      <w:r w:rsidR="00E27761">
        <w:t>и</w:t>
      </w:r>
      <w:r>
        <w:t>.</w:t>
      </w:r>
    </w:p>
    <w:p w:rsidR="00AB5544" w:rsidRPr="00A30C34" w:rsidRDefault="00AB5544" w:rsidP="00E115D7">
      <w:pPr>
        <w:spacing w:line="276" w:lineRule="auto"/>
        <w:ind w:firstLine="708"/>
        <w:jc w:val="both"/>
        <w:rPr>
          <w:b/>
          <w:bCs/>
        </w:rPr>
      </w:pPr>
      <w:r>
        <w:rPr>
          <w:b/>
          <w:bCs/>
          <w:lang w:val="en-US"/>
        </w:rPr>
        <w:t>II</w:t>
      </w:r>
      <w:r w:rsidRPr="00A30C34">
        <w:rPr>
          <w:b/>
          <w:bCs/>
        </w:rPr>
        <w:t xml:space="preserve"> очередь строительства (20</w:t>
      </w:r>
      <w:r w:rsidRPr="006567BE">
        <w:rPr>
          <w:b/>
          <w:bCs/>
        </w:rPr>
        <w:t>31</w:t>
      </w:r>
      <w:r w:rsidRPr="00A30C34">
        <w:rPr>
          <w:b/>
          <w:bCs/>
        </w:rPr>
        <w:t>г.):</w:t>
      </w:r>
    </w:p>
    <w:p w:rsidR="00AB5544" w:rsidRDefault="00AB5544" w:rsidP="00E115D7">
      <w:pPr>
        <w:spacing w:line="276" w:lineRule="auto"/>
        <w:ind w:firstLine="708"/>
        <w:jc w:val="both"/>
      </w:pPr>
      <w:r>
        <w:t xml:space="preserve">- выполнить строительство и ввод в эксплуатацию котельной № </w:t>
      </w:r>
      <w:r w:rsidR="00F057A8">
        <w:t>2</w:t>
      </w:r>
      <w:r>
        <w:t xml:space="preserve"> на нужды теплоснабжения проектируемого с</w:t>
      </w:r>
      <w:r w:rsidRPr="00B76AFA">
        <w:t>портивн</w:t>
      </w:r>
      <w:r>
        <w:t>ого</w:t>
      </w:r>
      <w:r w:rsidRPr="00B76AFA">
        <w:t xml:space="preserve"> центр</w:t>
      </w:r>
      <w:r>
        <w:t>а</w:t>
      </w:r>
      <w:r w:rsidRPr="00B76AFA">
        <w:t xml:space="preserve"> (S=268 м</w:t>
      </w:r>
      <w:r w:rsidRPr="00B74256">
        <w:rPr>
          <w:vertAlign w:val="superscript"/>
        </w:rPr>
        <w:t>2</w:t>
      </w:r>
      <w:r>
        <w:t>).</w:t>
      </w:r>
    </w:p>
    <w:p w:rsidR="00917714" w:rsidRPr="00AB543F" w:rsidRDefault="00C73CCB" w:rsidP="008D0A86">
      <w:pPr>
        <w:pStyle w:val="2"/>
        <w:spacing w:before="240" w:after="240" w:line="276" w:lineRule="auto"/>
      </w:pPr>
      <w:bookmarkStart w:id="41" w:name="_Toc96774605"/>
      <w:r w:rsidRPr="00AB543F">
        <w:t>2</w:t>
      </w:r>
      <w:r w:rsidR="00917714" w:rsidRPr="00AB543F">
        <w:t>.13. Газоснабжение</w:t>
      </w:r>
      <w:bookmarkEnd w:id="41"/>
    </w:p>
    <w:p w:rsidR="0084669B" w:rsidRPr="00AB543F" w:rsidRDefault="00C73CCB" w:rsidP="008D0A86">
      <w:pPr>
        <w:pStyle w:val="3"/>
        <w:spacing w:before="240" w:after="240" w:line="276" w:lineRule="auto"/>
      </w:pPr>
      <w:bookmarkStart w:id="42" w:name="_Toc96774606"/>
      <w:r w:rsidRPr="00AB543F">
        <w:t>2</w:t>
      </w:r>
      <w:r w:rsidR="0084669B" w:rsidRPr="00AB543F">
        <w:t>.13.1. Общая часть</w:t>
      </w:r>
      <w:bookmarkEnd w:id="42"/>
    </w:p>
    <w:p w:rsidR="00392BBC" w:rsidRPr="003F1492" w:rsidRDefault="00392BBC" w:rsidP="00E27761">
      <w:pPr>
        <w:spacing w:line="276" w:lineRule="auto"/>
        <w:ind w:firstLine="426"/>
        <w:jc w:val="both"/>
        <w:rPr>
          <w:rFonts w:eastAsia="Calibri"/>
        </w:rPr>
      </w:pPr>
      <w:r w:rsidRPr="003F1492">
        <w:rPr>
          <w:rFonts w:eastAsia="Calibri"/>
        </w:rPr>
        <w:t>Раздел разработан на основании анализа исходных данных:</w:t>
      </w:r>
    </w:p>
    <w:p w:rsidR="00392BBC" w:rsidRPr="00AF635D" w:rsidRDefault="00392BBC" w:rsidP="00E27761">
      <w:pPr>
        <w:pStyle w:val="ad"/>
        <w:numPr>
          <w:ilvl w:val="0"/>
          <w:numId w:val="8"/>
        </w:numPr>
        <w:spacing w:line="276" w:lineRule="auto"/>
        <w:ind w:left="851" w:hanging="425"/>
        <w:jc w:val="both"/>
      </w:pPr>
      <w:r w:rsidRPr="00AF635D">
        <w:t>геодезическая съемка М 1:5000.</w:t>
      </w:r>
    </w:p>
    <w:p w:rsidR="00392BBC" w:rsidRPr="003F1492" w:rsidRDefault="00392BBC" w:rsidP="00E27761">
      <w:pPr>
        <w:spacing w:line="276" w:lineRule="auto"/>
        <w:ind w:firstLine="426"/>
        <w:jc w:val="both"/>
        <w:rPr>
          <w:rFonts w:eastAsia="Calibri"/>
        </w:rPr>
      </w:pPr>
      <w:r w:rsidRPr="003F1492">
        <w:rPr>
          <w:rFonts w:eastAsia="Calibri"/>
        </w:rPr>
        <w:t>Проектные решения приняты в соответствии с нормативными документами:</w:t>
      </w:r>
    </w:p>
    <w:p w:rsidR="001D1608" w:rsidRPr="001D1608" w:rsidRDefault="001D1608" w:rsidP="00E27761">
      <w:pPr>
        <w:pStyle w:val="ad"/>
        <w:numPr>
          <w:ilvl w:val="0"/>
          <w:numId w:val="35"/>
        </w:numPr>
        <w:spacing w:line="276" w:lineRule="auto"/>
        <w:ind w:left="0" w:firstLine="709"/>
        <w:jc w:val="both"/>
      </w:pPr>
      <w:r w:rsidRPr="001D1608">
        <w:t>НГПСО 1-2009.66 «Нормативы градостроительного проектирования Свердловской области»;</w:t>
      </w:r>
    </w:p>
    <w:p w:rsidR="001D1608" w:rsidRPr="001D1608" w:rsidRDefault="001D1608" w:rsidP="00E27761">
      <w:pPr>
        <w:pStyle w:val="ad"/>
        <w:numPr>
          <w:ilvl w:val="0"/>
          <w:numId w:val="35"/>
        </w:numPr>
        <w:spacing w:line="276" w:lineRule="auto"/>
        <w:ind w:left="0" w:firstLine="709"/>
        <w:jc w:val="both"/>
      </w:pPr>
      <w:r w:rsidRPr="001D1608">
        <w:t>СП 62.13330.2011 «Газораспределительные системы» (актуализированная редакция СНиП 42-01-2002);</w:t>
      </w:r>
    </w:p>
    <w:p w:rsidR="001D1608" w:rsidRPr="001D1608" w:rsidRDefault="001D1608" w:rsidP="00E27761">
      <w:pPr>
        <w:pStyle w:val="ad"/>
        <w:numPr>
          <w:ilvl w:val="0"/>
          <w:numId w:val="35"/>
        </w:numPr>
        <w:spacing w:line="276" w:lineRule="auto"/>
        <w:ind w:left="0" w:firstLine="709"/>
        <w:jc w:val="both"/>
      </w:pPr>
      <w:r w:rsidRPr="001D1608">
        <w:t>СП 42-101-2003 «Общие положения по проектированию и строительству газораспределительных систем из металлических и полиэтиленовых труб»;</w:t>
      </w:r>
    </w:p>
    <w:p w:rsidR="001D1608" w:rsidRPr="001D1608" w:rsidRDefault="001D1608" w:rsidP="00E27761">
      <w:pPr>
        <w:pStyle w:val="ad"/>
        <w:numPr>
          <w:ilvl w:val="0"/>
          <w:numId w:val="35"/>
        </w:numPr>
        <w:spacing w:line="276" w:lineRule="auto"/>
        <w:ind w:left="0" w:firstLine="709"/>
        <w:jc w:val="both"/>
      </w:pPr>
      <w:r w:rsidRPr="001D1608">
        <w:rPr>
          <w:rFonts w:cstheme="minorHAnsi"/>
        </w:rPr>
        <w:t>СП 131.13330.2020 «Свод правил. Строительная климатология»</w:t>
      </w:r>
      <w:r w:rsidRPr="001D1608">
        <w:t>;</w:t>
      </w:r>
    </w:p>
    <w:p w:rsidR="0084669B" w:rsidRPr="00AB543F" w:rsidRDefault="00C73CCB" w:rsidP="008D0A86">
      <w:pPr>
        <w:pStyle w:val="3"/>
        <w:spacing w:before="240" w:after="240" w:line="276" w:lineRule="auto"/>
      </w:pPr>
      <w:bookmarkStart w:id="43" w:name="_Toc96774607"/>
      <w:r w:rsidRPr="00AB543F">
        <w:t>2</w:t>
      </w:r>
      <w:r w:rsidR="0084669B" w:rsidRPr="00AB543F">
        <w:t>.13.2. Климатологические данные для проектирования</w:t>
      </w:r>
      <w:bookmarkEnd w:id="43"/>
    </w:p>
    <w:p w:rsidR="0084669B" w:rsidRPr="001D1608" w:rsidRDefault="0084669B" w:rsidP="001D1608">
      <w:pPr>
        <w:pStyle w:val="a4"/>
        <w:numPr>
          <w:ilvl w:val="0"/>
          <w:numId w:val="36"/>
        </w:numPr>
        <w:spacing w:line="276" w:lineRule="auto"/>
        <w:ind w:left="0" w:firstLine="709"/>
        <w:jc w:val="both"/>
        <w:rPr>
          <w:rFonts w:ascii="Times New Roman" w:hAnsi="Times New Roman"/>
        </w:rPr>
      </w:pPr>
      <w:r w:rsidRPr="001D1608">
        <w:rPr>
          <w:rFonts w:ascii="Times New Roman" w:hAnsi="Times New Roman"/>
        </w:rPr>
        <w:t>Расчетная температура наружного воздуха для проектирования</w:t>
      </w:r>
      <w:r w:rsidR="00E27761">
        <w:rPr>
          <w:rFonts w:ascii="Times New Roman" w:hAnsi="Times New Roman"/>
        </w:rPr>
        <w:t xml:space="preserve"> </w:t>
      </w:r>
      <w:r w:rsidRPr="001D1608">
        <w:rPr>
          <w:rFonts w:ascii="Times New Roman" w:hAnsi="Times New Roman"/>
        </w:rPr>
        <w:t>отопления и вентиляции -35º С</w:t>
      </w:r>
    </w:p>
    <w:p w:rsidR="0084669B" w:rsidRPr="001D1608" w:rsidRDefault="0084669B" w:rsidP="001D1608">
      <w:pPr>
        <w:pStyle w:val="a4"/>
        <w:numPr>
          <w:ilvl w:val="0"/>
          <w:numId w:val="36"/>
        </w:numPr>
        <w:spacing w:line="276" w:lineRule="auto"/>
        <w:ind w:left="0" w:firstLine="709"/>
        <w:jc w:val="both"/>
        <w:rPr>
          <w:rFonts w:ascii="Times New Roman" w:hAnsi="Times New Roman"/>
        </w:rPr>
      </w:pPr>
      <w:r w:rsidRPr="001D1608">
        <w:rPr>
          <w:rFonts w:ascii="Times New Roman" w:hAnsi="Times New Roman"/>
        </w:rPr>
        <w:t>Средняя температура наружного воздуха за отопительныйпериод-6,4° С</w:t>
      </w:r>
    </w:p>
    <w:p w:rsidR="0084669B" w:rsidRPr="00AB543F" w:rsidRDefault="0084669B" w:rsidP="001D1608">
      <w:pPr>
        <w:pStyle w:val="a4"/>
        <w:numPr>
          <w:ilvl w:val="0"/>
          <w:numId w:val="36"/>
        </w:numPr>
        <w:spacing w:line="276" w:lineRule="auto"/>
        <w:ind w:left="0" w:firstLine="709"/>
        <w:jc w:val="both"/>
        <w:rPr>
          <w:rFonts w:ascii="Times New Roman" w:hAnsi="Times New Roman"/>
        </w:rPr>
      </w:pPr>
      <w:r w:rsidRPr="00AB543F">
        <w:rPr>
          <w:rFonts w:ascii="Times New Roman" w:hAnsi="Times New Roman"/>
        </w:rPr>
        <w:lastRenderedPageBreak/>
        <w:t>Продолжительность отопительного периода</w:t>
      </w:r>
      <w:r w:rsidR="002F4FB9">
        <w:rPr>
          <w:rFonts w:ascii="Times New Roman" w:hAnsi="Times New Roman"/>
        </w:rPr>
        <w:t xml:space="preserve"> -</w:t>
      </w:r>
      <w:r w:rsidR="000346CD" w:rsidRPr="00AB543F">
        <w:rPr>
          <w:rFonts w:ascii="Times New Roman" w:hAnsi="Times New Roman"/>
        </w:rPr>
        <w:t xml:space="preserve"> 235 суток.</w:t>
      </w:r>
    </w:p>
    <w:p w:rsidR="0084669B" w:rsidRPr="00AB543F" w:rsidRDefault="00C73CCB" w:rsidP="008D0A86">
      <w:pPr>
        <w:pStyle w:val="3"/>
        <w:spacing w:before="240" w:after="240" w:line="276" w:lineRule="auto"/>
      </w:pPr>
      <w:bookmarkStart w:id="44" w:name="_Toc96774608"/>
      <w:r w:rsidRPr="00AB543F">
        <w:t>2</w:t>
      </w:r>
      <w:r w:rsidR="0084669B" w:rsidRPr="00AB543F">
        <w:t>.13.3. Существующее положение</w:t>
      </w:r>
      <w:bookmarkEnd w:id="44"/>
    </w:p>
    <w:p w:rsidR="00207DDB" w:rsidRDefault="00207DDB" w:rsidP="002F4FB9">
      <w:pPr>
        <w:pStyle w:val="a4"/>
        <w:spacing w:line="276" w:lineRule="auto"/>
        <w:ind w:firstLine="709"/>
        <w:jc w:val="both"/>
        <w:rPr>
          <w:rFonts w:ascii="Times New Roman" w:hAnsi="Times New Roman"/>
        </w:rPr>
      </w:pPr>
      <w:r>
        <w:rPr>
          <w:rFonts w:ascii="Times New Roman" w:hAnsi="Times New Roman"/>
        </w:rPr>
        <w:t>Газоснабжение некоторых объектов частного жилого сектора</w:t>
      </w:r>
      <w:r w:rsidR="00707961">
        <w:rPr>
          <w:rFonts w:ascii="Times New Roman" w:hAnsi="Times New Roman"/>
        </w:rPr>
        <w:t xml:space="preserve"> </w:t>
      </w:r>
      <w:r>
        <w:rPr>
          <w:rFonts w:ascii="Times New Roman" w:hAnsi="Times New Roman"/>
        </w:rPr>
        <w:t xml:space="preserve">п. Вогулка осуществляется сжиженным газом от газовых баллонов. </w:t>
      </w:r>
      <w:r w:rsidRPr="00BA223C">
        <w:rPr>
          <w:rFonts w:ascii="Times New Roman" w:hAnsi="Times New Roman"/>
        </w:rPr>
        <w:t>100% усадебного жилого фонда</w:t>
      </w:r>
      <w:r>
        <w:rPr>
          <w:rFonts w:ascii="Times New Roman" w:hAnsi="Times New Roman"/>
        </w:rPr>
        <w:t xml:space="preserve"> не обеспечены централизованным газоснабжением.</w:t>
      </w:r>
    </w:p>
    <w:p w:rsidR="0084669B" w:rsidRPr="00AB543F" w:rsidRDefault="00C73CCB" w:rsidP="008D0A86">
      <w:pPr>
        <w:pStyle w:val="3"/>
        <w:spacing w:before="240" w:after="240" w:line="276" w:lineRule="auto"/>
      </w:pPr>
      <w:bookmarkStart w:id="45" w:name="_Toc96774609"/>
      <w:r w:rsidRPr="00AB543F">
        <w:t>2</w:t>
      </w:r>
      <w:r w:rsidR="0084669B" w:rsidRPr="00AB543F">
        <w:t>.13.4.</w:t>
      </w:r>
      <w:r w:rsidR="00F057A8">
        <w:t xml:space="preserve"> </w:t>
      </w:r>
      <w:r w:rsidR="0084669B" w:rsidRPr="00AB543F">
        <w:t>Источник газоснабжения</w:t>
      </w:r>
      <w:bookmarkEnd w:id="45"/>
    </w:p>
    <w:p w:rsidR="002F4FB9" w:rsidRPr="00AD4A6A" w:rsidRDefault="002F4FB9" w:rsidP="002F4FB9">
      <w:pPr>
        <w:spacing w:line="276" w:lineRule="auto"/>
        <w:ind w:firstLine="709"/>
        <w:jc w:val="both"/>
      </w:pPr>
      <w:r w:rsidRPr="00AD4A6A">
        <w:t xml:space="preserve">На перспективу развития предусматривается автономная газификация сжиженным природным газом от комплексов СПГ* (объект </w:t>
      </w:r>
      <w:proofErr w:type="spellStart"/>
      <w:r w:rsidRPr="00AD4A6A">
        <w:t>регазификации</w:t>
      </w:r>
      <w:proofErr w:type="spellEnd"/>
      <w:r w:rsidRPr="00AD4A6A">
        <w:t xml:space="preserve"> сжиженного природного газа), устанавливаемых вблизи населенных пунктов</w:t>
      </w:r>
      <w:r>
        <w:t>.</w:t>
      </w:r>
    </w:p>
    <w:p w:rsidR="002F4FB9" w:rsidRPr="00AD4A6A" w:rsidRDefault="002F4FB9" w:rsidP="002F4FB9">
      <w:pPr>
        <w:spacing w:line="276" w:lineRule="auto"/>
        <w:ind w:firstLine="709"/>
        <w:jc w:val="both"/>
      </w:pPr>
      <w:r w:rsidRPr="00AD4A6A">
        <w:t xml:space="preserve">Размещение СПГ и </w:t>
      </w:r>
      <w:proofErr w:type="spellStart"/>
      <w:r w:rsidRPr="00AD4A6A">
        <w:t>внутрипоселковых</w:t>
      </w:r>
      <w:proofErr w:type="spellEnd"/>
      <w:r w:rsidRPr="00AD4A6A">
        <w:t xml:space="preserve"> сетей газоснабжения рассчитывается детально при проектировании.</w:t>
      </w:r>
    </w:p>
    <w:p w:rsidR="002F4FB9" w:rsidRPr="006975EE" w:rsidRDefault="002F4FB9" w:rsidP="002F4FB9">
      <w:pPr>
        <w:spacing w:line="276" w:lineRule="auto"/>
        <w:ind w:firstLine="709"/>
        <w:jc w:val="both"/>
        <w:rPr>
          <w:sz w:val="20"/>
          <w:szCs w:val="20"/>
        </w:rPr>
      </w:pPr>
      <w:r w:rsidRPr="00AD4A6A">
        <w:rPr>
          <w:sz w:val="20"/>
          <w:szCs w:val="20"/>
        </w:rPr>
        <w:t>*Согласно Генеральной схемы газоснабжения и газификации Свердловской области на период до 2028 года и перспективу до 2035 года, том 68 «Паспорт газоснабжения муниципального образования: Шалинского городского округа Свердловской области», разработанной АО Головной научно-исследовательский и проектный институт по распределению и использованию газа «</w:t>
      </w:r>
      <w:proofErr w:type="spellStart"/>
      <w:r w:rsidRPr="00AD4A6A">
        <w:rPr>
          <w:sz w:val="20"/>
          <w:szCs w:val="20"/>
        </w:rPr>
        <w:t>Гипрониигаз</w:t>
      </w:r>
      <w:proofErr w:type="spellEnd"/>
      <w:r w:rsidRPr="00AD4A6A">
        <w:rPr>
          <w:sz w:val="20"/>
          <w:szCs w:val="20"/>
        </w:rPr>
        <w:t>», 2020 г.</w:t>
      </w:r>
    </w:p>
    <w:p w:rsidR="00D82027" w:rsidRPr="00AB543F" w:rsidRDefault="00C73CCB" w:rsidP="008D0A86">
      <w:pPr>
        <w:pStyle w:val="2"/>
        <w:spacing w:before="240" w:after="240" w:line="276" w:lineRule="auto"/>
      </w:pPr>
      <w:bookmarkStart w:id="46" w:name="_Toc96774610"/>
      <w:r w:rsidRPr="00AB543F">
        <w:t>2.</w:t>
      </w:r>
      <w:r w:rsidR="00917714" w:rsidRPr="00AB543F">
        <w:t>14.</w:t>
      </w:r>
      <w:r w:rsidR="00F057A8">
        <w:t xml:space="preserve"> </w:t>
      </w:r>
      <w:r w:rsidR="00917714" w:rsidRPr="00AB543F">
        <w:t>Электроснабжение, телефонизация</w:t>
      </w:r>
      <w:bookmarkEnd w:id="46"/>
    </w:p>
    <w:p w:rsidR="00917714" w:rsidRPr="00AB543F" w:rsidRDefault="009648F9" w:rsidP="009648F9">
      <w:pPr>
        <w:pStyle w:val="3"/>
        <w:spacing w:after="120"/>
      </w:pPr>
      <w:bookmarkStart w:id="47" w:name="_Toc96774611"/>
      <w:r>
        <w:t xml:space="preserve">2.14.1. </w:t>
      </w:r>
      <w:r w:rsidR="00917714" w:rsidRPr="00AB543F">
        <w:t xml:space="preserve">Определение </w:t>
      </w:r>
      <w:r>
        <w:t xml:space="preserve">и расчет </w:t>
      </w:r>
      <w:r w:rsidR="00917714" w:rsidRPr="00AB543F">
        <w:t>нагрузок</w:t>
      </w:r>
      <w:bookmarkEnd w:id="47"/>
    </w:p>
    <w:p w:rsidR="009648F9" w:rsidRPr="00B60541" w:rsidRDefault="009648F9" w:rsidP="009648F9">
      <w:pPr>
        <w:spacing w:line="276" w:lineRule="auto"/>
        <w:ind w:firstLine="567"/>
        <w:jc w:val="both"/>
      </w:pPr>
      <w:r w:rsidRPr="00B60541">
        <w:t xml:space="preserve">Расчетная электрическая нагрузка разрабатываемого генерального плана </w:t>
      </w:r>
      <w:r>
        <w:t>п. Вогулка</w:t>
      </w:r>
      <w:r w:rsidRPr="00B60541">
        <w:t>, Шалинского городского округа, Свердловской области определялась на основании СП 31-110-2003 «Проектирование и монтаж электроустановок жилых и общественных зданий» Москва 2004г. и справочника по проектированию электрических сетей под редакцией Файбисовича Д.Л. 2006г, а также НГПСО 1-2009.66.</w:t>
      </w:r>
    </w:p>
    <w:p w:rsidR="009648F9" w:rsidRPr="00B60541" w:rsidRDefault="009648F9" w:rsidP="009648F9">
      <w:pPr>
        <w:spacing w:line="276" w:lineRule="auto"/>
        <w:ind w:firstLine="567"/>
        <w:jc w:val="both"/>
      </w:pPr>
      <w:r w:rsidRPr="00B60541">
        <w:rPr>
          <w:color w:val="000000"/>
        </w:rPr>
        <w:t>Минимальные расчетные показатели электрических нагрузок (кВт/ индивидуальный жилой</w:t>
      </w:r>
      <w:r w:rsidR="00707961">
        <w:rPr>
          <w:color w:val="000000"/>
        </w:rPr>
        <w:t xml:space="preserve"> </w:t>
      </w:r>
      <w:r w:rsidRPr="00B60541">
        <w:rPr>
          <w:color w:val="000000"/>
        </w:rPr>
        <w:t>дом) приняты 4,5кВт на дом.</w:t>
      </w:r>
    </w:p>
    <w:p w:rsidR="009648F9" w:rsidRPr="00CE349C" w:rsidRDefault="009648F9" w:rsidP="009648F9">
      <w:pPr>
        <w:spacing w:line="276" w:lineRule="auto"/>
        <w:ind w:firstLine="567"/>
        <w:jc w:val="both"/>
        <w:rPr>
          <w:color w:val="000000"/>
        </w:rPr>
      </w:pPr>
      <w:r w:rsidRPr="00B60541">
        <w:t xml:space="preserve">Приготовление пищи в жилых домах малой этажности принято на природном газе, на предприятиях общественного питания принято на электрической энергии. В помещениях общественных зданий различного назначения удельные нагрузки энергопотребления приняты с учетом кондиционирования воздуха и </w:t>
      </w:r>
      <w:r w:rsidRPr="00B60541">
        <w:rPr>
          <w:lang w:val="en-US"/>
        </w:rPr>
        <w:t>cosφ</w:t>
      </w:r>
      <w:r w:rsidRPr="00B60541">
        <w:t>.</w:t>
      </w:r>
      <w:r w:rsidRPr="00CE349C">
        <w:rPr>
          <w:color w:val="000000"/>
        </w:rPr>
        <w:t>Минимальные расчетные показатели обеспеченности объектами электроснабжения</w:t>
      </w:r>
      <w:r w:rsidRPr="00CE349C">
        <w:rPr>
          <w:color w:val="000000"/>
          <w:spacing w:val="-1"/>
        </w:rPr>
        <w:t xml:space="preserve"> и </w:t>
      </w:r>
      <w:r w:rsidRPr="00CE349C">
        <w:rPr>
          <w:color w:val="000000"/>
        </w:rPr>
        <w:t xml:space="preserve">определения электрической коммунально-бытовой нагрузки населенных пунктов следует принимать в соответствии с таблицей </w:t>
      </w:r>
      <w:r>
        <w:rPr>
          <w:color w:val="000000"/>
        </w:rPr>
        <w:t>2.14.1.1</w:t>
      </w:r>
      <w:r w:rsidRPr="00CE349C">
        <w:rPr>
          <w:color w:val="000000"/>
        </w:rPr>
        <w:t>.</w:t>
      </w:r>
    </w:p>
    <w:p w:rsidR="00752506" w:rsidRDefault="00752506">
      <w:pPr>
        <w:rPr>
          <w:color w:val="000000"/>
        </w:rPr>
      </w:pPr>
      <w:r>
        <w:rPr>
          <w:color w:val="000000"/>
        </w:rPr>
        <w:br w:type="page"/>
      </w:r>
    </w:p>
    <w:p w:rsidR="009648F9" w:rsidRPr="00B60541" w:rsidRDefault="009648F9" w:rsidP="009648F9">
      <w:pPr>
        <w:jc w:val="right"/>
      </w:pPr>
      <w:r>
        <w:rPr>
          <w:color w:val="000000"/>
        </w:rPr>
        <w:lastRenderedPageBreak/>
        <w:t>Т</w:t>
      </w:r>
      <w:r w:rsidRPr="00CE349C">
        <w:rPr>
          <w:color w:val="000000"/>
        </w:rPr>
        <w:t>аблиц</w:t>
      </w:r>
      <w:r>
        <w:rPr>
          <w:color w:val="000000"/>
        </w:rPr>
        <w:t>а2.14.1</w:t>
      </w:r>
      <w:r w:rsidRPr="00CE349C">
        <w:rPr>
          <w:color w:val="000000"/>
        </w:rPr>
        <w:t>.</w:t>
      </w:r>
      <w:r>
        <w:rPr>
          <w:color w:val="000000"/>
        </w:rPr>
        <w:t>1.</w:t>
      </w:r>
    </w:p>
    <w:tbl>
      <w:tblPr>
        <w:tblW w:w="48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6"/>
        <w:gridCol w:w="1867"/>
        <w:gridCol w:w="2121"/>
        <w:gridCol w:w="1834"/>
        <w:gridCol w:w="2026"/>
      </w:tblGrid>
      <w:tr w:rsidR="009648F9" w:rsidRPr="002F4FB9" w:rsidTr="00955057">
        <w:trPr>
          <w:trHeight w:val="71"/>
          <w:jc w:val="center"/>
        </w:trPr>
        <w:tc>
          <w:tcPr>
            <w:tcW w:w="755" w:type="pct"/>
            <w:vMerge w:val="restart"/>
            <w:tcBorders>
              <w:right w:val="nil"/>
            </w:tcBorders>
          </w:tcPr>
          <w:p w:rsidR="009648F9" w:rsidRPr="002F4FB9" w:rsidRDefault="009648F9" w:rsidP="00955057">
            <w:pPr>
              <w:spacing w:line="276" w:lineRule="auto"/>
              <w:rPr>
                <w:color w:val="000000"/>
                <w:sz w:val="22"/>
                <w:szCs w:val="22"/>
              </w:rPr>
            </w:pPr>
          </w:p>
          <w:p w:rsidR="009648F9" w:rsidRPr="002F4FB9" w:rsidRDefault="009648F9" w:rsidP="00955057">
            <w:pPr>
              <w:spacing w:line="276" w:lineRule="auto"/>
              <w:rPr>
                <w:color w:val="000000"/>
                <w:sz w:val="22"/>
                <w:szCs w:val="22"/>
              </w:rPr>
            </w:pPr>
            <w:r w:rsidRPr="002F4FB9">
              <w:rPr>
                <w:color w:val="000000"/>
                <w:sz w:val="22"/>
                <w:szCs w:val="22"/>
              </w:rPr>
              <w:t>Группы</w:t>
            </w:r>
            <w:r w:rsidR="00707961">
              <w:rPr>
                <w:color w:val="000000"/>
                <w:sz w:val="22"/>
                <w:szCs w:val="22"/>
              </w:rPr>
              <w:t xml:space="preserve"> </w:t>
            </w:r>
            <w:r w:rsidRPr="002F4FB9">
              <w:rPr>
                <w:color w:val="000000"/>
                <w:sz w:val="22"/>
                <w:szCs w:val="22"/>
              </w:rPr>
              <w:t>населенных</w:t>
            </w:r>
          </w:p>
          <w:p w:rsidR="009648F9" w:rsidRPr="002F4FB9" w:rsidRDefault="009648F9" w:rsidP="00955057">
            <w:pPr>
              <w:spacing w:line="276" w:lineRule="auto"/>
              <w:rPr>
                <w:color w:val="000000"/>
                <w:sz w:val="22"/>
                <w:szCs w:val="22"/>
              </w:rPr>
            </w:pPr>
            <w:r w:rsidRPr="002F4FB9">
              <w:rPr>
                <w:color w:val="000000"/>
                <w:sz w:val="22"/>
                <w:szCs w:val="22"/>
              </w:rPr>
              <w:t>пунктов</w:t>
            </w:r>
          </w:p>
        </w:tc>
        <w:tc>
          <w:tcPr>
            <w:tcW w:w="4245" w:type="pct"/>
            <w:gridSpan w:val="4"/>
            <w:tcBorders>
              <w:right w:val="single" w:sz="4" w:space="0" w:color="auto"/>
            </w:tcBorders>
          </w:tcPr>
          <w:p w:rsidR="009648F9" w:rsidRPr="002F4FB9" w:rsidRDefault="009648F9" w:rsidP="00955057">
            <w:pPr>
              <w:spacing w:line="276" w:lineRule="auto"/>
              <w:rPr>
                <w:color w:val="000000"/>
                <w:sz w:val="22"/>
                <w:szCs w:val="22"/>
              </w:rPr>
            </w:pPr>
            <w:r w:rsidRPr="002F4FB9">
              <w:rPr>
                <w:color w:val="000000"/>
                <w:sz w:val="22"/>
                <w:szCs w:val="22"/>
              </w:rPr>
              <w:t>Минимальные расчетные показатели удельного расхода электроэнергии, кВт/чел</w:t>
            </w:r>
          </w:p>
        </w:tc>
      </w:tr>
      <w:tr w:rsidR="009648F9" w:rsidRPr="002F4FB9" w:rsidTr="00955057">
        <w:trPr>
          <w:trHeight w:val="146"/>
          <w:jc w:val="center"/>
        </w:trPr>
        <w:tc>
          <w:tcPr>
            <w:tcW w:w="755" w:type="pct"/>
            <w:vMerge/>
          </w:tcPr>
          <w:p w:rsidR="009648F9" w:rsidRPr="002F4FB9" w:rsidRDefault="009648F9" w:rsidP="00955057">
            <w:pPr>
              <w:spacing w:line="276" w:lineRule="auto"/>
              <w:rPr>
                <w:color w:val="000000"/>
                <w:sz w:val="22"/>
                <w:szCs w:val="22"/>
              </w:rPr>
            </w:pPr>
          </w:p>
        </w:tc>
        <w:tc>
          <w:tcPr>
            <w:tcW w:w="2157" w:type="pct"/>
            <w:gridSpan w:val="2"/>
          </w:tcPr>
          <w:p w:rsidR="009648F9" w:rsidRPr="002F4FB9" w:rsidRDefault="009648F9" w:rsidP="00955057">
            <w:pPr>
              <w:spacing w:line="276" w:lineRule="auto"/>
              <w:rPr>
                <w:color w:val="000000"/>
                <w:sz w:val="22"/>
                <w:szCs w:val="22"/>
              </w:rPr>
            </w:pPr>
            <w:r w:rsidRPr="002F4FB9">
              <w:rPr>
                <w:color w:val="000000"/>
                <w:sz w:val="22"/>
                <w:szCs w:val="22"/>
              </w:rPr>
              <w:t>Без стационарных электрических плит</w:t>
            </w:r>
          </w:p>
        </w:tc>
        <w:tc>
          <w:tcPr>
            <w:tcW w:w="2088" w:type="pct"/>
            <w:gridSpan w:val="2"/>
            <w:tcBorders>
              <w:right w:val="single" w:sz="4" w:space="0" w:color="auto"/>
            </w:tcBorders>
          </w:tcPr>
          <w:p w:rsidR="009648F9" w:rsidRPr="002F4FB9" w:rsidRDefault="009648F9" w:rsidP="00955057">
            <w:pPr>
              <w:spacing w:line="276" w:lineRule="auto"/>
              <w:rPr>
                <w:color w:val="000000"/>
                <w:sz w:val="22"/>
                <w:szCs w:val="22"/>
              </w:rPr>
            </w:pPr>
            <w:r w:rsidRPr="002F4FB9">
              <w:rPr>
                <w:color w:val="000000"/>
                <w:sz w:val="22"/>
                <w:szCs w:val="22"/>
              </w:rPr>
              <w:t>Со стационарными электрическими плитами</w:t>
            </w:r>
          </w:p>
        </w:tc>
      </w:tr>
      <w:tr w:rsidR="009648F9" w:rsidRPr="002F4FB9" w:rsidTr="00955057">
        <w:trPr>
          <w:trHeight w:val="1984"/>
          <w:jc w:val="center"/>
        </w:trPr>
        <w:tc>
          <w:tcPr>
            <w:tcW w:w="755" w:type="pct"/>
            <w:vMerge/>
          </w:tcPr>
          <w:p w:rsidR="009648F9" w:rsidRPr="002F4FB9" w:rsidRDefault="009648F9" w:rsidP="00955057">
            <w:pPr>
              <w:spacing w:line="276" w:lineRule="auto"/>
              <w:rPr>
                <w:color w:val="000000"/>
                <w:sz w:val="22"/>
                <w:szCs w:val="22"/>
              </w:rPr>
            </w:pPr>
          </w:p>
        </w:tc>
        <w:tc>
          <w:tcPr>
            <w:tcW w:w="1010" w:type="pct"/>
            <w:tcBorders>
              <w:top w:val="nil"/>
            </w:tcBorders>
          </w:tcPr>
          <w:p w:rsidR="009648F9" w:rsidRPr="002F4FB9" w:rsidRDefault="009648F9" w:rsidP="00955057">
            <w:pPr>
              <w:spacing w:line="276" w:lineRule="auto"/>
              <w:rPr>
                <w:color w:val="000000"/>
                <w:sz w:val="22"/>
                <w:szCs w:val="22"/>
              </w:rPr>
            </w:pPr>
            <w:r w:rsidRPr="002F4FB9">
              <w:rPr>
                <w:color w:val="000000"/>
                <w:sz w:val="22"/>
                <w:szCs w:val="22"/>
              </w:rPr>
              <w:t>Минимальные расчетные показатели удельного расхода электроэнергии,</w:t>
            </w:r>
            <w:r w:rsidR="00707961">
              <w:rPr>
                <w:color w:val="000000"/>
                <w:sz w:val="22"/>
                <w:szCs w:val="22"/>
              </w:rPr>
              <w:t xml:space="preserve"> </w:t>
            </w:r>
            <w:proofErr w:type="spellStart"/>
            <w:r w:rsidRPr="002F4FB9">
              <w:rPr>
                <w:color w:val="000000"/>
                <w:sz w:val="22"/>
                <w:szCs w:val="22"/>
              </w:rPr>
              <w:t>квт.ч</w:t>
            </w:r>
            <w:proofErr w:type="spellEnd"/>
            <w:r w:rsidRPr="002F4FB9">
              <w:rPr>
                <w:color w:val="000000"/>
                <w:sz w:val="22"/>
                <w:szCs w:val="22"/>
              </w:rPr>
              <w:t>/чел.,</w:t>
            </w:r>
            <w:r w:rsidR="00955057">
              <w:rPr>
                <w:color w:val="000000"/>
                <w:sz w:val="22"/>
                <w:szCs w:val="22"/>
              </w:rPr>
              <w:t xml:space="preserve"> </w:t>
            </w:r>
            <w:r w:rsidRPr="002F4FB9">
              <w:rPr>
                <w:color w:val="000000"/>
                <w:sz w:val="22"/>
                <w:szCs w:val="22"/>
              </w:rPr>
              <w:t>в год</w:t>
            </w:r>
          </w:p>
        </w:tc>
        <w:tc>
          <w:tcPr>
            <w:tcW w:w="1147" w:type="pct"/>
            <w:tcBorders>
              <w:top w:val="nil"/>
            </w:tcBorders>
          </w:tcPr>
          <w:p w:rsidR="009648F9" w:rsidRPr="002F4FB9" w:rsidRDefault="009648F9" w:rsidP="00955057">
            <w:pPr>
              <w:spacing w:line="276" w:lineRule="auto"/>
              <w:rPr>
                <w:color w:val="000000"/>
                <w:sz w:val="22"/>
                <w:szCs w:val="22"/>
              </w:rPr>
            </w:pPr>
            <w:r w:rsidRPr="002F4FB9">
              <w:rPr>
                <w:color w:val="000000"/>
                <w:sz w:val="22"/>
                <w:szCs w:val="22"/>
              </w:rPr>
              <w:t>годовое число часов использования максимальной электрической нагрузки</w:t>
            </w:r>
          </w:p>
        </w:tc>
        <w:tc>
          <w:tcPr>
            <w:tcW w:w="992" w:type="pct"/>
          </w:tcPr>
          <w:p w:rsidR="009648F9" w:rsidRPr="002F4FB9" w:rsidRDefault="009648F9" w:rsidP="00955057">
            <w:pPr>
              <w:spacing w:line="276" w:lineRule="auto"/>
              <w:rPr>
                <w:color w:val="000000"/>
                <w:sz w:val="22"/>
                <w:szCs w:val="22"/>
              </w:rPr>
            </w:pPr>
            <w:r w:rsidRPr="002F4FB9">
              <w:rPr>
                <w:color w:val="000000"/>
                <w:sz w:val="22"/>
                <w:szCs w:val="22"/>
              </w:rPr>
              <w:t>Минимальные расчетные показатели удельного расхода электроэнергии,</w:t>
            </w:r>
            <w:r w:rsidR="00707961">
              <w:rPr>
                <w:color w:val="000000"/>
                <w:sz w:val="22"/>
                <w:szCs w:val="22"/>
              </w:rPr>
              <w:t xml:space="preserve"> </w:t>
            </w:r>
            <w:proofErr w:type="spellStart"/>
            <w:r w:rsidRPr="002F4FB9">
              <w:rPr>
                <w:color w:val="000000"/>
                <w:sz w:val="22"/>
                <w:szCs w:val="22"/>
              </w:rPr>
              <w:t>квт.ч</w:t>
            </w:r>
            <w:proofErr w:type="spellEnd"/>
            <w:r w:rsidRPr="002F4FB9">
              <w:rPr>
                <w:color w:val="000000"/>
                <w:sz w:val="22"/>
                <w:szCs w:val="22"/>
              </w:rPr>
              <w:t>/чел.,</w:t>
            </w:r>
            <w:r w:rsidR="00955057">
              <w:rPr>
                <w:color w:val="000000"/>
                <w:sz w:val="22"/>
                <w:szCs w:val="22"/>
              </w:rPr>
              <w:t xml:space="preserve"> </w:t>
            </w:r>
            <w:r w:rsidRPr="002F4FB9">
              <w:rPr>
                <w:color w:val="000000"/>
                <w:sz w:val="22"/>
                <w:szCs w:val="22"/>
              </w:rPr>
              <w:t>в год</w:t>
            </w:r>
          </w:p>
        </w:tc>
        <w:tc>
          <w:tcPr>
            <w:tcW w:w="1096" w:type="pct"/>
          </w:tcPr>
          <w:p w:rsidR="009648F9" w:rsidRPr="002F4FB9" w:rsidRDefault="009648F9" w:rsidP="00955057">
            <w:pPr>
              <w:spacing w:line="276" w:lineRule="auto"/>
              <w:rPr>
                <w:color w:val="000000"/>
                <w:sz w:val="22"/>
                <w:szCs w:val="22"/>
              </w:rPr>
            </w:pPr>
            <w:r w:rsidRPr="002F4FB9">
              <w:rPr>
                <w:color w:val="000000"/>
                <w:sz w:val="22"/>
                <w:szCs w:val="22"/>
              </w:rPr>
              <w:t>годовое число часов использования</w:t>
            </w:r>
            <w:r w:rsidR="00707961">
              <w:rPr>
                <w:color w:val="000000"/>
                <w:sz w:val="22"/>
                <w:szCs w:val="22"/>
              </w:rPr>
              <w:t xml:space="preserve"> </w:t>
            </w:r>
            <w:r w:rsidRPr="002F4FB9">
              <w:rPr>
                <w:color w:val="000000"/>
                <w:sz w:val="22"/>
                <w:szCs w:val="22"/>
              </w:rPr>
              <w:t>максимальной электрической нагрузки</w:t>
            </w:r>
          </w:p>
        </w:tc>
      </w:tr>
      <w:tr w:rsidR="009648F9" w:rsidRPr="002F4FB9" w:rsidTr="00955057">
        <w:trPr>
          <w:trHeight w:val="228"/>
          <w:jc w:val="center"/>
        </w:trPr>
        <w:tc>
          <w:tcPr>
            <w:tcW w:w="755" w:type="pct"/>
          </w:tcPr>
          <w:p w:rsidR="009648F9" w:rsidRPr="002F4FB9" w:rsidRDefault="009648F9" w:rsidP="00955057">
            <w:pPr>
              <w:suppressAutoHyphens/>
              <w:spacing w:line="276" w:lineRule="auto"/>
              <w:rPr>
                <w:color w:val="000000"/>
                <w:sz w:val="22"/>
                <w:szCs w:val="22"/>
              </w:rPr>
            </w:pPr>
            <w:r w:rsidRPr="002F4FB9">
              <w:rPr>
                <w:color w:val="000000"/>
                <w:sz w:val="22"/>
                <w:szCs w:val="22"/>
              </w:rPr>
              <w:t>Малые</w:t>
            </w:r>
          </w:p>
        </w:tc>
        <w:tc>
          <w:tcPr>
            <w:tcW w:w="1010" w:type="pct"/>
          </w:tcPr>
          <w:p w:rsidR="009648F9" w:rsidRPr="002F4FB9" w:rsidRDefault="009648F9" w:rsidP="00955057">
            <w:pPr>
              <w:spacing w:line="276" w:lineRule="auto"/>
              <w:rPr>
                <w:color w:val="000000"/>
                <w:sz w:val="22"/>
                <w:szCs w:val="22"/>
              </w:rPr>
            </w:pPr>
            <w:r w:rsidRPr="002F4FB9">
              <w:rPr>
                <w:color w:val="000000"/>
                <w:sz w:val="22"/>
                <w:szCs w:val="22"/>
              </w:rPr>
              <w:t>2170</w:t>
            </w:r>
          </w:p>
        </w:tc>
        <w:tc>
          <w:tcPr>
            <w:tcW w:w="1147" w:type="pct"/>
          </w:tcPr>
          <w:p w:rsidR="009648F9" w:rsidRPr="002F4FB9" w:rsidRDefault="009648F9" w:rsidP="00955057">
            <w:pPr>
              <w:spacing w:line="276" w:lineRule="auto"/>
              <w:rPr>
                <w:color w:val="000000"/>
                <w:sz w:val="22"/>
                <w:szCs w:val="22"/>
              </w:rPr>
            </w:pPr>
            <w:r w:rsidRPr="002F4FB9">
              <w:rPr>
                <w:color w:val="000000"/>
                <w:sz w:val="22"/>
                <w:szCs w:val="22"/>
              </w:rPr>
              <w:t>5300</w:t>
            </w:r>
          </w:p>
        </w:tc>
        <w:tc>
          <w:tcPr>
            <w:tcW w:w="992" w:type="pct"/>
          </w:tcPr>
          <w:p w:rsidR="009648F9" w:rsidRPr="002F4FB9" w:rsidRDefault="009648F9" w:rsidP="00955057">
            <w:pPr>
              <w:spacing w:line="276" w:lineRule="auto"/>
              <w:rPr>
                <w:color w:val="000000"/>
                <w:sz w:val="22"/>
                <w:szCs w:val="22"/>
              </w:rPr>
            </w:pPr>
            <w:r w:rsidRPr="002F4FB9">
              <w:rPr>
                <w:color w:val="000000"/>
                <w:sz w:val="22"/>
                <w:szCs w:val="22"/>
              </w:rPr>
              <w:t>2750</w:t>
            </w:r>
          </w:p>
        </w:tc>
        <w:tc>
          <w:tcPr>
            <w:tcW w:w="1096" w:type="pct"/>
          </w:tcPr>
          <w:p w:rsidR="009648F9" w:rsidRPr="002F4FB9" w:rsidRDefault="009648F9" w:rsidP="00955057">
            <w:pPr>
              <w:spacing w:line="276" w:lineRule="auto"/>
              <w:rPr>
                <w:color w:val="000000"/>
                <w:sz w:val="22"/>
                <w:szCs w:val="22"/>
              </w:rPr>
            </w:pPr>
            <w:r w:rsidRPr="002F4FB9">
              <w:rPr>
                <w:color w:val="000000"/>
                <w:sz w:val="22"/>
                <w:szCs w:val="22"/>
              </w:rPr>
              <w:t>5500</w:t>
            </w:r>
          </w:p>
        </w:tc>
      </w:tr>
    </w:tbl>
    <w:p w:rsidR="009648F9" w:rsidRDefault="009648F9" w:rsidP="009648F9">
      <w:pPr>
        <w:jc w:val="right"/>
      </w:pPr>
    </w:p>
    <w:p w:rsidR="009648F9" w:rsidRDefault="009648F9" w:rsidP="009648F9">
      <w:pPr>
        <w:jc w:val="center"/>
      </w:pPr>
      <w:r>
        <w:t>Расчет электрической нагрузки</w:t>
      </w:r>
    </w:p>
    <w:p w:rsidR="009648F9" w:rsidRPr="002272BA" w:rsidRDefault="009648F9" w:rsidP="009648F9">
      <w:pPr>
        <w:jc w:val="right"/>
      </w:pPr>
      <w:r>
        <w:t>Т</w:t>
      </w:r>
      <w:r w:rsidRPr="002272BA">
        <w:t xml:space="preserve">аблица </w:t>
      </w:r>
      <w:r>
        <w:rPr>
          <w:color w:val="000000"/>
        </w:rPr>
        <w:t>2.14.1.2.</w:t>
      </w:r>
    </w:p>
    <w:tbl>
      <w:tblPr>
        <w:tblpPr w:leftFromText="180" w:rightFromText="180" w:vertAnchor="text" w:horzAnchor="margin" w:tblpXSpec="center" w:tblpY="86"/>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961"/>
        <w:gridCol w:w="1701"/>
        <w:gridCol w:w="1985"/>
      </w:tblGrid>
      <w:tr w:rsidR="009648F9" w:rsidRPr="00B60541" w:rsidTr="002F4FB9">
        <w:trPr>
          <w:trHeight w:val="528"/>
        </w:trPr>
        <w:tc>
          <w:tcPr>
            <w:tcW w:w="534" w:type="dxa"/>
            <w:vMerge w:val="restart"/>
          </w:tcPr>
          <w:p w:rsidR="009648F9" w:rsidRPr="00B60541" w:rsidRDefault="009648F9" w:rsidP="00397935">
            <w:pPr>
              <w:spacing w:line="276" w:lineRule="auto"/>
              <w:jc w:val="both"/>
            </w:pPr>
            <w:r w:rsidRPr="00B60541">
              <w:t>№</w:t>
            </w:r>
          </w:p>
        </w:tc>
        <w:tc>
          <w:tcPr>
            <w:tcW w:w="4961" w:type="dxa"/>
            <w:vMerge w:val="restart"/>
          </w:tcPr>
          <w:p w:rsidR="009648F9" w:rsidRPr="00B60541" w:rsidRDefault="009648F9" w:rsidP="00397935">
            <w:pPr>
              <w:spacing w:line="276" w:lineRule="auto"/>
              <w:jc w:val="both"/>
            </w:pPr>
            <w:r w:rsidRPr="00B60541">
              <w:t>Наименование</w:t>
            </w:r>
          </w:p>
        </w:tc>
        <w:tc>
          <w:tcPr>
            <w:tcW w:w="1701" w:type="dxa"/>
            <w:tcBorders>
              <w:bottom w:val="nil"/>
            </w:tcBorders>
          </w:tcPr>
          <w:p w:rsidR="009648F9" w:rsidRPr="00B60541" w:rsidRDefault="009648F9" w:rsidP="00397935">
            <w:pPr>
              <w:spacing w:line="276" w:lineRule="auto"/>
              <w:jc w:val="both"/>
            </w:pPr>
            <w:r w:rsidRPr="00B60541">
              <w:t>Удельная нагрузка, кВт</w:t>
            </w:r>
          </w:p>
        </w:tc>
        <w:tc>
          <w:tcPr>
            <w:tcW w:w="1985" w:type="dxa"/>
            <w:vMerge w:val="restart"/>
          </w:tcPr>
          <w:p w:rsidR="009648F9" w:rsidRPr="00B60541" w:rsidRDefault="009648F9" w:rsidP="00397935">
            <w:pPr>
              <w:spacing w:line="276" w:lineRule="auto"/>
              <w:jc w:val="both"/>
            </w:pPr>
            <w:r w:rsidRPr="00B60541">
              <w:t>Расчетная нагрузка(кВт) с учетом коэффициента одновременности 0,6</w:t>
            </w:r>
            <w:r>
              <w:t>5</w:t>
            </w:r>
          </w:p>
        </w:tc>
      </w:tr>
      <w:tr w:rsidR="009648F9" w:rsidRPr="00B60541" w:rsidTr="002F4FB9">
        <w:trPr>
          <w:trHeight w:val="837"/>
        </w:trPr>
        <w:tc>
          <w:tcPr>
            <w:tcW w:w="534" w:type="dxa"/>
            <w:vMerge/>
          </w:tcPr>
          <w:p w:rsidR="009648F9" w:rsidRPr="00B60541" w:rsidRDefault="009648F9" w:rsidP="00397935">
            <w:pPr>
              <w:spacing w:line="276" w:lineRule="auto"/>
              <w:jc w:val="both"/>
            </w:pPr>
          </w:p>
        </w:tc>
        <w:tc>
          <w:tcPr>
            <w:tcW w:w="4961" w:type="dxa"/>
            <w:vMerge/>
          </w:tcPr>
          <w:p w:rsidR="009648F9" w:rsidRPr="00B60541" w:rsidRDefault="009648F9" w:rsidP="00397935">
            <w:pPr>
              <w:spacing w:line="276" w:lineRule="auto"/>
              <w:jc w:val="both"/>
            </w:pPr>
          </w:p>
        </w:tc>
        <w:tc>
          <w:tcPr>
            <w:tcW w:w="1701" w:type="dxa"/>
            <w:tcBorders>
              <w:top w:val="nil"/>
            </w:tcBorders>
          </w:tcPr>
          <w:p w:rsidR="009648F9" w:rsidRPr="00B60541" w:rsidRDefault="009648F9" w:rsidP="00397935">
            <w:pPr>
              <w:spacing w:line="276" w:lineRule="auto"/>
              <w:jc w:val="both"/>
            </w:pPr>
          </w:p>
        </w:tc>
        <w:tc>
          <w:tcPr>
            <w:tcW w:w="1985" w:type="dxa"/>
            <w:vMerge/>
          </w:tcPr>
          <w:p w:rsidR="009648F9" w:rsidRPr="00B60541" w:rsidRDefault="009648F9" w:rsidP="00397935">
            <w:pPr>
              <w:spacing w:line="276" w:lineRule="auto"/>
              <w:jc w:val="both"/>
            </w:pPr>
          </w:p>
        </w:tc>
      </w:tr>
      <w:tr w:rsidR="009648F9" w:rsidRPr="00B60541" w:rsidTr="002F4FB9">
        <w:tc>
          <w:tcPr>
            <w:tcW w:w="534" w:type="dxa"/>
          </w:tcPr>
          <w:p w:rsidR="009648F9" w:rsidRPr="006250CF" w:rsidRDefault="009648F9" w:rsidP="00397935">
            <w:pPr>
              <w:spacing w:line="276" w:lineRule="auto"/>
              <w:jc w:val="both"/>
            </w:pPr>
            <w:r>
              <w:t>1</w:t>
            </w:r>
          </w:p>
        </w:tc>
        <w:tc>
          <w:tcPr>
            <w:tcW w:w="4961" w:type="dxa"/>
          </w:tcPr>
          <w:p w:rsidR="009648F9" w:rsidRPr="00B60541" w:rsidRDefault="0077728E" w:rsidP="00955057">
            <w:pPr>
              <w:spacing w:line="276" w:lineRule="auto"/>
              <w:jc w:val="both"/>
            </w:pPr>
            <w:r>
              <w:t>Ж</w:t>
            </w:r>
            <w:r w:rsidR="009648F9" w:rsidRPr="00B60541">
              <w:t>илые дома (проект)</w:t>
            </w:r>
          </w:p>
        </w:tc>
        <w:tc>
          <w:tcPr>
            <w:tcW w:w="1701" w:type="dxa"/>
          </w:tcPr>
          <w:p w:rsidR="009648F9" w:rsidRPr="00BA4C0E" w:rsidRDefault="00955057" w:rsidP="002F4FB9">
            <w:pPr>
              <w:spacing w:line="276" w:lineRule="auto"/>
              <w:jc w:val="right"/>
            </w:pPr>
            <w:r>
              <w:t>895,38</w:t>
            </w:r>
          </w:p>
        </w:tc>
        <w:tc>
          <w:tcPr>
            <w:tcW w:w="1985" w:type="dxa"/>
          </w:tcPr>
          <w:p w:rsidR="009648F9" w:rsidRPr="00F16CCC" w:rsidRDefault="00955057" w:rsidP="002F4FB9">
            <w:pPr>
              <w:spacing w:line="276" w:lineRule="auto"/>
              <w:jc w:val="right"/>
            </w:pPr>
            <w:r>
              <w:t>581,9</w:t>
            </w:r>
          </w:p>
        </w:tc>
      </w:tr>
      <w:tr w:rsidR="009648F9" w:rsidRPr="00B60541" w:rsidTr="002F4FB9">
        <w:tc>
          <w:tcPr>
            <w:tcW w:w="534" w:type="dxa"/>
          </w:tcPr>
          <w:p w:rsidR="009648F9" w:rsidRPr="00E22F7F" w:rsidRDefault="009648F9" w:rsidP="00397935">
            <w:pPr>
              <w:spacing w:line="276" w:lineRule="auto"/>
              <w:jc w:val="both"/>
            </w:pPr>
            <w:r>
              <w:t>2</w:t>
            </w:r>
          </w:p>
        </w:tc>
        <w:tc>
          <w:tcPr>
            <w:tcW w:w="4961" w:type="dxa"/>
          </w:tcPr>
          <w:p w:rsidR="009648F9" w:rsidRPr="006250CF" w:rsidRDefault="009648F9" w:rsidP="00397935">
            <w:pPr>
              <w:spacing w:line="276" w:lineRule="auto"/>
              <w:jc w:val="both"/>
            </w:pPr>
            <w:r>
              <w:t>Пожарное депо на 2 машины, 12 работников</w:t>
            </w:r>
          </w:p>
        </w:tc>
        <w:tc>
          <w:tcPr>
            <w:tcW w:w="1701" w:type="dxa"/>
          </w:tcPr>
          <w:p w:rsidR="009648F9" w:rsidRPr="00B60541" w:rsidRDefault="009648F9" w:rsidP="002F4FB9">
            <w:pPr>
              <w:spacing w:line="276" w:lineRule="auto"/>
              <w:jc w:val="right"/>
            </w:pPr>
            <w:r>
              <w:t>13,0</w:t>
            </w:r>
          </w:p>
        </w:tc>
        <w:tc>
          <w:tcPr>
            <w:tcW w:w="1985" w:type="dxa"/>
          </w:tcPr>
          <w:p w:rsidR="009648F9" w:rsidRPr="00B60541" w:rsidRDefault="009648F9" w:rsidP="002F4FB9">
            <w:pPr>
              <w:spacing w:line="276" w:lineRule="auto"/>
              <w:jc w:val="right"/>
            </w:pPr>
            <w:r>
              <w:t>8,5</w:t>
            </w:r>
          </w:p>
        </w:tc>
      </w:tr>
      <w:tr w:rsidR="009648F9" w:rsidRPr="00B60541" w:rsidTr="002F4FB9">
        <w:tc>
          <w:tcPr>
            <w:tcW w:w="534" w:type="dxa"/>
          </w:tcPr>
          <w:p w:rsidR="009648F9" w:rsidRPr="00E22F7F" w:rsidRDefault="00C26133" w:rsidP="00397935">
            <w:pPr>
              <w:spacing w:line="276" w:lineRule="auto"/>
              <w:jc w:val="both"/>
            </w:pPr>
            <w:r>
              <w:t>3</w:t>
            </w:r>
          </w:p>
        </w:tc>
        <w:tc>
          <w:tcPr>
            <w:tcW w:w="4961" w:type="dxa"/>
          </w:tcPr>
          <w:p w:rsidR="009648F9" w:rsidRPr="00B60541" w:rsidRDefault="009648F9" w:rsidP="00397935">
            <w:pPr>
              <w:spacing w:line="276" w:lineRule="auto"/>
              <w:jc w:val="both"/>
            </w:pPr>
            <w:r>
              <w:t>Спортивный комплекс</w:t>
            </w:r>
          </w:p>
        </w:tc>
        <w:tc>
          <w:tcPr>
            <w:tcW w:w="1701" w:type="dxa"/>
          </w:tcPr>
          <w:p w:rsidR="009648F9" w:rsidRPr="00B60541" w:rsidRDefault="009648F9" w:rsidP="002F4FB9">
            <w:pPr>
              <w:spacing w:line="276" w:lineRule="auto"/>
              <w:jc w:val="right"/>
            </w:pPr>
            <w:r>
              <w:t>67,0</w:t>
            </w:r>
          </w:p>
        </w:tc>
        <w:tc>
          <w:tcPr>
            <w:tcW w:w="1985" w:type="dxa"/>
          </w:tcPr>
          <w:p w:rsidR="009648F9" w:rsidRPr="00B60541" w:rsidRDefault="009648F9" w:rsidP="002F4FB9">
            <w:pPr>
              <w:spacing w:line="276" w:lineRule="auto"/>
              <w:jc w:val="right"/>
            </w:pPr>
            <w:r>
              <w:t>44,0</w:t>
            </w:r>
          </w:p>
        </w:tc>
      </w:tr>
      <w:tr w:rsidR="009648F9" w:rsidRPr="00B60541" w:rsidTr="002F4FB9">
        <w:tc>
          <w:tcPr>
            <w:tcW w:w="534" w:type="dxa"/>
          </w:tcPr>
          <w:p w:rsidR="009648F9" w:rsidRPr="009648F9" w:rsidRDefault="00C26133" w:rsidP="00397935">
            <w:pPr>
              <w:spacing w:line="276" w:lineRule="auto"/>
              <w:jc w:val="both"/>
            </w:pPr>
            <w:r>
              <w:t>4</w:t>
            </w:r>
          </w:p>
        </w:tc>
        <w:tc>
          <w:tcPr>
            <w:tcW w:w="4961" w:type="dxa"/>
          </w:tcPr>
          <w:p w:rsidR="009648F9" w:rsidRPr="00B60541" w:rsidRDefault="0077728E" w:rsidP="0077728E">
            <w:pPr>
              <w:spacing w:line="276" w:lineRule="auto"/>
              <w:jc w:val="both"/>
            </w:pPr>
            <w:r>
              <w:t>Дом культуры на 100 мест</w:t>
            </w:r>
          </w:p>
        </w:tc>
        <w:tc>
          <w:tcPr>
            <w:tcW w:w="1701" w:type="dxa"/>
          </w:tcPr>
          <w:p w:rsidR="009648F9" w:rsidRPr="00B60541" w:rsidRDefault="009648F9" w:rsidP="002F4FB9">
            <w:pPr>
              <w:spacing w:line="276" w:lineRule="auto"/>
              <w:jc w:val="right"/>
            </w:pPr>
            <w:r>
              <w:t>28,0</w:t>
            </w:r>
          </w:p>
        </w:tc>
        <w:tc>
          <w:tcPr>
            <w:tcW w:w="1985" w:type="dxa"/>
          </w:tcPr>
          <w:p w:rsidR="009648F9" w:rsidRPr="00B60541" w:rsidRDefault="009648F9" w:rsidP="002F4FB9">
            <w:pPr>
              <w:spacing w:line="276" w:lineRule="auto"/>
              <w:jc w:val="right"/>
            </w:pPr>
            <w:r>
              <w:t>18,2</w:t>
            </w:r>
          </w:p>
        </w:tc>
      </w:tr>
      <w:tr w:rsidR="009648F9" w:rsidRPr="00B60541" w:rsidTr="002F4FB9">
        <w:tc>
          <w:tcPr>
            <w:tcW w:w="534" w:type="dxa"/>
          </w:tcPr>
          <w:p w:rsidR="009648F9" w:rsidRPr="009648F9" w:rsidRDefault="00C26133" w:rsidP="00397935">
            <w:pPr>
              <w:spacing w:line="276" w:lineRule="auto"/>
              <w:jc w:val="both"/>
            </w:pPr>
            <w:r>
              <w:t>5</w:t>
            </w:r>
          </w:p>
        </w:tc>
        <w:tc>
          <w:tcPr>
            <w:tcW w:w="4961" w:type="dxa"/>
          </w:tcPr>
          <w:p w:rsidR="009648F9" w:rsidRPr="00B60541" w:rsidRDefault="00955057" w:rsidP="004A2783">
            <w:pPr>
              <w:spacing w:line="276" w:lineRule="auto"/>
              <w:jc w:val="both"/>
            </w:pPr>
            <w:r>
              <w:t>М</w:t>
            </w:r>
            <w:r w:rsidR="009648F9">
              <w:t xml:space="preserve">агазин </w:t>
            </w:r>
            <w:r w:rsidR="004A2783">
              <w:t>смешанного ассортимента</w:t>
            </w:r>
          </w:p>
        </w:tc>
        <w:tc>
          <w:tcPr>
            <w:tcW w:w="1701" w:type="dxa"/>
          </w:tcPr>
          <w:p w:rsidR="009648F9" w:rsidRPr="00B60541" w:rsidRDefault="009648F9" w:rsidP="002F4FB9">
            <w:pPr>
              <w:spacing w:line="276" w:lineRule="auto"/>
              <w:jc w:val="right"/>
            </w:pPr>
            <w:r>
              <w:t>30,0</w:t>
            </w:r>
          </w:p>
        </w:tc>
        <w:tc>
          <w:tcPr>
            <w:tcW w:w="1985" w:type="dxa"/>
          </w:tcPr>
          <w:p w:rsidR="009648F9" w:rsidRPr="00B60541" w:rsidRDefault="009648F9" w:rsidP="002F4FB9">
            <w:pPr>
              <w:spacing w:line="276" w:lineRule="auto"/>
              <w:jc w:val="right"/>
            </w:pPr>
            <w:r>
              <w:t>19,5</w:t>
            </w:r>
          </w:p>
        </w:tc>
      </w:tr>
      <w:tr w:rsidR="009648F9" w:rsidRPr="00B60541" w:rsidTr="002F4FB9">
        <w:tc>
          <w:tcPr>
            <w:tcW w:w="534" w:type="dxa"/>
          </w:tcPr>
          <w:p w:rsidR="009648F9" w:rsidRPr="00B60541" w:rsidRDefault="009648F9" w:rsidP="00397935">
            <w:pPr>
              <w:spacing w:line="276" w:lineRule="auto"/>
              <w:jc w:val="both"/>
              <w:rPr>
                <w:lang w:val="en-US"/>
              </w:rPr>
            </w:pPr>
          </w:p>
        </w:tc>
        <w:tc>
          <w:tcPr>
            <w:tcW w:w="4961" w:type="dxa"/>
          </w:tcPr>
          <w:p w:rsidR="009648F9" w:rsidRPr="00955057" w:rsidRDefault="009648F9" w:rsidP="00397935">
            <w:pPr>
              <w:spacing w:line="276" w:lineRule="auto"/>
              <w:jc w:val="both"/>
              <w:rPr>
                <w:b/>
              </w:rPr>
            </w:pPr>
            <w:r w:rsidRPr="00955057">
              <w:rPr>
                <w:b/>
              </w:rPr>
              <w:t>Итого:</w:t>
            </w:r>
          </w:p>
        </w:tc>
        <w:tc>
          <w:tcPr>
            <w:tcW w:w="1701" w:type="dxa"/>
          </w:tcPr>
          <w:p w:rsidR="009648F9" w:rsidRPr="00955057" w:rsidRDefault="00955057" w:rsidP="002F4FB9">
            <w:pPr>
              <w:spacing w:line="276" w:lineRule="auto"/>
              <w:jc w:val="right"/>
              <w:rPr>
                <w:b/>
              </w:rPr>
            </w:pPr>
            <w:r w:rsidRPr="00955057">
              <w:rPr>
                <w:b/>
              </w:rPr>
              <w:t>1033,38</w:t>
            </w:r>
          </w:p>
        </w:tc>
        <w:tc>
          <w:tcPr>
            <w:tcW w:w="1985" w:type="dxa"/>
          </w:tcPr>
          <w:p w:rsidR="009648F9" w:rsidRPr="00955057" w:rsidRDefault="00955057" w:rsidP="002F4FB9">
            <w:pPr>
              <w:spacing w:line="276" w:lineRule="auto"/>
              <w:jc w:val="right"/>
              <w:rPr>
                <w:b/>
              </w:rPr>
            </w:pPr>
            <w:r w:rsidRPr="00955057">
              <w:rPr>
                <w:b/>
              </w:rPr>
              <w:t>671,69</w:t>
            </w:r>
          </w:p>
        </w:tc>
      </w:tr>
    </w:tbl>
    <w:p w:rsidR="009648F9" w:rsidRDefault="009648F9" w:rsidP="009648F9"/>
    <w:p w:rsidR="009648F9" w:rsidRDefault="009648F9" w:rsidP="00397935">
      <w:pPr>
        <w:spacing w:line="276" w:lineRule="auto"/>
        <w:ind w:firstLine="708"/>
        <w:jc w:val="both"/>
      </w:pPr>
      <w:r w:rsidRPr="00397935">
        <w:t xml:space="preserve">Тип и мощность, а так же мероприятия по строительству и реконструкции указаны в таблице </w:t>
      </w:r>
      <w:r w:rsidRPr="00397935">
        <w:rPr>
          <w:color w:val="000000"/>
        </w:rPr>
        <w:t>2.14.1.3</w:t>
      </w:r>
      <w:r w:rsidRPr="00397935">
        <w:t>.</w:t>
      </w:r>
    </w:p>
    <w:p w:rsidR="009648F9" w:rsidRPr="00B60541" w:rsidRDefault="009648F9" w:rsidP="009648F9">
      <w:pPr>
        <w:ind w:firstLine="708"/>
        <w:jc w:val="right"/>
      </w:pPr>
      <w:r>
        <w:rPr>
          <w:color w:val="000000"/>
        </w:rPr>
        <w:t>Т</w:t>
      </w:r>
      <w:r w:rsidRPr="00CE349C">
        <w:rPr>
          <w:color w:val="000000"/>
        </w:rPr>
        <w:t xml:space="preserve">аблица </w:t>
      </w:r>
      <w:r>
        <w:rPr>
          <w:color w:val="000000"/>
        </w:rPr>
        <w:t>2.14.1.3.</w:t>
      </w:r>
    </w:p>
    <w:tbl>
      <w:tblPr>
        <w:tblpPr w:leftFromText="180" w:rightFromText="180" w:vertAnchor="text" w:horzAnchor="margin" w:tblpXSpec="center" w:tblpY="158"/>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2"/>
        <w:gridCol w:w="2195"/>
        <w:gridCol w:w="2111"/>
        <w:gridCol w:w="2472"/>
      </w:tblGrid>
      <w:tr w:rsidR="009648F9" w:rsidRPr="00EE3C9B" w:rsidTr="002F4FB9">
        <w:trPr>
          <w:trHeight w:val="345"/>
        </w:trPr>
        <w:tc>
          <w:tcPr>
            <w:tcW w:w="1275" w:type="pct"/>
          </w:tcPr>
          <w:p w:rsidR="009648F9" w:rsidRPr="00EE3C9B" w:rsidRDefault="009648F9" w:rsidP="005F4637">
            <w:pPr>
              <w:jc w:val="both"/>
              <w:rPr>
                <w:sz w:val="22"/>
                <w:szCs w:val="22"/>
              </w:rPr>
            </w:pPr>
            <w:r w:rsidRPr="00EE3C9B">
              <w:rPr>
                <w:sz w:val="22"/>
                <w:szCs w:val="22"/>
              </w:rPr>
              <w:t>Наименование и тип ТП 10/0,4кВ</w:t>
            </w:r>
          </w:p>
        </w:tc>
        <w:tc>
          <w:tcPr>
            <w:tcW w:w="1206" w:type="pct"/>
          </w:tcPr>
          <w:p w:rsidR="009648F9" w:rsidRPr="00EE3C9B" w:rsidRDefault="009648F9" w:rsidP="005F4637">
            <w:pPr>
              <w:jc w:val="both"/>
              <w:rPr>
                <w:sz w:val="22"/>
                <w:szCs w:val="22"/>
              </w:rPr>
            </w:pPr>
            <w:r w:rsidRPr="00EE3C9B">
              <w:rPr>
                <w:sz w:val="22"/>
                <w:szCs w:val="22"/>
              </w:rPr>
              <w:t>Мощность существующая</w:t>
            </w:r>
          </w:p>
          <w:p w:rsidR="009648F9" w:rsidRPr="00EE3C9B" w:rsidRDefault="009648F9" w:rsidP="005F4637">
            <w:pPr>
              <w:jc w:val="both"/>
              <w:rPr>
                <w:sz w:val="22"/>
                <w:szCs w:val="22"/>
              </w:rPr>
            </w:pPr>
            <w:r w:rsidRPr="00EE3C9B">
              <w:rPr>
                <w:sz w:val="22"/>
                <w:szCs w:val="22"/>
              </w:rPr>
              <w:t>(</w:t>
            </w:r>
            <w:proofErr w:type="spellStart"/>
            <w:r w:rsidRPr="00EE3C9B">
              <w:rPr>
                <w:sz w:val="22"/>
                <w:szCs w:val="22"/>
              </w:rPr>
              <w:t>кВА</w:t>
            </w:r>
            <w:proofErr w:type="spellEnd"/>
            <w:r w:rsidRPr="00EE3C9B">
              <w:rPr>
                <w:sz w:val="22"/>
                <w:szCs w:val="22"/>
              </w:rPr>
              <w:t>)</w:t>
            </w:r>
          </w:p>
        </w:tc>
        <w:tc>
          <w:tcPr>
            <w:tcW w:w="1160" w:type="pct"/>
          </w:tcPr>
          <w:p w:rsidR="009648F9" w:rsidRPr="00EE3C9B" w:rsidRDefault="009648F9" w:rsidP="005F4637">
            <w:pPr>
              <w:jc w:val="both"/>
              <w:rPr>
                <w:sz w:val="22"/>
                <w:szCs w:val="22"/>
              </w:rPr>
            </w:pPr>
            <w:r w:rsidRPr="00EE3C9B">
              <w:rPr>
                <w:sz w:val="22"/>
                <w:szCs w:val="22"/>
              </w:rPr>
              <w:t>Мощность проектируемая (</w:t>
            </w:r>
            <w:proofErr w:type="spellStart"/>
            <w:r w:rsidRPr="00EE3C9B">
              <w:rPr>
                <w:sz w:val="22"/>
                <w:szCs w:val="22"/>
              </w:rPr>
              <w:t>кВА</w:t>
            </w:r>
            <w:proofErr w:type="spellEnd"/>
            <w:r w:rsidRPr="00EE3C9B">
              <w:rPr>
                <w:sz w:val="22"/>
                <w:szCs w:val="22"/>
              </w:rPr>
              <w:t>)</w:t>
            </w:r>
          </w:p>
        </w:tc>
        <w:tc>
          <w:tcPr>
            <w:tcW w:w="1358" w:type="pct"/>
          </w:tcPr>
          <w:p w:rsidR="009648F9" w:rsidRPr="00EE3C9B" w:rsidRDefault="009648F9" w:rsidP="005F4637">
            <w:pPr>
              <w:jc w:val="both"/>
              <w:rPr>
                <w:sz w:val="22"/>
                <w:szCs w:val="22"/>
              </w:rPr>
            </w:pPr>
            <w:r w:rsidRPr="00EE3C9B">
              <w:rPr>
                <w:sz w:val="22"/>
                <w:szCs w:val="22"/>
              </w:rPr>
              <w:t>Примечание</w:t>
            </w:r>
          </w:p>
        </w:tc>
      </w:tr>
      <w:tr w:rsidR="009648F9" w:rsidRPr="00EE3C9B" w:rsidTr="002F4FB9">
        <w:trPr>
          <w:trHeight w:val="279"/>
        </w:trPr>
        <w:tc>
          <w:tcPr>
            <w:tcW w:w="1275" w:type="pct"/>
          </w:tcPr>
          <w:p w:rsidR="009648F9" w:rsidRPr="00EE3C9B" w:rsidRDefault="009648F9" w:rsidP="005F4637">
            <w:pPr>
              <w:jc w:val="both"/>
              <w:rPr>
                <w:sz w:val="22"/>
                <w:szCs w:val="22"/>
              </w:rPr>
            </w:pPr>
            <w:r w:rsidRPr="00EE3C9B">
              <w:rPr>
                <w:sz w:val="22"/>
                <w:szCs w:val="22"/>
              </w:rPr>
              <w:t xml:space="preserve">ТП-301 </w:t>
            </w:r>
          </w:p>
        </w:tc>
        <w:tc>
          <w:tcPr>
            <w:tcW w:w="1206" w:type="pct"/>
          </w:tcPr>
          <w:p w:rsidR="009648F9" w:rsidRPr="00EE3C9B" w:rsidRDefault="009648F9" w:rsidP="005F4637">
            <w:pPr>
              <w:jc w:val="both"/>
              <w:rPr>
                <w:sz w:val="22"/>
                <w:szCs w:val="22"/>
              </w:rPr>
            </w:pPr>
            <w:r w:rsidRPr="00EE3C9B">
              <w:rPr>
                <w:sz w:val="22"/>
                <w:szCs w:val="22"/>
              </w:rPr>
              <w:t>1х100</w:t>
            </w:r>
          </w:p>
        </w:tc>
        <w:tc>
          <w:tcPr>
            <w:tcW w:w="1160" w:type="pct"/>
          </w:tcPr>
          <w:p w:rsidR="009648F9" w:rsidRPr="00EE3C9B" w:rsidRDefault="009648F9" w:rsidP="005F4637">
            <w:pPr>
              <w:jc w:val="both"/>
              <w:rPr>
                <w:sz w:val="22"/>
                <w:szCs w:val="22"/>
              </w:rPr>
            </w:pPr>
            <w:r w:rsidRPr="00EE3C9B">
              <w:rPr>
                <w:sz w:val="22"/>
                <w:szCs w:val="22"/>
              </w:rPr>
              <w:t>1х100</w:t>
            </w:r>
          </w:p>
        </w:tc>
        <w:tc>
          <w:tcPr>
            <w:tcW w:w="1358" w:type="pct"/>
          </w:tcPr>
          <w:p w:rsidR="009648F9" w:rsidRPr="00EE3C9B" w:rsidRDefault="009648F9" w:rsidP="005F4637">
            <w:pPr>
              <w:jc w:val="both"/>
              <w:rPr>
                <w:sz w:val="22"/>
                <w:szCs w:val="22"/>
              </w:rPr>
            </w:pPr>
            <w:r w:rsidRPr="00EE3C9B">
              <w:rPr>
                <w:sz w:val="22"/>
                <w:szCs w:val="22"/>
              </w:rPr>
              <w:t>Состояние удовлетворительное</w:t>
            </w:r>
          </w:p>
        </w:tc>
      </w:tr>
      <w:tr w:rsidR="009648F9" w:rsidRPr="00EE3C9B" w:rsidTr="002F4FB9">
        <w:trPr>
          <w:trHeight w:val="331"/>
        </w:trPr>
        <w:tc>
          <w:tcPr>
            <w:tcW w:w="1275" w:type="pct"/>
          </w:tcPr>
          <w:p w:rsidR="009648F9" w:rsidRPr="00EE3C9B" w:rsidRDefault="009648F9" w:rsidP="005F4637">
            <w:pPr>
              <w:jc w:val="both"/>
              <w:rPr>
                <w:sz w:val="22"/>
                <w:szCs w:val="22"/>
              </w:rPr>
            </w:pPr>
            <w:r w:rsidRPr="00EE3C9B">
              <w:rPr>
                <w:sz w:val="22"/>
                <w:szCs w:val="22"/>
              </w:rPr>
              <w:t>ТП-302</w:t>
            </w:r>
          </w:p>
        </w:tc>
        <w:tc>
          <w:tcPr>
            <w:tcW w:w="1206" w:type="pct"/>
          </w:tcPr>
          <w:p w:rsidR="009648F9" w:rsidRPr="00EE3C9B" w:rsidRDefault="009648F9" w:rsidP="005F4637">
            <w:pPr>
              <w:jc w:val="both"/>
              <w:rPr>
                <w:sz w:val="22"/>
                <w:szCs w:val="22"/>
              </w:rPr>
            </w:pPr>
            <w:r w:rsidRPr="00EE3C9B">
              <w:rPr>
                <w:sz w:val="22"/>
                <w:szCs w:val="22"/>
              </w:rPr>
              <w:t>1х400</w:t>
            </w:r>
          </w:p>
        </w:tc>
        <w:tc>
          <w:tcPr>
            <w:tcW w:w="1160" w:type="pct"/>
          </w:tcPr>
          <w:p w:rsidR="009648F9" w:rsidRPr="00EE3C9B" w:rsidRDefault="009648F9" w:rsidP="005F4637">
            <w:pPr>
              <w:jc w:val="both"/>
              <w:rPr>
                <w:sz w:val="22"/>
                <w:szCs w:val="22"/>
              </w:rPr>
            </w:pPr>
            <w:r w:rsidRPr="00EE3C9B">
              <w:rPr>
                <w:sz w:val="22"/>
                <w:szCs w:val="22"/>
              </w:rPr>
              <w:t>1х400</w:t>
            </w:r>
          </w:p>
        </w:tc>
        <w:tc>
          <w:tcPr>
            <w:tcW w:w="1358" w:type="pct"/>
          </w:tcPr>
          <w:p w:rsidR="009648F9" w:rsidRPr="00EE3C9B" w:rsidRDefault="009648F9" w:rsidP="005F4637">
            <w:pPr>
              <w:jc w:val="both"/>
              <w:rPr>
                <w:sz w:val="22"/>
                <w:szCs w:val="22"/>
              </w:rPr>
            </w:pPr>
            <w:r w:rsidRPr="00EE3C9B">
              <w:rPr>
                <w:sz w:val="22"/>
                <w:szCs w:val="22"/>
              </w:rPr>
              <w:t>Состояние удовлетворительное</w:t>
            </w:r>
          </w:p>
        </w:tc>
      </w:tr>
      <w:tr w:rsidR="009648F9" w:rsidRPr="00EE3C9B" w:rsidTr="002F4FB9">
        <w:trPr>
          <w:trHeight w:val="279"/>
        </w:trPr>
        <w:tc>
          <w:tcPr>
            <w:tcW w:w="1275" w:type="pct"/>
          </w:tcPr>
          <w:p w:rsidR="009648F9" w:rsidRPr="00EE3C9B" w:rsidRDefault="009648F9" w:rsidP="005F4637">
            <w:pPr>
              <w:jc w:val="both"/>
              <w:rPr>
                <w:sz w:val="22"/>
                <w:szCs w:val="22"/>
              </w:rPr>
            </w:pPr>
            <w:r w:rsidRPr="00EE3C9B">
              <w:rPr>
                <w:sz w:val="22"/>
                <w:szCs w:val="22"/>
              </w:rPr>
              <w:t>ТП-303</w:t>
            </w:r>
          </w:p>
        </w:tc>
        <w:tc>
          <w:tcPr>
            <w:tcW w:w="1206" w:type="pct"/>
          </w:tcPr>
          <w:p w:rsidR="009648F9" w:rsidRPr="00EE3C9B" w:rsidRDefault="009648F9" w:rsidP="005F4637">
            <w:pPr>
              <w:jc w:val="both"/>
              <w:rPr>
                <w:sz w:val="22"/>
                <w:szCs w:val="22"/>
              </w:rPr>
            </w:pPr>
            <w:r w:rsidRPr="00EE3C9B">
              <w:rPr>
                <w:sz w:val="22"/>
                <w:szCs w:val="22"/>
              </w:rPr>
              <w:t>2х400</w:t>
            </w:r>
          </w:p>
        </w:tc>
        <w:tc>
          <w:tcPr>
            <w:tcW w:w="1160" w:type="pct"/>
          </w:tcPr>
          <w:p w:rsidR="009648F9" w:rsidRPr="00EE3C9B" w:rsidRDefault="009648F9" w:rsidP="005F4637">
            <w:pPr>
              <w:jc w:val="both"/>
              <w:rPr>
                <w:sz w:val="22"/>
                <w:szCs w:val="22"/>
              </w:rPr>
            </w:pPr>
            <w:r w:rsidRPr="00EE3C9B">
              <w:rPr>
                <w:sz w:val="22"/>
                <w:szCs w:val="22"/>
              </w:rPr>
              <w:t>2х400</w:t>
            </w:r>
          </w:p>
        </w:tc>
        <w:tc>
          <w:tcPr>
            <w:tcW w:w="1358" w:type="pct"/>
          </w:tcPr>
          <w:p w:rsidR="009648F9" w:rsidRPr="00EE3C9B" w:rsidRDefault="009648F9" w:rsidP="005F4637">
            <w:pPr>
              <w:jc w:val="both"/>
              <w:rPr>
                <w:sz w:val="22"/>
                <w:szCs w:val="22"/>
              </w:rPr>
            </w:pPr>
            <w:r w:rsidRPr="00EE3C9B">
              <w:rPr>
                <w:sz w:val="22"/>
                <w:szCs w:val="22"/>
              </w:rPr>
              <w:t>Состояние удовлетворительное</w:t>
            </w:r>
          </w:p>
        </w:tc>
      </w:tr>
      <w:tr w:rsidR="009648F9" w:rsidRPr="00EE3C9B" w:rsidTr="002F4FB9">
        <w:trPr>
          <w:trHeight w:val="279"/>
        </w:trPr>
        <w:tc>
          <w:tcPr>
            <w:tcW w:w="1275" w:type="pct"/>
          </w:tcPr>
          <w:p w:rsidR="009648F9" w:rsidRPr="00EE3C9B" w:rsidRDefault="009648F9" w:rsidP="005F4637">
            <w:pPr>
              <w:jc w:val="both"/>
              <w:rPr>
                <w:sz w:val="22"/>
                <w:szCs w:val="22"/>
              </w:rPr>
            </w:pPr>
            <w:r w:rsidRPr="00EE3C9B">
              <w:rPr>
                <w:sz w:val="22"/>
                <w:szCs w:val="22"/>
              </w:rPr>
              <w:t>ТП-304</w:t>
            </w:r>
          </w:p>
        </w:tc>
        <w:tc>
          <w:tcPr>
            <w:tcW w:w="1206" w:type="pct"/>
          </w:tcPr>
          <w:p w:rsidR="009648F9" w:rsidRPr="00EE3C9B" w:rsidRDefault="009648F9" w:rsidP="005F4637">
            <w:pPr>
              <w:jc w:val="both"/>
              <w:rPr>
                <w:sz w:val="22"/>
                <w:szCs w:val="22"/>
              </w:rPr>
            </w:pPr>
            <w:r w:rsidRPr="00EE3C9B">
              <w:rPr>
                <w:sz w:val="22"/>
                <w:szCs w:val="22"/>
              </w:rPr>
              <w:t>1х250</w:t>
            </w:r>
          </w:p>
        </w:tc>
        <w:tc>
          <w:tcPr>
            <w:tcW w:w="1160" w:type="pct"/>
          </w:tcPr>
          <w:p w:rsidR="009648F9" w:rsidRPr="00EE3C9B" w:rsidRDefault="009648F9" w:rsidP="005F4637">
            <w:pPr>
              <w:jc w:val="both"/>
              <w:rPr>
                <w:sz w:val="22"/>
                <w:szCs w:val="22"/>
              </w:rPr>
            </w:pPr>
            <w:r w:rsidRPr="00EE3C9B">
              <w:rPr>
                <w:sz w:val="22"/>
                <w:szCs w:val="22"/>
              </w:rPr>
              <w:t>1х250</w:t>
            </w:r>
          </w:p>
        </w:tc>
        <w:tc>
          <w:tcPr>
            <w:tcW w:w="1358" w:type="pct"/>
          </w:tcPr>
          <w:p w:rsidR="009648F9" w:rsidRPr="00EE3C9B" w:rsidRDefault="009648F9" w:rsidP="005F4637">
            <w:pPr>
              <w:jc w:val="both"/>
              <w:rPr>
                <w:sz w:val="22"/>
                <w:szCs w:val="22"/>
              </w:rPr>
            </w:pPr>
            <w:r w:rsidRPr="00EE3C9B">
              <w:rPr>
                <w:sz w:val="22"/>
                <w:szCs w:val="22"/>
              </w:rPr>
              <w:t>Состояние удовлетворительное</w:t>
            </w:r>
          </w:p>
        </w:tc>
      </w:tr>
      <w:tr w:rsidR="009648F9" w:rsidRPr="00EE3C9B" w:rsidTr="002F4FB9">
        <w:trPr>
          <w:trHeight w:val="279"/>
        </w:trPr>
        <w:tc>
          <w:tcPr>
            <w:tcW w:w="1275" w:type="pct"/>
          </w:tcPr>
          <w:p w:rsidR="009648F9" w:rsidRPr="00EE3C9B" w:rsidRDefault="009648F9" w:rsidP="005F4637">
            <w:pPr>
              <w:jc w:val="both"/>
              <w:rPr>
                <w:sz w:val="22"/>
                <w:szCs w:val="22"/>
              </w:rPr>
            </w:pPr>
            <w:r w:rsidRPr="00EE3C9B">
              <w:rPr>
                <w:sz w:val="22"/>
                <w:szCs w:val="22"/>
              </w:rPr>
              <w:t>ТП-305</w:t>
            </w:r>
          </w:p>
        </w:tc>
        <w:tc>
          <w:tcPr>
            <w:tcW w:w="1206" w:type="pct"/>
          </w:tcPr>
          <w:p w:rsidR="009648F9" w:rsidRPr="00EE3C9B" w:rsidRDefault="009648F9" w:rsidP="005F4637">
            <w:pPr>
              <w:jc w:val="both"/>
              <w:rPr>
                <w:sz w:val="22"/>
                <w:szCs w:val="22"/>
              </w:rPr>
            </w:pPr>
            <w:r w:rsidRPr="00EE3C9B">
              <w:rPr>
                <w:sz w:val="22"/>
                <w:szCs w:val="22"/>
              </w:rPr>
              <w:t>1х400</w:t>
            </w:r>
          </w:p>
        </w:tc>
        <w:tc>
          <w:tcPr>
            <w:tcW w:w="1160" w:type="pct"/>
          </w:tcPr>
          <w:p w:rsidR="009648F9" w:rsidRPr="00EE3C9B" w:rsidRDefault="009648F9" w:rsidP="005F4637">
            <w:pPr>
              <w:jc w:val="both"/>
              <w:rPr>
                <w:sz w:val="22"/>
                <w:szCs w:val="22"/>
              </w:rPr>
            </w:pPr>
            <w:r w:rsidRPr="00EE3C9B">
              <w:rPr>
                <w:sz w:val="22"/>
                <w:szCs w:val="22"/>
              </w:rPr>
              <w:t>1х400</w:t>
            </w:r>
          </w:p>
        </w:tc>
        <w:tc>
          <w:tcPr>
            <w:tcW w:w="1358" w:type="pct"/>
          </w:tcPr>
          <w:p w:rsidR="009648F9" w:rsidRPr="00EE3C9B" w:rsidRDefault="009648F9" w:rsidP="005F4637">
            <w:pPr>
              <w:jc w:val="both"/>
              <w:rPr>
                <w:sz w:val="22"/>
                <w:szCs w:val="22"/>
              </w:rPr>
            </w:pPr>
            <w:r w:rsidRPr="00EE3C9B">
              <w:rPr>
                <w:sz w:val="22"/>
                <w:szCs w:val="22"/>
              </w:rPr>
              <w:t>Состояние удовлетворительное</w:t>
            </w:r>
          </w:p>
        </w:tc>
      </w:tr>
    </w:tbl>
    <w:p w:rsidR="009648F9" w:rsidRPr="00BE08C8" w:rsidRDefault="009648F9" w:rsidP="002F4FB9">
      <w:pPr>
        <w:spacing w:before="240" w:line="276" w:lineRule="auto"/>
        <w:ind w:firstLine="709"/>
        <w:jc w:val="both"/>
      </w:pPr>
      <w:r w:rsidRPr="00BE08C8">
        <w:t xml:space="preserve">Количество и мощность проектируемых трансформаторов </w:t>
      </w:r>
      <w:proofErr w:type="spellStart"/>
      <w:r w:rsidRPr="00BE08C8">
        <w:t>кВА</w:t>
      </w:r>
      <w:proofErr w:type="spellEnd"/>
      <w:r w:rsidR="00955057">
        <w:t xml:space="preserve"> </w:t>
      </w:r>
      <w:r>
        <w:t xml:space="preserve">занесены в таблицу </w:t>
      </w:r>
      <w:r>
        <w:rPr>
          <w:color w:val="000000"/>
        </w:rPr>
        <w:t>2.14.1.4</w:t>
      </w:r>
      <w:r>
        <w:t xml:space="preserve">, </w:t>
      </w:r>
      <w:r w:rsidRPr="00BE08C8">
        <w:t>с учетом 70% загрузки трансформаторов 10/0,4кВ</w:t>
      </w:r>
      <w:r>
        <w:t xml:space="preserve">, а так же </w:t>
      </w:r>
      <w:proofErr w:type="spellStart"/>
      <w:r>
        <w:t>переподключение</w:t>
      </w:r>
      <w:proofErr w:type="spellEnd"/>
      <w:r>
        <w:t xml:space="preserve"> </w:t>
      </w:r>
      <w:r>
        <w:lastRenderedPageBreak/>
        <w:t>существующих потребителей</w:t>
      </w:r>
      <w:r w:rsidR="00707961">
        <w:t xml:space="preserve"> </w:t>
      </w:r>
      <w:r w:rsidRPr="00BE08C8">
        <w:t xml:space="preserve">и указаны на </w:t>
      </w:r>
      <w:r w:rsidR="004A2783">
        <w:t>К</w:t>
      </w:r>
      <w:r w:rsidR="00397935">
        <w:t>арте инженерной инфраструктуры и инженерного благоустройства.</w:t>
      </w:r>
    </w:p>
    <w:p w:rsidR="009648F9" w:rsidRPr="005D4B9B" w:rsidRDefault="009648F9" w:rsidP="009648F9">
      <w:pPr>
        <w:ind w:firstLine="708"/>
        <w:jc w:val="right"/>
      </w:pPr>
      <w:r>
        <w:rPr>
          <w:color w:val="000000"/>
        </w:rPr>
        <w:t>Т</w:t>
      </w:r>
      <w:r w:rsidRPr="00CE349C">
        <w:rPr>
          <w:color w:val="000000"/>
        </w:rPr>
        <w:t xml:space="preserve">аблица </w:t>
      </w:r>
      <w:r>
        <w:rPr>
          <w:color w:val="000000"/>
        </w:rPr>
        <w:t>2.14.1.4.</w:t>
      </w:r>
    </w:p>
    <w:tbl>
      <w:tblPr>
        <w:tblpPr w:leftFromText="180" w:rightFromText="180" w:vertAnchor="text" w:horzAnchor="margin" w:tblpXSpec="center" w:tblpY="86"/>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2474"/>
        <w:gridCol w:w="3439"/>
        <w:gridCol w:w="2492"/>
      </w:tblGrid>
      <w:tr w:rsidR="009648F9" w:rsidRPr="00B60541" w:rsidTr="00EE3C9B">
        <w:trPr>
          <w:trHeight w:val="528"/>
        </w:trPr>
        <w:tc>
          <w:tcPr>
            <w:tcW w:w="454" w:type="pct"/>
            <w:vMerge w:val="restart"/>
          </w:tcPr>
          <w:p w:rsidR="009648F9" w:rsidRPr="00B60541" w:rsidRDefault="009648F9" w:rsidP="005F4637">
            <w:pPr>
              <w:jc w:val="both"/>
            </w:pPr>
            <w:r w:rsidRPr="00B60541">
              <w:t>№</w:t>
            </w:r>
          </w:p>
        </w:tc>
        <w:tc>
          <w:tcPr>
            <w:tcW w:w="1338" w:type="pct"/>
            <w:vMerge w:val="restart"/>
          </w:tcPr>
          <w:p w:rsidR="009648F9" w:rsidRPr="00B60541" w:rsidRDefault="009648F9" w:rsidP="005F4637">
            <w:pPr>
              <w:jc w:val="both"/>
            </w:pPr>
            <w:r w:rsidRPr="00B60541">
              <w:t>Наименование</w:t>
            </w:r>
          </w:p>
        </w:tc>
        <w:tc>
          <w:tcPr>
            <w:tcW w:w="1860" w:type="pct"/>
            <w:tcBorders>
              <w:bottom w:val="nil"/>
            </w:tcBorders>
          </w:tcPr>
          <w:p w:rsidR="009648F9" w:rsidRPr="00B60541" w:rsidRDefault="009648F9" w:rsidP="005F4637">
            <w:pPr>
              <w:jc w:val="both"/>
            </w:pPr>
            <w:r>
              <w:t xml:space="preserve">Удельная </w:t>
            </w:r>
            <w:r w:rsidRPr="00B60541">
              <w:t>нагрузка вновь подключаемых объектов к проектируемым ТП, кВт</w:t>
            </w:r>
          </w:p>
        </w:tc>
        <w:tc>
          <w:tcPr>
            <w:tcW w:w="1348" w:type="pct"/>
            <w:vMerge w:val="restart"/>
          </w:tcPr>
          <w:p w:rsidR="009648F9" w:rsidRPr="00B60541" w:rsidRDefault="009648F9" w:rsidP="005F4637">
            <w:pPr>
              <w:jc w:val="both"/>
            </w:pPr>
            <w:r w:rsidRPr="00B60541">
              <w:t xml:space="preserve">Мощность проектируемых трансформаторов, </w:t>
            </w:r>
            <w:proofErr w:type="spellStart"/>
            <w:r w:rsidRPr="00B60541">
              <w:t>кВА</w:t>
            </w:r>
            <w:proofErr w:type="spellEnd"/>
          </w:p>
        </w:tc>
      </w:tr>
      <w:tr w:rsidR="009648F9" w:rsidRPr="00B60541" w:rsidTr="00EE3C9B">
        <w:trPr>
          <w:trHeight w:val="280"/>
        </w:trPr>
        <w:tc>
          <w:tcPr>
            <w:tcW w:w="454" w:type="pct"/>
            <w:vMerge/>
          </w:tcPr>
          <w:p w:rsidR="009648F9" w:rsidRPr="00B60541" w:rsidRDefault="009648F9" w:rsidP="005F4637">
            <w:pPr>
              <w:jc w:val="both"/>
            </w:pPr>
          </w:p>
        </w:tc>
        <w:tc>
          <w:tcPr>
            <w:tcW w:w="1338" w:type="pct"/>
            <w:vMerge/>
          </w:tcPr>
          <w:p w:rsidR="009648F9" w:rsidRPr="00B60541" w:rsidRDefault="009648F9" w:rsidP="005F4637">
            <w:pPr>
              <w:jc w:val="both"/>
            </w:pPr>
          </w:p>
        </w:tc>
        <w:tc>
          <w:tcPr>
            <w:tcW w:w="1860" w:type="pct"/>
            <w:tcBorders>
              <w:top w:val="nil"/>
            </w:tcBorders>
          </w:tcPr>
          <w:p w:rsidR="009648F9" w:rsidRPr="00B60541" w:rsidRDefault="009648F9" w:rsidP="005F4637">
            <w:pPr>
              <w:jc w:val="both"/>
            </w:pPr>
          </w:p>
        </w:tc>
        <w:tc>
          <w:tcPr>
            <w:tcW w:w="1348" w:type="pct"/>
            <w:vMerge/>
          </w:tcPr>
          <w:p w:rsidR="009648F9" w:rsidRPr="00B60541" w:rsidRDefault="009648F9" w:rsidP="005F4637">
            <w:pPr>
              <w:jc w:val="both"/>
            </w:pPr>
          </w:p>
        </w:tc>
      </w:tr>
      <w:tr w:rsidR="009648F9" w:rsidRPr="00B60541" w:rsidTr="00EE3C9B">
        <w:tc>
          <w:tcPr>
            <w:tcW w:w="454" w:type="pct"/>
          </w:tcPr>
          <w:p w:rsidR="009648F9" w:rsidRPr="00B60541" w:rsidRDefault="009648F9" w:rsidP="005F4637">
            <w:pPr>
              <w:jc w:val="both"/>
            </w:pPr>
            <w:r>
              <w:t>1</w:t>
            </w:r>
          </w:p>
        </w:tc>
        <w:tc>
          <w:tcPr>
            <w:tcW w:w="1338" w:type="pct"/>
          </w:tcPr>
          <w:p w:rsidR="009648F9" w:rsidRPr="00B60541" w:rsidRDefault="009648F9" w:rsidP="005F4637">
            <w:pPr>
              <w:jc w:val="both"/>
            </w:pPr>
            <w:r w:rsidRPr="00B60541">
              <w:t>ТП-1</w:t>
            </w:r>
            <w:r>
              <w:t>(</w:t>
            </w:r>
            <w:proofErr w:type="spellStart"/>
            <w:r>
              <w:t>пр</w:t>
            </w:r>
            <w:proofErr w:type="spellEnd"/>
            <w:r>
              <w:t>)</w:t>
            </w:r>
          </w:p>
        </w:tc>
        <w:tc>
          <w:tcPr>
            <w:tcW w:w="1860" w:type="pct"/>
          </w:tcPr>
          <w:p w:rsidR="009648F9" w:rsidRPr="00B60541" w:rsidRDefault="009648F9" w:rsidP="005F4637">
            <w:pPr>
              <w:jc w:val="both"/>
            </w:pPr>
            <w:r>
              <w:t>93,0</w:t>
            </w:r>
          </w:p>
        </w:tc>
        <w:tc>
          <w:tcPr>
            <w:tcW w:w="1348" w:type="pct"/>
          </w:tcPr>
          <w:p w:rsidR="009648F9" w:rsidRPr="00B60541" w:rsidRDefault="009648F9" w:rsidP="005F4637">
            <w:pPr>
              <w:jc w:val="both"/>
            </w:pPr>
            <w:r>
              <w:t>1х16</w:t>
            </w:r>
            <w:r w:rsidRPr="00B60541">
              <w:t>0</w:t>
            </w:r>
          </w:p>
        </w:tc>
      </w:tr>
      <w:tr w:rsidR="009648F9" w:rsidRPr="00B60541" w:rsidTr="00EE3C9B">
        <w:tc>
          <w:tcPr>
            <w:tcW w:w="454" w:type="pct"/>
          </w:tcPr>
          <w:p w:rsidR="009648F9" w:rsidRPr="00B60541" w:rsidRDefault="009648F9" w:rsidP="005F4637">
            <w:pPr>
              <w:jc w:val="both"/>
            </w:pPr>
            <w:r w:rsidRPr="00B60541">
              <w:t>2</w:t>
            </w:r>
          </w:p>
        </w:tc>
        <w:tc>
          <w:tcPr>
            <w:tcW w:w="1338" w:type="pct"/>
          </w:tcPr>
          <w:p w:rsidR="009648F9" w:rsidRPr="00B60541" w:rsidRDefault="009648F9" w:rsidP="005F4637">
            <w:pPr>
              <w:jc w:val="both"/>
            </w:pPr>
            <w:r w:rsidRPr="00B60541">
              <w:t>Т П-2</w:t>
            </w:r>
            <w:r>
              <w:t>(</w:t>
            </w:r>
            <w:proofErr w:type="spellStart"/>
            <w:r>
              <w:t>пр</w:t>
            </w:r>
            <w:proofErr w:type="spellEnd"/>
            <w:r>
              <w:t>)</w:t>
            </w:r>
          </w:p>
        </w:tc>
        <w:tc>
          <w:tcPr>
            <w:tcW w:w="1860" w:type="pct"/>
          </w:tcPr>
          <w:p w:rsidR="009648F9" w:rsidRPr="00B60541" w:rsidRDefault="009648F9" w:rsidP="005F4637">
            <w:pPr>
              <w:jc w:val="both"/>
            </w:pPr>
            <w:r>
              <w:t>94,0</w:t>
            </w:r>
          </w:p>
        </w:tc>
        <w:tc>
          <w:tcPr>
            <w:tcW w:w="1348" w:type="pct"/>
          </w:tcPr>
          <w:p w:rsidR="009648F9" w:rsidRPr="00B60541" w:rsidRDefault="009648F9" w:rsidP="005F4637">
            <w:pPr>
              <w:jc w:val="both"/>
            </w:pPr>
            <w:r w:rsidRPr="00B60541">
              <w:t>1х</w:t>
            </w:r>
            <w:r>
              <w:t>16</w:t>
            </w:r>
            <w:r w:rsidRPr="00B60541">
              <w:t>0</w:t>
            </w:r>
          </w:p>
        </w:tc>
      </w:tr>
      <w:tr w:rsidR="009648F9" w:rsidRPr="00B60541" w:rsidTr="00EE3C9B">
        <w:tc>
          <w:tcPr>
            <w:tcW w:w="454" w:type="pct"/>
          </w:tcPr>
          <w:p w:rsidR="009648F9" w:rsidRPr="00B60541" w:rsidRDefault="009648F9" w:rsidP="005F4637">
            <w:pPr>
              <w:jc w:val="both"/>
            </w:pPr>
            <w:r w:rsidRPr="00B60541">
              <w:t>3</w:t>
            </w:r>
          </w:p>
        </w:tc>
        <w:tc>
          <w:tcPr>
            <w:tcW w:w="1338" w:type="pct"/>
          </w:tcPr>
          <w:p w:rsidR="009648F9" w:rsidRPr="00B60541" w:rsidRDefault="009648F9" w:rsidP="005F4637">
            <w:pPr>
              <w:jc w:val="both"/>
            </w:pPr>
            <w:r w:rsidRPr="00B60541">
              <w:t>ТП-3</w:t>
            </w:r>
            <w:r>
              <w:t>(</w:t>
            </w:r>
            <w:proofErr w:type="spellStart"/>
            <w:r>
              <w:t>пр</w:t>
            </w:r>
            <w:proofErr w:type="spellEnd"/>
            <w:r>
              <w:t>)</w:t>
            </w:r>
          </w:p>
        </w:tc>
        <w:tc>
          <w:tcPr>
            <w:tcW w:w="1860" w:type="pct"/>
          </w:tcPr>
          <w:p w:rsidR="009648F9" w:rsidRPr="00B60541" w:rsidRDefault="009648F9" w:rsidP="005F4637">
            <w:pPr>
              <w:jc w:val="both"/>
            </w:pPr>
            <w:r>
              <w:t>72,0</w:t>
            </w:r>
          </w:p>
        </w:tc>
        <w:tc>
          <w:tcPr>
            <w:tcW w:w="1348" w:type="pct"/>
          </w:tcPr>
          <w:p w:rsidR="009648F9" w:rsidRPr="00B60541" w:rsidRDefault="009648F9" w:rsidP="005F4637">
            <w:pPr>
              <w:jc w:val="both"/>
            </w:pPr>
            <w:r w:rsidRPr="00B60541">
              <w:t>1х</w:t>
            </w:r>
            <w:r>
              <w:t>10</w:t>
            </w:r>
            <w:r w:rsidRPr="00B60541">
              <w:t>0</w:t>
            </w:r>
          </w:p>
        </w:tc>
      </w:tr>
      <w:tr w:rsidR="009648F9" w:rsidRPr="00B60541" w:rsidTr="00EE3C9B">
        <w:tc>
          <w:tcPr>
            <w:tcW w:w="454" w:type="pct"/>
          </w:tcPr>
          <w:p w:rsidR="009648F9" w:rsidRPr="00B60541" w:rsidRDefault="009648F9" w:rsidP="005F4637">
            <w:pPr>
              <w:jc w:val="both"/>
            </w:pPr>
            <w:r>
              <w:t>4</w:t>
            </w:r>
          </w:p>
        </w:tc>
        <w:tc>
          <w:tcPr>
            <w:tcW w:w="1338" w:type="pct"/>
          </w:tcPr>
          <w:p w:rsidR="009648F9" w:rsidRPr="00B60541" w:rsidRDefault="009648F9" w:rsidP="005F4637">
            <w:pPr>
              <w:jc w:val="both"/>
            </w:pPr>
            <w:r>
              <w:t>Т П-4(</w:t>
            </w:r>
            <w:proofErr w:type="spellStart"/>
            <w:r>
              <w:t>пр</w:t>
            </w:r>
            <w:proofErr w:type="spellEnd"/>
            <w:r>
              <w:t>)</w:t>
            </w:r>
          </w:p>
        </w:tc>
        <w:tc>
          <w:tcPr>
            <w:tcW w:w="1860" w:type="pct"/>
          </w:tcPr>
          <w:p w:rsidR="009648F9" w:rsidRPr="00B60541" w:rsidRDefault="009648F9" w:rsidP="005F4637">
            <w:pPr>
              <w:jc w:val="both"/>
            </w:pPr>
            <w:r>
              <w:t>126,4</w:t>
            </w:r>
          </w:p>
        </w:tc>
        <w:tc>
          <w:tcPr>
            <w:tcW w:w="1348" w:type="pct"/>
          </w:tcPr>
          <w:p w:rsidR="009648F9" w:rsidRPr="00B60541" w:rsidRDefault="009648F9" w:rsidP="005F4637">
            <w:pPr>
              <w:jc w:val="both"/>
            </w:pPr>
            <w:r w:rsidRPr="00B60541">
              <w:t>1х</w:t>
            </w:r>
            <w:r>
              <w:t>25</w:t>
            </w:r>
            <w:r w:rsidRPr="00B60541">
              <w:t>0</w:t>
            </w:r>
          </w:p>
        </w:tc>
      </w:tr>
      <w:tr w:rsidR="009648F9" w:rsidRPr="00B60541" w:rsidTr="00EE3C9B">
        <w:tc>
          <w:tcPr>
            <w:tcW w:w="454" w:type="pct"/>
          </w:tcPr>
          <w:p w:rsidR="009648F9" w:rsidRPr="00B60541" w:rsidRDefault="009648F9" w:rsidP="005F4637">
            <w:pPr>
              <w:jc w:val="both"/>
            </w:pPr>
            <w:r>
              <w:t>5</w:t>
            </w:r>
          </w:p>
        </w:tc>
        <w:tc>
          <w:tcPr>
            <w:tcW w:w="1338" w:type="pct"/>
          </w:tcPr>
          <w:p w:rsidR="009648F9" w:rsidRPr="00B60541" w:rsidRDefault="009648F9" w:rsidP="005F4637">
            <w:pPr>
              <w:jc w:val="both"/>
            </w:pPr>
            <w:r>
              <w:t>ТП-5(</w:t>
            </w:r>
            <w:proofErr w:type="spellStart"/>
            <w:r>
              <w:t>пр</w:t>
            </w:r>
            <w:proofErr w:type="spellEnd"/>
            <w:r>
              <w:t>)</w:t>
            </w:r>
          </w:p>
        </w:tc>
        <w:tc>
          <w:tcPr>
            <w:tcW w:w="1860" w:type="pct"/>
          </w:tcPr>
          <w:p w:rsidR="009648F9" w:rsidRPr="00B60541" w:rsidRDefault="009648F9" w:rsidP="005F4637">
            <w:pPr>
              <w:jc w:val="both"/>
            </w:pPr>
            <w:r>
              <w:t>147,5</w:t>
            </w:r>
          </w:p>
        </w:tc>
        <w:tc>
          <w:tcPr>
            <w:tcW w:w="1348" w:type="pct"/>
          </w:tcPr>
          <w:p w:rsidR="009648F9" w:rsidRPr="00B60541" w:rsidRDefault="009648F9" w:rsidP="005F4637">
            <w:pPr>
              <w:jc w:val="both"/>
            </w:pPr>
            <w:r w:rsidRPr="00B60541">
              <w:t>1х</w:t>
            </w:r>
            <w:r>
              <w:t>25</w:t>
            </w:r>
            <w:r w:rsidRPr="00B60541">
              <w:t>0</w:t>
            </w:r>
          </w:p>
        </w:tc>
      </w:tr>
    </w:tbl>
    <w:p w:rsidR="00D82027" w:rsidRPr="00AB543F" w:rsidRDefault="009648F9" w:rsidP="00752506">
      <w:pPr>
        <w:pStyle w:val="3"/>
        <w:spacing w:before="240" w:after="120"/>
      </w:pPr>
      <w:bookmarkStart w:id="48" w:name="_Toc96774612"/>
      <w:r>
        <w:t xml:space="preserve">2.14.2. </w:t>
      </w:r>
      <w:r w:rsidR="00D82027" w:rsidRPr="00AB543F">
        <w:t>Источники питания, распределительные пункты и схемы электроснабжения</w:t>
      </w:r>
      <w:bookmarkEnd w:id="48"/>
    </w:p>
    <w:p w:rsidR="00FD453E" w:rsidRPr="00B60541" w:rsidRDefault="00FD453E" w:rsidP="002F4FB9">
      <w:pPr>
        <w:spacing w:line="276" w:lineRule="auto"/>
        <w:ind w:firstLine="708"/>
        <w:jc w:val="both"/>
      </w:pPr>
      <w:r w:rsidRPr="00B60541">
        <w:t>Основными потребителями электроэнергии</w:t>
      </w:r>
      <w:r>
        <w:t xml:space="preserve"> на расчетный срок</w:t>
      </w:r>
      <w:r w:rsidRPr="00B60541">
        <w:t xml:space="preserve"> в </w:t>
      </w:r>
      <w:r>
        <w:t>поселке</w:t>
      </w:r>
      <w:r w:rsidRPr="00B60541">
        <w:t xml:space="preserve"> являются жилые дома с газовыми плитами для приготовления, объекты соцкультбыта и приемники предприятий обслуживания в коммунальной зоне. </w:t>
      </w:r>
    </w:p>
    <w:p w:rsidR="00FD453E" w:rsidRPr="00B60541" w:rsidRDefault="00FD453E" w:rsidP="002F4FB9">
      <w:pPr>
        <w:spacing w:line="276" w:lineRule="auto"/>
        <w:ind w:firstLine="708"/>
        <w:jc w:val="both"/>
      </w:pPr>
      <w:r w:rsidRPr="00B60541">
        <w:t xml:space="preserve">По степени обеспечения надежности электроснабжения </w:t>
      </w:r>
      <w:proofErr w:type="spellStart"/>
      <w:r w:rsidRPr="00B60541">
        <w:t>электроприемники</w:t>
      </w:r>
      <w:proofErr w:type="spellEnd"/>
      <w:r w:rsidRPr="00B60541">
        <w:t xml:space="preserve"> относятся</w:t>
      </w:r>
      <w:r w:rsidR="00707961">
        <w:t xml:space="preserve"> </w:t>
      </w:r>
      <w:r w:rsidRPr="00B60541">
        <w:t xml:space="preserve">к </w:t>
      </w:r>
      <w:r w:rsidRPr="00B60541">
        <w:rPr>
          <w:lang w:val="en-US"/>
        </w:rPr>
        <w:t>III</w:t>
      </w:r>
      <w:r w:rsidRPr="00B60541">
        <w:t xml:space="preserve"> категори</w:t>
      </w:r>
      <w:r>
        <w:t>и</w:t>
      </w:r>
      <w:r w:rsidRPr="00B60541">
        <w:t>.</w:t>
      </w:r>
    </w:p>
    <w:p w:rsidR="00FD453E" w:rsidRPr="00B60541" w:rsidRDefault="00FD453E" w:rsidP="002F4FB9">
      <w:pPr>
        <w:widowControl w:val="0"/>
        <w:autoSpaceDE w:val="0"/>
        <w:autoSpaceDN w:val="0"/>
        <w:adjustRightInd w:val="0"/>
        <w:spacing w:line="276" w:lineRule="auto"/>
        <w:ind w:firstLine="708"/>
        <w:jc w:val="both"/>
      </w:pPr>
      <w:r w:rsidRPr="00B60541">
        <w:t xml:space="preserve">От </w:t>
      </w:r>
      <w:r>
        <w:t xml:space="preserve">тяговой подстанции «Вогулка» </w:t>
      </w:r>
      <w:r w:rsidRPr="00C819A5">
        <w:t>1</w:t>
      </w:r>
      <w:r>
        <w:t>х16МВт; 1</w:t>
      </w:r>
      <w:r w:rsidRPr="00B60541">
        <w:t xml:space="preserve">10/10кВ по </w:t>
      </w:r>
      <w:r>
        <w:t xml:space="preserve">фидерам 3;4 по </w:t>
      </w:r>
      <w:r w:rsidRPr="00B60541">
        <w:t xml:space="preserve">радиальной схеме </w:t>
      </w:r>
      <w:proofErr w:type="spellStart"/>
      <w:r w:rsidRPr="00B60541">
        <w:t>запитываются</w:t>
      </w:r>
      <w:proofErr w:type="spellEnd"/>
      <w:r>
        <w:t xml:space="preserve"> существующие и вновь проектируемые подстанции.</w:t>
      </w:r>
      <w:r w:rsidR="00D852EE">
        <w:t xml:space="preserve"> </w:t>
      </w:r>
      <w:r>
        <w:t xml:space="preserve">Для </w:t>
      </w:r>
      <w:r w:rsidRPr="00B60541">
        <w:t>ТП-1</w:t>
      </w:r>
      <w:r>
        <w:t>(</w:t>
      </w:r>
      <w:proofErr w:type="spellStart"/>
      <w:r>
        <w:t>пр</w:t>
      </w:r>
      <w:proofErr w:type="spellEnd"/>
      <w:r>
        <w:t>)</w:t>
      </w:r>
      <w:r w:rsidRPr="00B60541">
        <w:t>; ТП-2</w:t>
      </w:r>
      <w:r>
        <w:t>(</w:t>
      </w:r>
      <w:proofErr w:type="spellStart"/>
      <w:r>
        <w:t>пр</w:t>
      </w:r>
      <w:proofErr w:type="spellEnd"/>
      <w:r>
        <w:t>); ТП-3(</w:t>
      </w:r>
      <w:proofErr w:type="spellStart"/>
      <w:r>
        <w:t>пр</w:t>
      </w:r>
      <w:proofErr w:type="spellEnd"/>
      <w:r>
        <w:t>); ТП(</w:t>
      </w:r>
      <w:proofErr w:type="spellStart"/>
      <w:r>
        <w:t>пр</w:t>
      </w:r>
      <w:proofErr w:type="spellEnd"/>
      <w:r>
        <w:t>)-4; ТП-5(</w:t>
      </w:r>
      <w:proofErr w:type="spellStart"/>
      <w:r>
        <w:t>пр</w:t>
      </w:r>
      <w:proofErr w:type="spellEnd"/>
      <w:r>
        <w:t>) выполнить питание</w:t>
      </w:r>
      <w:r w:rsidRPr="00B60541">
        <w:t xml:space="preserve"> по вновь проектируемым</w:t>
      </w:r>
      <w:r w:rsidR="00707961">
        <w:t xml:space="preserve"> </w:t>
      </w:r>
      <w:r w:rsidRPr="00B60541">
        <w:t>ЛЭП</w:t>
      </w:r>
      <w:r>
        <w:t>-10кВ.</w:t>
      </w:r>
      <w:r w:rsidRPr="00B60541">
        <w:t xml:space="preserve"> Места установки ТП определены в узлах нагрузок проектируемых потребителей. </w:t>
      </w:r>
    </w:p>
    <w:p w:rsidR="00FD453E" w:rsidRDefault="00FD453E" w:rsidP="002F4FB9">
      <w:pPr>
        <w:spacing w:line="276" w:lineRule="auto"/>
        <w:ind w:firstLine="708"/>
        <w:jc w:val="both"/>
      </w:pPr>
      <w:r w:rsidRPr="00B60541">
        <w:t xml:space="preserve">Сечение и потребное количество провода для прокладки ЛЭП-10кВ определить при дальнейшем рабочем проектировании. </w:t>
      </w:r>
      <w:r>
        <w:t xml:space="preserve">Существующие линии ВЛ-10кВ выполнены проводом АС-50, на деревянных опорах морально и физически устарели и требуют замены. </w:t>
      </w:r>
      <w:r w:rsidR="005B5F3B">
        <w:t>Генеральным план</w:t>
      </w:r>
      <w:r>
        <w:t>ом предусмотрена замена 70%</w:t>
      </w:r>
      <w:r w:rsidR="00707961">
        <w:t xml:space="preserve"> </w:t>
      </w:r>
      <w:r>
        <w:t xml:space="preserve">опор на ж/б конструкции с заменой провода АС на СИП3-70; </w:t>
      </w:r>
      <w:r>
        <w:rPr>
          <w:lang w:val="en-US"/>
        </w:rPr>
        <w:t>L</w:t>
      </w:r>
      <w:r>
        <w:t>-12км.</w:t>
      </w:r>
    </w:p>
    <w:p w:rsidR="00FD453E" w:rsidRDefault="00FD453E" w:rsidP="00FD453E"/>
    <w:p w:rsidR="00FD453E" w:rsidRDefault="00FD453E" w:rsidP="00FD453E">
      <w:pPr>
        <w:pStyle w:val="3"/>
        <w:spacing w:after="120"/>
      </w:pPr>
      <w:bookmarkStart w:id="49" w:name="_Toc96774613"/>
      <w:r>
        <w:t xml:space="preserve">2.14.3. </w:t>
      </w:r>
      <w:r w:rsidRPr="00B60541">
        <w:t>Телефонизация</w:t>
      </w:r>
      <w:bookmarkEnd w:id="49"/>
    </w:p>
    <w:p w:rsidR="00FD453E" w:rsidRPr="002F4FB9" w:rsidRDefault="00FD453E" w:rsidP="002F4FB9">
      <w:pPr>
        <w:spacing w:line="276" w:lineRule="auto"/>
        <w:ind w:firstLine="709"/>
        <w:jc w:val="both"/>
        <w:rPr>
          <w:b/>
        </w:rPr>
      </w:pPr>
      <w:r w:rsidRPr="002F4FB9">
        <w:t xml:space="preserve">Данный раздел </w:t>
      </w:r>
      <w:r w:rsidR="005B5F3B">
        <w:t>генерального план</w:t>
      </w:r>
      <w:r w:rsidRPr="002F4FB9">
        <w:t xml:space="preserve">а выполнен на основании ТЗ от ОАО «Ростелеком» Свердловский филиал электросвязи. Настоящим разделом </w:t>
      </w:r>
      <w:r w:rsidR="005B5F3B">
        <w:t>генерального план</w:t>
      </w:r>
      <w:r w:rsidRPr="002F4FB9">
        <w:t>а определялось потребное количество телефонов ГТС. Необходимое число телефонов определялось по нормам ОАО «</w:t>
      </w:r>
      <w:proofErr w:type="spellStart"/>
      <w:r w:rsidRPr="002F4FB9">
        <w:t>Связьинформ</w:t>
      </w:r>
      <w:proofErr w:type="spellEnd"/>
      <w:r w:rsidRPr="002F4FB9">
        <w:t>». В случае недостаточного количества</w:t>
      </w:r>
      <w:r w:rsidR="00707961">
        <w:t xml:space="preserve"> </w:t>
      </w:r>
      <w:r w:rsidRPr="002F4FB9">
        <w:t>телефонов ГТС в настоящее время имеется возможность пользования телефонами сотовой связи "Мотив", «</w:t>
      </w:r>
      <w:r w:rsidRPr="002F4FB9">
        <w:rPr>
          <w:lang w:val="en-US"/>
        </w:rPr>
        <w:t>Utel</w:t>
      </w:r>
      <w:r w:rsidRPr="002F4FB9">
        <w:t>», «МТС», «Мегафон», «Билайн», «Теле-2» и т.д. В деревне установлены спутниковые таксофоны (двусторонняя связь).</w:t>
      </w:r>
    </w:p>
    <w:p w:rsidR="00FD453E" w:rsidRPr="002F4FB9" w:rsidRDefault="00FD453E" w:rsidP="002F4FB9">
      <w:pPr>
        <w:spacing w:line="276" w:lineRule="auto"/>
        <w:ind w:firstLine="709"/>
        <w:jc w:val="both"/>
      </w:pPr>
      <w:r w:rsidRPr="002F4FB9">
        <w:t>Проектируемое потребное количество телефонов ГТС составляет 133шт.</w:t>
      </w:r>
    </w:p>
    <w:p w:rsidR="00FD453E" w:rsidRPr="002F4FB9" w:rsidRDefault="00FD453E" w:rsidP="002F4FB9">
      <w:pPr>
        <w:spacing w:line="276" w:lineRule="auto"/>
        <w:ind w:firstLine="709"/>
        <w:jc w:val="both"/>
      </w:pPr>
      <w:r w:rsidRPr="002F4FB9">
        <w:t xml:space="preserve">На территории поселка применить </w:t>
      </w:r>
      <w:r w:rsidRPr="002F4FB9">
        <w:rPr>
          <w:lang w:val="en-US"/>
        </w:rPr>
        <w:t>Sip</w:t>
      </w:r>
      <w:r w:rsidRPr="002F4FB9">
        <w:t>-телефонию (</w:t>
      </w:r>
      <w:proofErr w:type="spellStart"/>
      <w:r w:rsidRPr="002F4FB9">
        <w:t>интернет-телефонию</w:t>
      </w:r>
      <w:proofErr w:type="spellEnd"/>
      <w:r w:rsidRPr="002F4FB9">
        <w:t>) на</w:t>
      </w:r>
      <w:r w:rsidR="00707961">
        <w:t xml:space="preserve"> </w:t>
      </w:r>
      <w:r w:rsidRPr="002F4FB9">
        <w:t xml:space="preserve">оборудовании </w:t>
      </w:r>
      <w:proofErr w:type="spellStart"/>
      <w:r w:rsidRPr="002F4FB9">
        <w:t>IskraTEL</w:t>
      </w:r>
      <w:proofErr w:type="spellEnd"/>
      <w:r w:rsidRPr="002F4FB9">
        <w:t xml:space="preserve">. </w:t>
      </w:r>
      <w:proofErr w:type="spellStart"/>
      <w:r w:rsidRPr="002F4FB9">
        <w:rPr>
          <w:bCs/>
        </w:rPr>
        <w:t>Multi-ServiceAccessNode</w:t>
      </w:r>
      <w:proofErr w:type="spellEnd"/>
      <w:r w:rsidRPr="002F4FB9">
        <w:rPr>
          <w:bCs/>
        </w:rPr>
        <w:t xml:space="preserve"> (MSAN)</w:t>
      </w:r>
      <w:r w:rsidRPr="002F4FB9">
        <w:t xml:space="preserve"> —точка </w:t>
      </w:r>
      <w:proofErr w:type="spellStart"/>
      <w:r w:rsidRPr="002F4FB9">
        <w:t>мультисервисного</w:t>
      </w:r>
      <w:proofErr w:type="spellEnd"/>
      <w:r w:rsidRPr="002F4FB9">
        <w:t xml:space="preserve"> доступа. Устройство установить на территории АТС.</w:t>
      </w:r>
      <w:r w:rsidR="00707961">
        <w:t xml:space="preserve"> </w:t>
      </w:r>
      <w:r w:rsidRPr="002F4FB9">
        <w:rPr>
          <w:bCs/>
        </w:rPr>
        <w:t>MSAN</w:t>
      </w:r>
      <w:r w:rsidRPr="002F4FB9">
        <w:t xml:space="preserve"> соединяет телефонные линии потребителей к сервисной сети, предоставляя услуги </w:t>
      </w:r>
      <w:hyperlink r:id="rId10" w:tooltip="Телефония" w:history="1">
        <w:r w:rsidRPr="002F4FB9">
          <w:rPr>
            <w:rStyle w:val="af2"/>
            <w:color w:val="auto"/>
            <w:u w:val="none"/>
          </w:rPr>
          <w:t>телефонии</w:t>
        </w:r>
      </w:hyperlink>
      <w:r w:rsidRPr="002F4FB9">
        <w:t xml:space="preserve">, </w:t>
      </w:r>
      <w:hyperlink r:id="rId11" w:tooltip="ISDN" w:history="1">
        <w:r w:rsidRPr="002F4FB9">
          <w:rPr>
            <w:rStyle w:val="af2"/>
            <w:color w:val="auto"/>
            <w:u w:val="none"/>
          </w:rPr>
          <w:t>ISDN</w:t>
        </w:r>
      </w:hyperlink>
      <w:r w:rsidRPr="002F4FB9">
        <w:t xml:space="preserve"> и доступа в </w:t>
      </w:r>
      <w:hyperlink r:id="rId12" w:tooltip="Интернет" w:history="1">
        <w:r w:rsidRPr="002F4FB9">
          <w:rPr>
            <w:rStyle w:val="af2"/>
            <w:color w:val="auto"/>
            <w:u w:val="none"/>
          </w:rPr>
          <w:t>Интернет</w:t>
        </w:r>
      </w:hyperlink>
      <w:r w:rsidRPr="002F4FB9">
        <w:t xml:space="preserve"> посредством </w:t>
      </w:r>
      <w:hyperlink r:id="rId13" w:tooltip="XDSL" w:history="1">
        <w:r w:rsidRPr="002F4FB9">
          <w:rPr>
            <w:rStyle w:val="af2"/>
            <w:color w:val="auto"/>
            <w:u w:val="none"/>
          </w:rPr>
          <w:t>DSL</w:t>
        </w:r>
      </w:hyperlink>
      <w:r w:rsidRPr="002F4FB9">
        <w:t>. Данная модернизация приведет к уменьшению оборудования и сокращению затрат на монтаж и обслуживание линий связи.</w:t>
      </w:r>
    </w:p>
    <w:p w:rsidR="00FD453E" w:rsidRPr="002F4FB9" w:rsidRDefault="00FD453E" w:rsidP="002F4FB9">
      <w:pPr>
        <w:spacing w:line="276" w:lineRule="auto"/>
        <w:ind w:firstLine="709"/>
        <w:jc w:val="both"/>
      </w:pPr>
      <w:r w:rsidRPr="002F4FB9">
        <w:lastRenderedPageBreak/>
        <w:t xml:space="preserve">Телефонизация проектируемых объектов гражданского строительства намечается от существующего узла связи. </w:t>
      </w:r>
      <w:r w:rsidRPr="002F4FB9">
        <w:rPr>
          <w:lang w:val="en-US"/>
        </w:rPr>
        <w:t>C</w:t>
      </w:r>
      <w:r w:rsidRPr="002F4FB9">
        <w:t>согласно проведенному анализу специалистов «Ростелеком» (таблица 2.14.3.1., максимальной пропускной способности линий связи) необходимо строительство новой волоконно-оптической</w:t>
      </w:r>
      <w:r w:rsidR="00707961">
        <w:t xml:space="preserve"> </w:t>
      </w:r>
      <w:r w:rsidRPr="002F4FB9">
        <w:t>линий связи с доступом к высокоскоростному интернету.</w:t>
      </w:r>
      <w:r w:rsidR="00707961">
        <w:t xml:space="preserve"> </w:t>
      </w:r>
      <w:r w:rsidRPr="002F4FB9">
        <w:t xml:space="preserve">В проекте так же предусмотрена прокладка новой волоконно-оптической линии связи с количеством оптических волокон (ОВ) на 48 пар до здания АТС. </w:t>
      </w:r>
    </w:p>
    <w:p w:rsidR="00FD453E" w:rsidRPr="00B60541" w:rsidRDefault="00FD453E" w:rsidP="00FD453E">
      <w:pPr>
        <w:ind w:firstLine="708"/>
        <w:jc w:val="right"/>
        <w:rPr>
          <w:color w:val="000000"/>
        </w:rPr>
      </w:pPr>
      <w:r>
        <w:t>Т</w:t>
      </w:r>
      <w:r w:rsidRPr="005D4B9B">
        <w:t xml:space="preserve">аблица </w:t>
      </w:r>
      <w:r>
        <w:t>2.14.3.1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7"/>
        <w:gridCol w:w="1171"/>
        <w:gridCol w:w="2936"/>
        <w:gridCol w:w="2280"/>
        <w:gridCol w:w="1743"/>
      </w:tblGrid>
      <w:tr w:rsidR="00FD453E" w:rsidRPr="00B60541" w:rsidTr="002F4FB9">
        <w:trPr>
          <w:trHeight w:val="554"/>
          <w:jc w:val="center"/>
        </w:trPr>
        <w:tc>
          <w:tcPr>
            <w:tcW w:w="2518" w:type="dxa"/>
            <w:gridSpan w:val="2"/>
          </w:tcPr>
          <w:p w:rsidR="00FD453E" w:rsidRPr="00B60541" w:rsidRDefault="00FD453E" w:rsidP="004A2783">
            <w:pPr>
              <w:rPr>
                <w:color w:val="000000"/>
              </w:rPr>
            </w:pPr>
            <w:r w:rsidRPr="00B60541">
              <w:rPr>
                <w:color w:val="000000"/>
              </w:rPr>
              <w:t>Монтированная емкость (</w:t>
            </w:r>
            <w:proofErr w:type="spellStart"/>
            <w:r w:rsidRPr="00B60541">
              <w:rPr>
                <w:color w:val="000000"/>
              </w:rPr>
              <w:t>сущ</w:t>
            </w:r>
            <w:proofErr w:type="spellEnd"/>
            <w:r w:rsidRPr="00B60541">
              <w:rPr>
                <w:color w:val="000000"/>
              </w:rPr>
              <w:t>/проект)</w:t>
            </w:r>
          </w:p>
        </w:tc>
        <w:tc>
          <w:tcPr>
            <w:tcW w:w="2936" w:type="dxa"/>
            <w:vMerge w:val="restart"/>
          </w:tcPr>
          <w:p w:rsidR="00FD453E" w:rsidRPr="00B60541" w:rsidRDefault="00FD453E" w:rsidP="004A2783">
            <w:pPr>
              <w:rPr>
                <w:color w:val="000000"/>
              </w:rPr>
            </w:pPr>
            <w:r w:rsidRPr="00B60541">
              <w:rPr>
                <w:color w:val="000000"/>
              </w:rPr>
              <w:t>Транспортная скорость(</w:t>
            </w:r>
            <w:proofErr w:type="spellStart"/>
            <w:r w:rsidRPr="00B60541">
              <w:rPr>
                <w:color w:val="000000"/>
              </w:rPr>
              <w:t>сущ</w:t>
            </w:r>
            <w:proofErr w:type="spellEnd"/>
            <w:r w:rsidRPr="00B60541">
              <w:rPr>
                <w:color w:val="000000"/>
              </w:rPr>
              <w:t>/проект)</w:t>
            </w:r>
          </w:p>
        </w:tc>
        <w:tc>
          <w:tcPr>
            <w:tcW w:w="2280" w:type="dxa"/>
            <w:vMerge w:val="restart"/>
          </w:tcPr>
          <w:p w:rsidR="00FD453E" w:rsidRPr="00B60541" w:rsidRDefault="00FD453E" w:rsidP="004A2783">
            <w:pPr>
              <w:rPr>
                <w:color w:val="000000"/>
              </w:rPr>
            </w:pPr>
            <w:r w:rsidRPr="00B60541">
              <w:rPr>
                <w:color w:val="000000"/>
              </w:rPr>
              <w:t>Средняя скорость до абонента (</w:t>
            </w:r>
            <w:proofErr w:type="spellStart"/>
            <w:r w:rsidRPr="00B60541">
              <w:rPr>
                <w:color w:val="000000"/>
              </w:rPr>
              <w:t>сущ</w:t>
            </w:r>
            <w:proofErr w:type="spellEnd"/>
            <w:r w:rsidRPr="00B60541">
              <w:rPr>
                <w:color w:val="000000"/>
              </w:rPr>
              <w:t>/проект)</w:t>
            </w:r>
          </w:p>
        </w:tc>
        <w:tc>
          <w:tcPr>
            <w:tcW w:w="1743" w:type="dxa"/>
            <w:vMerge w:val="restart"/>
          </w:tcPr>
          <w:p w:rsidR="00FD453E" w:rsidRPr="00B60541" w:rsidRDefault="00FD453E" w:rsidP="004A2783">
            <w:pPr>
              <w:rPr>
                <w:color w:val="000000"/>
              </w:rPr>
            </w:pPr>
            <w:r w:rsidRPr="00B60541">
              <w:rPr>
                <w:color w:val="000000"/>
              </w:rPr>
              <w:t>Наличие сотовой связи</w:t>
            </w:r>
          </w:p>
        </w:tc>
      </w:tr>
      <w:tr w:rsidR="00FD453E" w:rsidRPr="00B60541" w:rsidTr="002F4FB9">
        <w:trPr>
          <w:trHeight w:val="332"/>
          <w:jc w:val="center"/>
        </w:trPr>
        <w:tc>
          <w:tcPr>
            <w:tcW w:w="1347" w:type="dxa"/>
          </w:tcPr>
          <w:p w:rsidR="00FD453E" w:rsidRPr="00B60541" w:rsidRDefault="00FD453E" w:rsidP="004A2783">
            <w:pPr>
              <w:rPr>
                <w:color w:val="000000"/>
              </w:rPr>
            </w:pPr>
            <w:r w:rsidRPr="00B60541">
              <w:rPr>
                <w:color w:val="000000"/>
              </w:rPr>
              <w:t>ОТА</w:t>
            </w:r>
          </w:p>
        </w:tc>
        <w:tc>
          <w:tcPr>
            <w:tcW w:w="1171" w:type="dxa"/>
          </w:tcPr>
          <w:p w:rsidR="00FD453E" w:rsidRPr="00B60541" w:rsidRDefault="00FD453E" w:rsidP="004A2783">
            <w:pPr>
              <w:rPr>
                <w:color w:val="000000"/>
              </w:rPr>
            </w:pPr>
            <w:r w:rsidRPr="00B60541">
              <w:rPr>
                <w:color w:val="000000"/>
              </w:rPr>
              <w:t>ШПД</w:t>
            </w:r>
          </w:p>
        </w:tc>
        <w:tc>
          <w:tcPr>
            <w:tcW w:w="2936" w:type="dxa"/>
            <w:vMerge/>
          </w:tcPr>
          <w:p w:rsidR="00FD453E" w:rsidRPr="00B60541" w:rsidRDefault="00FD453E" w:rsidP="004A2783">
            <w:pPr>
              <w:rPr>
                <w:color w:val="000000"/>
              </w:rPr>
            </w:pPr>
          </w:p>
        </w:tc>
        <w:tc>
          <w:tcPr>
            <w:tcW w:w="2280" w:type="dxa"/>
            <w:vMerge/>
          </w:tcPr>
          <w:p w:rsidR="00FD453E" w:rsidRPr="00B60541" w:rsidRDefault="00FD453E" w:rsidP="004A2783">
            <w:pPr>
              <w:rPr>
                <w:color w:val="000000"/>
              </w:rPr>
            </w:pPr>
          </w:p>
        </w:tc>
        <w:tc>
          <w:tcPr>
            <w:tcW w:w="1743" w:type="dxa"/>
            <w:vMerge/>
          </w:tcPr>
          <w:p w:rsidR="00FD453E" w:rsidRPr="00B60541" w:rsidRDefault="00FD453E" w:rsidP="004A2783">
            <w:pPr>
              <w:rPr>
                <w:color w:val="000000"/>
              </w:rPr>
            </w:pPr>
          </w:p>
        </w:tc>
      </w:tr>
      <w:tr w:rsidR="00FD453E" w:rsidRPr="00B60541" w:rsidTr="002F4FB9">
        <w:trPr>
          <w:trHeight w:val="421"/>
          <w:jc w:val="center"/>
        </w:trPr>
        <w:tc>
          <w:tcPr>
            <w:tcW w:w="1347" w:type="dxa"/>
          </w:tcPr>
          <w:p w:rsidR="00FD453E" w:rsidRPr="00B60541" w:rsidRDefault="00FD453E" w:rsidP="004A2783">
            <w:pPr>
              <w:rPr>
                <w:color w:val="000000"/>
              </w:rPr>
            </w:pPr>
            <w:r w:rsidRPr="00B60541">
              <w:rPr>
                <w:color w:val="000000"/>
              </w:rPr>
              <w:t>0/</w:t>
            </w:r>
            <w:r>
              <w:rPr>
                <w:color w:val="000000"/>
              </w:rPr>
              <w:t>0</w:t>
            </w:r>
          </w:p>
        </w:tc>
        <w:tc>
          <w:tcPr>
            <w:tcW w:w="1171" w:type="dxa"/>
          </w:tcPr>
          <w:p w:rsidR="00FD453E" w:rsidRPr="00B60541" w:rsidRDefault="00FD453E" w:rsidP="004A2783">
            <w:pPr>
              <w:rPr>
                <w:color w:val="000000"/>
              </w:rPr>
            </w:pPr>
            <w:r w:rsidRPr="00B60541">
              <w:rPr>
                <w:color w:val="000000"/>
              </w:rPr>
              <w:t>12/60</w:t>
            </w:r>
          </w:p>
        </w:tc>
        <w:tc>
          <w:tcPr>
            <w:tcW w:w="2936" w:type="dxa"/>
          </w:tcPr>
          <w:p w:rsidR="00FD453E" w:rsidRPr="00B60541" w:rsidRDefault="00FD453E" w:rsidP="004A2783">
            <w:pPr>
              <w:rPr>
                <w:color w:val="000000"/>
              </w:rPr>
            </w:pPr>
            <w:r>
              <w:rPr>
                <w:color w:val="000000"/>
              </w:rPr>
              <w:t>16</w:t>
            </w:r>
            <w:r w:rsidRPr="00B60541">
              <w:rPr>
                <w:color w:val="000000"/>
              </w:rPr>
              <w:t>Мбит/1Г</w:t>
            </w:r>
            <w:r>
              <w:rPr>
                <w:color w:val="000000"/>
              </w:rPr>
              <w:t>б</w:t>
            </w:r>
            <w:r w:rsidRPr="00B60541">
              <w:rPr>
                <w:color w:val="000000"/>
              </w:rPr>
              <w:t>ит</w:t>
            </w:r>
          </w:p>
        </w:tc>
        <w:tc>
          <w:tcPr>
            <w:tcW w:w="2280" w:type="dxa"/>
          </w:tcPr>
          <w:p w:rsidR="00FD453E" w:rsidRPr="00B60541" w:rsidRDefault="00FD453E" w:rsidP="004A2783">
            <w:pPr>
              <w:rPr>
                <w:color w:val="000000"/>
              </w:rPr>
            </w:pPr>
            <w:r>
              <w:rPr>
                <w:color w:val="000000"/>
              </w:rPr>
              <w:t>512</w:t>
            </w:r>
            <w:r w:rsidRPr="00B60541">
              <w:rPr>
                <w:color w:val="000000"/>
              </w:rPr>
              <w:t>Кбит/6Мбит</w:t>
            </w:r>
          </w:p>
        </w:tc>
        <w:tc>
          <w:tcPr>
            <w:tcW w:w="1743" w:type="dxa"/>
          </w:tcPr>
          <w:p w:rsidR="00FD453E" w:rsidRPr="00B60541" w:rsidRDefault="00FD453E" w:rsidP="004A2783">
            <w:pPr>
              <w:rPr>
                <w:color w:val="000000"/>
              </w:rPr>
            </w:pPr>
            <w:r w:rsidRPr="00B60541">
              <w:t>«</w:t>
            </w:r>
            <w:r w:rsidRPr="00B60541">
              <w:rPr>
                <w:lang w:val="en-US"/>
              </w:rPr>
              <w:t>Utel</w:t>
            </w:r>
            <w:r w:rsidRPr="00B60541">
              <w:t>»,</w:t>
            </w:r>
          </w:p>
        </w:tc>
      </w:tr>
    </w:tbl>
    <w:p w:rsidR="00FD453E" w:rsidRPr="00BA5D7C" w:rsidRDefault="00FD453E" w:rsidP="002F4FB9">
      <w:pPr>
        <w:spacing w:line="276" w:lineRule="auto"/>
        <w:ind w:firstLine="709"/>
        <w:rPr>
          <w:color w:val="000000"/>
        </w:rPr>
      </w:pPr>
      <w:r w:rsidRPr="00BA5D7C">
        <w:rPr>
          <w:color w:val="000000"/>
        </w:rPr>
        <w:t xml:space="preserve">На данном этапе проектирования радиофикация </w:t>
      </w:r>
      <w:r>
        <w:rPr>
          <w:color w:val="000000"/>
        </w:rPr>
        <w:t>по</w:t>
      </w:r>
      <w:r w:rsidRPr="00BA5D7C">
        <w:rPr>
          <w:color w:val="000000"/>
        </w:rPr>
        <w:t>сел</w:t>
      </w:r>
      <w:r>
        <w:rPr>
          <w:color w:val="000000"/>
        </w:rPr>
        <w:t>к</w:t>
      </w:r>
      <w:r w:rsidRPr="00BA5D7C">
        <w:rPr>
          <w:color w:val="000000"/>
        </w:rPr>
        <w:t>а не предусмотрена</w:t>
      </w:r>
      <w:r>
        <w:rPr>
          <w:color w:val="000000"/>
        </w:rPr>
        <w:t xml:space="preserve"> в связи с нерентабельностью</w:t>
      </w:r>
      <w:r w:rsidRPr="00BA5D7C">
        <w:rPr>
          <w:color w:val="000000"/>
        </w:rPr>
        <w:t>, а в качестве системы оповещения приняты ревуны.</w:t>
      </w:r>
    </w:p>
    <w:p w:rsidR="00781C46" w:rsidRPr="00FA4EF1" w:rsidRDefault="00781C46" w:rsidP="00E620E7">
      <w:pPr>
        <w:rPr>
          <w:rFonts w:eastAsia="Calibri"/>
        </w:rPr>
      </w:pPr>
    </w:p>
    <w:p w:rsidR="00781C46" w:rsidRPr="00FA4EF1" w:rsidRDefault="00781C46" w:rsidP="008D0A86">
      <w:pPr>
        <w:spacing w:line="276" w:lineRule="auto"/>
        <w:ind w:firstLine="426"/>
        <w:jc w:val="both"/>
        <w:rPr>
          <w:rFonts w:eastAsia="Calibri"/>
        </w:rPr>
      </w:pPr>
    </w:p>
    <w:p w:rsidR="00E620E7" w:rsidRDefault="00E620E7">
      <w:pPr>
        <w:rPr>
          <w:rFonts w:cs="Tahoma"/>
          <w:b/>
          <w:bCs/>
          <w:szCs w:val="28"/>
        </w:rPr>
      </w:pPr>
      <w:r>
        <w:br w:type="page"/>
      </w:r>
    </w:p>
    <w:p w:rsidR="00443D33" w:rsidRPr="00AB543F" w:rsidRDefault="00EB2146" w:rsidP="008D0A86">
      <w:pPr>
        <w:pStyle w:val="1"/>
        <w:spacing w:before="240" w:after="240" w:line="276" w:lineRule="auto"/>
      </w:pPr>
      <w:bookmarkStart w:id="50" w:name="_Toc96774614"/>
      <w:r w:rsidRPr="00AB543F">
        <w:lastRenderedPageBreak/>
        <w:t>3.</w:t>
      </w:r>
      <w:r w:rsidR="00BB49DB" w:rsidRPr="00AB543F">
        <w:t xml:space="preserve"> Функциональное зонирование территории </w:t>
      </w:r>
      <w:r w:rsidR="00C76A56" w:rsidRPr="00AB543F">
        <w:t>п.</w:t>
      </w:r>
      <w:r w:rsidR="005B5F3B">
        <w:t xml:space="preserve"> </w:t>
      </w:r>
      <w:r w:rsidR="0030783F">
        <w:t>Вогулка</w:t>
      </w:r>
      <w:bookmarkEnd w:id="50"/>
    </w:p>
    <w:p w:rsidR="005F4637" w:rsidRPr="0013278E" w:rsidRDefault="005F4637" w:rsidP="006D6CA7">
      <w:pPr>
        <w:pStyle w:val="a4"/>
        <w:spacing w:line="240" w:lineRule="auto"/>
        <w:ind w:firstLine="709"/>
        <w:jc w:val="both"/>
        <w:rPr>
          <w:rFonts w:ascii="Times New Roman" w:hAnsi="Times New Roman"/>
          <w:b/>
        </w:rPr>
      </w:pPr>
      <w:r w:rsidRPr="0013278E">
        <w:rPr>
          <w:rFonts w:ascii="Times New Roman" w:hAnsi="Times New Roman"/>
          <w:b/>
        </w:rPr>
        <w:t xml:space="preserve">Типы функционального назначения, принятые в </w:t>
      </w:r>
      <w:r w:rsidR="005B5F3B">
        <w:rPr>
          <w:rFonts w:ascii="Times New Roman" w:hAnsi="Times New Roman"/>
          <w:b/>
        </w:rPr>
        <w:t>генеральном план</w:t>
      </w:r>
      <w:r w:rsidRPr="0013278E">
        <w:rPr>
          <w:rFonts w:ascii="Times New Roman" w:hAnsi="Times New Roman"/>
          <w:b/>
        </w:rPr>
        <w:t>е.</w:t>
      </w:r>
    </w:p>
    <w:p w:rsidR="005F4637" w:rsidRPr="00397935" w:rsidRDefault="005F4637" w:rsidP="006D6CA7">
      <w:pPr>
        <w:pStyle w:val="a4"/>
        <w:spacing w:line="276" w:lineRule="auto"/>
        <w:ind w:firstLine="709"/>
        <w:jc w:val="both"/>
        <w:rPr>
          <w:rFonts w:ascii="Times New Roman" w:hAnsi="Times New Roman"/>
        </w:rPr>
      </w:pPr>
      <w:r w:rsidRPr="00397935">
        <w:rPr>
          <w:rFonts w:ascii="Times New Roman" w:hAnsi="Times New Roman"/>
        </w:rPr>
        <w:t xml:space="preserve">Зонирование территории – один из основных результатов разработки планировочной градостроительной документации: распределение территории по ее назначению и связанным с ним ограничениям по освоению застройкой, транспортной и инженерно-технической инфраструктурами; по ее использованию для различных видов хозяйственной деятельности, проживания и отдыха населения, охраны окружающей среды. </w:t>
      </w:r>
    </w:p>
    <w:p w:rsidR="005F4637" w:rsidRPr="00397935" w:rsidRDefault="005F4637" w:rsidP="006D6CA7">
      <w:pPr>
        <w:pStyle w:val="a4"/>
        <w:spacing w:line="276" w:lineRule="auto"/>
        <w:ind w:firstLine="709"/>
        <w:jc w:val="both"/>
        <w:rPr>
          <w:rFonts w:ascii="Times New Roman" w:hAnsi="Times New Roman"/>
        </w:rPr>
      </w:pPr>
      <w:r w:rsidRPr="00397935">
        <w:rPr>
          <w:rFonts w:ascii="Times New Roman" w:hAnsi="Times New Roman"/>
        </w:rPr>
        <w:t>На территории п. Вогулка устанавливаются следующие типы функционального назначения территорий:</w:t>
      </w:r>
    </w:p>
    <w:p w:rsidR="005F4637" w:rsidRPr="00397935" w:rsidRDefault="005F4637" w:rsidP="006D6CA7">
      <w:pPr>
        <w:pStyle w:val="a4"/>
        <w:numPr>
          <w:ilvl w:val="0"/>
          <w:numId w:val="26"/>
        </w:numPr>
        <w:tabs>
          <w:tab w:val="clear" w:pos="720"/>
          <w:tab w:val="num" w:pos="426"/>
        </w:tabs>
        <w:spacing w:line="276" w:lineRule="auto"/>
        <w:ind w:left="0" w:firstLine="709"/>
        <w:jc w:val="both"/>
        <w:rPr>
          <w:rFonts w:ascii="Times New Roman" w:hAnsi="Times New Roman"/>
        </w:rPr>
      </w:pPr>
      <w:r w:rsidRPr="00397935">
        <w:rPr>
          <w:rFonts w:ascii="Times New Roman" w:hAnsi="Times New Roman"/>
        </w:rPr>
        <w:t>Природные территории, в том числе:</w:t>
      </w:r>
    </w:p>
    <w:p w:rsidR="005F4637" w:rsidRPr="00397935" w:rsidRDefault="005F4637" w:rsidP="006D6CA7">
      <w:pPr>
        <w:numPr>
          <w:ilvl w:val="0"/>
          <w:numId w:val="23"/>
        </w:numPr>
        <w:tabs>
          <w:tab w:val="clear" w:pos="530"/>
        </w:tabs>
        <w:spacing w:line="276" w:lineRule="auto"/>
        <w:ind w:left="0" w:firstLine="1134"/>
        <w:jc w:val="both"/>
      </w:pPr>
      <w:proofErr w:type="spellStart"/>
      <w:r w:rsidRPr="00397935">
        <w:t>санитарно</w:t>
      </w:r>
      <w:proofErr w:type="spellEnd"/>
      <w:r w:rsidRPr="00397935">
        <w:t xml:space="preserve"> – защитное озеленение;</w:t>
      </w:r>
    </w:p>
    <w:p w:rsidR="005F4637" w:rsidRDefault="005F4637" w:rsidP="006D6CA7">
      <w:pPr>
        <w:numPr>
          <w:ilvl w:val="0"/>
          <w:numId w:val="23"/>
        </w:numPr>
        <w:tabs>
          <w:tab w:val="clear" w:pos="530"/>
        </w:tabs>
        <w:spacing w:line="276" w:lineRule="auto"/>
        <w:ind w:left="0" w:firstLine="1134"/>
        <w:jc w:val="both"/>
      </w:pPr>
      <w:r w:rsidRPr="00397935">
        <w:t>озеленение общего пользования;</w:t>
      </w:r>
    </w:p>
    <w:p w:rsidR="00A55358" w:rsidRPr="00397935" w:rsidRDefault="00A55358" w:rsidP="006D6CA7">
      <w:pPr>
        <w:numPr>
          <w:ilvl w:val="0"/>
          <w:numId w:val="23"/>
        </w:numPr>
        <w:tabs>
          <w:tab w:val="clear" w:pos="530"/>
        </w:tabs>
        <w:spacing w:line="276" w:lineRule="auto"/>
        <w:ind w:left="0" w:firstLine="1134"/>
        <w:jc w:val="both"/>
      </w:pPr>
      <w:r>
        <w:t>зона лесов;</w:t>
      </w:r>
    </w:p>
    <w:p w:rsidR="005F4637" w:rsidRPr="00397935" w:rsidRDefault="005F4637" w:rsidP="006D6CA7">
      <w:pPr>
        <w:numPr>
          <w:ilvl w:val="0"/>
          <w:numId w:val="24"/>
        </w:numPr>
        <w:tabs>
          <w:tab w:val="clear" w:pos="1260"/>
          <w:tab w:val="num" w:pos="360"/>
        </w:tabs>
        <w:spacing w:line="276" w:lineRule="auto"/>
        <w:ind w:left="0" w:firstLine="709"/>
        <w:jc w:val="both"/>
      </w:pPr>
      <w:r w:rsidRPr="00397935">
        <w:t>Жилые территории, в том числе:</w:t>
      </w:r>
    </w:p>
    <w:p w:rsidR="005F4637" w:rsidRPr="00397935" w:rsidRDefault="005F4637" w:rsidP="006D6CA7">
      <w:pPr>
        <w:numPr>
          <w:ilvl w:val="0"/>
          <w:numId w:val="23"/>
        </w:numPr>
        <w:tabs>
          <w:tab w:val="clear" w:pos="530"/>
        </w:tabs>
        <w:spacing w:line="276" w:lineRule="auto"/>
        <w:ind w:left="0" w:firstLine="1134"/>
        <w:jc w:val="both"/>
      </w:pPr>
      <w:r w:rsidRPr="00397935">
        <w:t>усадебной и коттеджной застройки;</w:t>
      </w:r>
    </w:p>
    <w:p w:rsidR="00382CF3" w:rsidRPr="00397935" w:rsidRDefault="00382CF3" w:rsidP="006D6CA7">
      <w:pPr>
        <w:numPr>
          <w:ilvl w:val="0"/>
          <w:numId w:val="23"/>
        </w:numPr>
        <w:tabs>
          <w:tab w:val="clear" w:pos="530"/>
        </w:tabs>
        <w:spacing w:line="276" w:lineRule="auto"/>
        <w:ind w:left="0" w:firstLine="1134"/>
        <w:jc w:val="both"/>
      </w:pPr>
      <w:r w:rsidRPr="00397935">
        <w:t>застройки малоэтажными жилыми домами;</w:t>
      </w:r>
    </w:p>
    <w:p w:rsidR="005F4637" w:rsidRPr="00397935" w:rsidRDefault="005F4637" w:rsidP="006D6CA7">
      <w:pPr>
        <w:pStyle w:val="a4"/>
        <w:numPr>
          <w:ilvl w:val="0"/>
          <w:numId w:val="24"/>
        </w:numPr>
        <w:tabs>
          <w:tab w:val="clear" w:pos="1260"/>
          <w:tab w:val="num" w:pos="360"/>
        </w:tabs>
        <w:spacing w:line="276" w:lineRule="auto"/>
        <w:ind w:left="0" w:firstLine="709"/>
        <w:jc w:val="both"/>
        <w:rPr>
          <w:rFonts w:ascii="Times New Roman" w:hAnsi="Times New Roman"/>
        </w:rPr>
      </w:pPr>
      <w:r w:rsidRPr="00397935">
        <w:rPr>
          <w:rFonts w:ascii="Times New Roman" w:hAnsi="Times New Roman"/>
        </w:rPr>
        <w:t>Общественно-деловые территории, в том числе:</w:t>
      </w:r>
    </w:p>
    <w:p w:rsidR="005F4637" w:rsidRPr="00397935" w:rsidRDefault="005F4637"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административно-деловые, об</w:t>
      </w:r>
      <w:r w:rsidR="00382CF3" w:rsidRPr="00397935">
        <w:rPr>
          <w:rFonts w:ascii="Times New Roman" w:hAnsi="Times New Roman"/>
        </w:rPr>
        <w:t>ъектов торговли и обслуживания;</w:t>
      </w:r>
    </w:p>
    <w:p w:rsidR="005F4637" w:rsidRDefault="005F4637"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 xml:space="preserve">размещения объектов </w:t>
      </w:r>
      <w:r w:rsidR="00397935">
        <w:rPr>
          <w:rFonts w:ascii="Times New Roman" w:hAnsi="Times New Roman"/>
        </w:rPr>
        <w:t>образования</w:t>
      </w:r>
      <w:r w:rsidRPr="00397935">
        <w:rPr>
          <w:rFonts w:ascii="Times New Roman" w:hAnsi="Times New Roman"/>
        </w:rPr>
        <w:t>;</w:t>
      </w:r>
    </w:p>
    <w:p w:rsidR="00397935" w:rsidRPr="00397935" w:rsidRDefault="00397935"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размещения объектов здравоохранения;</w:t>
      </w:r>
    </w:p>
    <w:p w:rsidR="005F4637" w:rsidRPr="00397935" w:rsidRDefault="005F4637"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размещения спортивных объектов;</w:t>
      </w:r>
    </w:p>
    <w:p w:rsidR="005F4637" w:rsidRPr="00397935" w:rsidRDefault="005F4637" w:rsidP="006D6CA7">
      <w:pPr>
        <w:pStyle w:val="a4"/>
        <w:numPr>
          <w:ilvl w:val="0"/>
          <w:numId w:val="25"/>
        </w:numPr>
        <w:tabs>
          <w:tab w:val="clear" w:pos="2880"/>
        </w:tabs>
        <w:spacing w:line="276" w:lineRule="auto"/>
        <w:ind w:left="0" w:firstLine="709"/>
        <w:jc w:val="both"/>
        <w:rPr>
          <w:rFonts w:ascii="Times New Roman" w:hAnsi="Times New Roman"/>
        </w:rPr>
      </w:pPr>
      <w:r w:rsidRPr="00397935">
        <w:rPr>
          <w:rFonts w:ascii="Times New Roman" w:hAnsi="Times New Roman"/>
        </w:rPr>
        <w:t>Производственные территории, в том числе:</w:t>
      </w:r>
    </w:p>
    <w:p w:rsidR="005F4637" w:rsidRPr="00397935" w:rsidRDefault="005F4637"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промышленных объектов;</w:t>
      </w:r>
    </w:p>
    <w:p w:rsidR="005F4637" w:rsidRPr="00397935" w:rsidRDefault="005F4637" w:rsidP="006D6CA7">
      <w:pPr>
        <w:pStyle w:val="a4"/>
        <w:numPr>
          <w:ilvl w:val="0"/>
          <w:numId w:val="25"/>
        </w:numPr>
        <w:tabs>
          <w:tab w:val="clear" w:pos="2880"/>
          <w:tab w:val="num" w:pos="360"/>
        </w:tabs>
        <w:spacing w:line="276" w:lineRule="auto"/>
        <w:ind w:left="0" w:firstLine="709"/>
        <w:jc w:val="both"/>
        <w:rPr>
          <w:rFonts w:ascii="Times New Roman" w:hAnsi="Times New Roman"/>
        </w:rPr>
      </w:pPr>
      <w:r w:rsidRPr="00397935">
        <w:rPr>
          <w:rFonts w:ascii="Times New Roman" w:hAnsi="Times New Roman"/>
        </w:rPr>
        <w:t>Территории специального назначения, в том числе:</w:t>
      </w:r>
    </w:p>
    <w:p w:rsidR="005F4637" w:rsidRPr="00397935" w:rsidRDefault="005F4637"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кладбищ;</w:t>
      </w:r>
    </w:p>
    <w:p w:rsidR="005F4637" w:rsidRPr="00397935" w:rsidRDefault="005F4637" w:rsidP="006D6CA7">
      <w:pPr>
        <w:pStyle w:val="a4"/>
        <w:numPr>
          <w:ilvl w:val="0"/>
          <w:numId w:val="25"/>
        </w:numPr>
        <w:tabs>
          <w:tab w:val="clear" w:pos="2880"/>
          <w:tab w:val="num" w:pos="360"/>
        </w:tabs>
        <w:spacing w:line="276" w:lineRule="auto"/>
        <w:ind w:left="0" w:firstLine="709"/>
        <w:jc w:val="both"/>
        <w:rPr>
          <w:rFonts w:ascii="Times New Roman" w:hAnsi="Times New Roman"/>
        </w:rPr>
      </w:pPr>
      <w:r w:rsidRPr="00397935">
        <w:rPr>
          <w:rFonts w:ascii="Times New Roman" w:hAnsi="Times New Roman"/>
        </w:rPr>
        <w:t>Территории инженерной и транспортной инфраструктуры, в том числе:</w:t>
      </w:r>
    </w:p>
    <w:p w:rsidR="005F4637" w:rsidRPr="00397935" w:rsidRDefault="006D6CA7" w:rsidP="006D6CA7">
      <w:pPr>
        <w:pStyle w:val="a4"/>
        <w:numPr>
          <w:ilvl w:val="0"/>
          <w:numId w:val="23"/>
        </w:numPr>
        <w:tabs>
          <w:tab w:val="clear" w:pos="530"/>
        </w:tabs>
        <w:spacing w:line="276" w:lineRule="auto"/>
        <w:ind w:left="0" w:firstLine="1134"/>
        <w:jc w:val="both"/>
        <w:rPr>
          <w:rFonts w:ascii="Times New Roman" w:hAnsi="Times New Roman"/>
        </w:rPr>
      </w:pPr>
      <w:r>
        <w:rPr>
          <w:rFonts w:ascii="Times New Roman" w:hAnsi="Times New Roman"/>
        </w:rPr>
        <w:t>з</w:t>
      </w:r>
      <w:r w:rsidR="00397935">
        <w:rPr>
          <w:rFonts w:ascii="Times New Roman" w:hAnsi="Times New Roman"/>
        </w:rPr>
        <w:t>он инженерной инфраструктуры</w:t>
      </w:r>
      <w:r w:rsidR="005F4637" w:rsidRPr="00397935">
        <w:rPr>
          <w:rFonts w:ascii="Times New Roman" w:hAnsi="Times New Roman"/>
        </w:rPr>
        <w:t>;</w:t>
      </w:r>
    </w:p>
    <w:p w:rsidR="005F4637" w:rsidRPr="00397935" w:rsidRDefault="005F4637" w:rsidP="006D6CA7">
      <w:pPr>
        <w:pStyle w:val="a4"/>
        <w:numPr>
          <w:ilvl w:val="0"/>
          <w:numId w:val="23"/>
        </w:numPr>
        <w:tabs>
          <w:tab w:val="clear" w:pos="530"/>
        </w:tabs>
        <w:spacing w:line="276" w:lineRule="auto"/>
        <w:ind w:left="0" w:firstLine="1134"/>
        <w:jc w:val="both"/>
        <w:rPr>
          <w:rFonts w:ascii="Times New Roman" w:hAnsi="Times New Roman"/>
        </w:rPr>
      </w:pPr>
      <w:r w:rsidRPr="00397935">
        <w:rPr>
          <w:rFonts w:ascii="Times New Roman" w:hAnsi="Times New Roman"/>
        </w:rPr>
        <w:t>улиц и дорог с капитальным покрытием;</w:t>
      </w:r>
    </w:p>
    <w:p w:rsidR="005F4637" w:rsidRPr="00397935" w:rsidRDefault="00397935" w:rsidP="006D6CA7">
      <w:pPr>
        <w:pStyle w:val="a4"/>
        <w:numPr>
          <w:ilvl w:val="0"/>
          <w:numId w:val="23"/>
        </w:numPr>
        <w:tabs>
          <w:tab w:val="clear" w:pos="530"/>
        </w:tabs>
        <w:spacing w:line="276" w:lineRule="auto"/>
        <w:ind w:left="0" w:firstLine="1134"/>
        <w:jc w:val="both"/>
        <w:rPr>
          <w:rFonts w:ascii="Times New Roman" w:hAnsi="Times New Roman"/>
        </w:rPr>
      </w:pPr>
      <w:r>
        <w:rPr>
          <w:rFonts w:ascii="Times New Roman" w:hAnsi="Times New Roman"/>
        </w:rPr>
        <w:t>отвода железной дороги.</w:t>
      </w:r>
    </w:p>
    <w:p w:rsidR="005F4637" w:rsidRPr="00397935" w:rsidRDefault="005F4637" w:rsidP="006D6CA7">
      <w:pPr>
        <w:pStyle w:val="a4"/>
        <w:spacing w:line="276" w:lineRule="auto"/>
        <w:ind w:firstLine="709"/>
        <w:jc w:val="both"/>
        <w:rPr>
          <w:rFonts w:ascii="Times New Roman" w:hAnsi="Times New Roman"/>
        </w:rPr>
      </w:pPr>
      <w:r w:rsidRPr="00397935">
        <w:rPr>
          <w:rFonts w:ascii="Times New Roman" w:hAnsi="Times New Roman"/>
        </w:rPr>
        <w:t>При определении границ зон учтены:</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основные структурные элементы</w:t>
      </w:r>
      <w:r w:rsidR="00707961">
        <w:rPr>
          <w:rFonts w:ascii="Times New Roman" w:hAnsi="Times New Roman"/>
        </w:rPr>
        <w:t xml:space="preserve"> </w:t>
      </w:r>
      <w:r w:rsidRPr="00397935">
        <w:rPr>
          <w:rFonts w:ascii="Times New Roman" w:hAnsi="Times New Roman"/>
        </w:rPr>
        <w:t>поселка (коридоры улиц, магистральных инженерных коммуникаций, естественные границы);</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границы и характер землепользования;</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потребность населения в определенном количестве земель различного назначения.</w:t>
      </w:r>
    </w:p>
    <w:p w:rsidR="005F4637" w:rsidRPr="00397935" w:rsidRDefault="005F4637" w:rsidP="006D6CA7">
      <w:pPr>
        <w:pStyle w:val="a4"/>
        <w:spacing w:line="276" w:lineRule="auto"/>
        <w:ind w:firstLine="709"/>
        <w:jc w:val="both"/>
        <w:rPr>
          <w:rFonts w:ascii="Times New Roman" w:hAnsi="Times New Roman"/>
        </w:rPr>
      </w:pPr>
      <w:r w:rsidRPr="00397935">
        <w:rPr>
          <w:rFonts w:ascii="Times New Roman" w:hAnsi="Times New Roman"/>
        </w:rPr>
        <w:t>Материалы раздела «Функциональное зонирование территории» Генерального плана п. Вогулка позволяют, путем разработки нормативно-правовых документов, обеспечить:</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условия формирования территории поселка в соответствии с перспективами его развития;</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регулирование процесса землепользования, согласование интересов всех уровней;</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рациональное использование природных, экономических, рекреационных ресурсов и возможностей транспортной и инженерной инфраструктур;</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t>сохранение природной среды и поддержание здоровья населения.</w:t>
      </w:r>
    </w:p>
    <w:p w:rsidR="005F4637" w:rsidRPr="00397935" w:rsidRDefault="005F4637" w:rsidP="006D6CA7">
      <w:pPr>
        <w:pStyle w:val="a4"/>
        <w:spacing w:line="276" w:lineRule="auto"/>
        <w:ind w:firstLine="709"/>
        <w:jc w:val="both"/>
        <w:rPr>
          <w:rFonts w:ascii="Times New Roman" w:hAnsi="Times New Roman"/>
        </w:rPr>
      </w:pPr>
      <w:r w:rsidRPr="00397935">
        <w:rPr>
          <w:rFonts w:ascii="Times New Roman" w:hAnsi="Times New Roman"/>
        </w:rPr>
        <w:t>В результате реализации архитектурно-планировочных решений настоящего генплана, структура использования территорий поселка претерпит следующие изменения:</w:t>
      </w:r>
    </w:p>
    <w:p w:rsidR="005F4637" w:rsidRPr="00397935" w:rsidRDefault="005F4637"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sidRPr="00397935">
        <w:rPr>
          <w:rFonts w:ascii="Times New Roman" w:hAnsi="Times New Roman"/>
        </w:rPr>
        <w:lastRenderedPageBreak/>
        <w:t>трансформация природной зоны поселка с увеличением доли благоустроенных участко</w:t>
      </w:r>
      <w:r w:rsidR="00E35EF5" w:rsidRPr="00397935">
        <w:rPr>
          <w:rFonts w:ascii="Times New Roman" w:hAnsi="Times New Roman"/>
        </w:rPr>
        <w:t>в озеленения общего пользования:</w:t>
      </w:r>
    </w:p>
    <w:p w:rsidR="00E35EF5" w:rsidRPr="00397935" w:rsidRDefault="00DE3A8B" w:rsidP="006D6CA7">
      <w:pPr>
        <w:pStyle w:val="a4"/>
        <w:numPr>
          <w:ilvl w:val="0"/>
          <w:numId w:val="27"/>
        </w:numPr>
        <w:tabs>
          <w:tab w:val="clear" w:pos="720"/>
          <w:tab w:val="num" w:pos="0"/>
          <w:tab w:val="left" w:pos="993"/>
        </w:tabs>
        <w:spacing w:line="276" w:lineRule="auto"/>
        <w:ind w:left="0" w:firstLine="709"/>
        <w:jc w:val="both"/>
        <w:rPr>
          <w:rFonts w:ascii="Times New Roman" w:hAnsi="Times New Roman"/>
        </w:rPr>
      </w:pPr>
      <w:r>
        <w:rPr>
          <w:rFonts w:ascii="Times New Roman" w:hAnsi="Times New Roman"/>
        </w:rPr>
        <w:t>повышение качества общественно-деловых зон.</w:t>
      </w:r>
    </w:p>
    <w:p w:rsidR="005F4637" w:rsidRPr="00DD7F48" w:rsidRDefault="005F4637" w:rsidP="006D6CA7">
      <w:pPr>
        <w:pStyle w:val="a4"/>
        <w:spacing w:line="276" w:lineRule="auto"/>
        <w:ind w:firstLine="709"/>
        <w:jc w:val="both"/>
        <w:rPr>
          <w:rFonts w:ascii="Times New Roman" w:hAnsi="Times New Roman"/>
        </w:rPr>
      </w:pPr>
      <w:r w:rsidRPr="00397935">
        <w:rPr>
          <w:rFonts w:ascii="Times New Roman" w:hAnsi="Times New Roman"/>
        </w:rPr>
        <w:t>Показатели использования территории поселка</w:t>
      </w:r>
      <w:r w:rsidR="00707961">
        <w:rPr>
          <w:rFonts w:ascii="Times New Roman" w:hAnsi="Times New Roman"/>
        </w:rPr>
        <w:t xml:space="preserve"> </w:t>
      </w:r>
      <w:r w:rsidRPr="00397935">
        <w:rPr>
          <w:rFonts w:ascii="Times New Roman" w:hAnsi="Times New Roman"/>
        </w:rPr>
        <w:t>определены по данным электронной базы плана и приведены в таблице 3.1.</w:t>
      </w:r>
    </w:p>
    <w:p w:rsidR="00413777" w:rsidRPr="00AB543F" w:rsidRDefault="00443D33" w:rsidP="006D6CA7">
      <w:pPr>
        <w:spacing w:before="240" w:line="276" w:lineRule="auto"/>
        <w:ind w:firstLine="709"/>
        <w:jc w:val="center"/>
      </w:pPr>
      <w:r w:rsidRPr="00AB543F">
        <w:t xml:space="preserve">Сводный баланс территории </w:t>
      </w:r>
      <w:proofErr w:type="spellStart"/>
      <w:r w:rsidR="00C76A56" w:rsidRPr="00AB543F">
        <w:t>п.</w:t>
      </w:r>
      <w:r w:rsidR="0030783F">
        <w:t>Вогулка</w:t>
      </w:r>
      <w:proofErr w:type="spellEnd"/>
      <w:r w:rsidRPr="00AB543F">
        <w:t xml:space="preserve"> по функциональному зонированию.</w:t>
      </w:r>
    </w:p>
    <w:p w:rsidR="00E35EF5" w:rsidRDefault="00B76C0F" w:rsidP="008D0A86">
      <w:pPr>
        <w:spacing w:line="276" w:lineRule="auto"/>
        <w:ind w:firstLine="567"/>
        <w:jc w:val="right"/>
      </w:pPr>
      <w:r w:rsidRPr="00AB543F">
        <w:t>Т</w:t>
      </w:r>
      <w:r w:rsidR="003700BB" w:rsidRPr="00AB543F">
        <w:t xml:space="preserve">аблица </w:t>
      </w:r>
      <w:r w:rsidR="00C73CCB" w:rsidRPr="00AB543F">
        <w:t>3</w:t>
      </w:r>
      <w:r w:rsidR="003700BB" w:rsidRPr="00AB543F">
        <w:t>.1.</w:t>
      </w:r>
    </w:p>
    <w:tbl>
      <w:tblPr>
        <w:tblW w:w="9411"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3575"/>
        <w:gridCol w:w="1188"/>
        <w:gridCol w:w="1380"/>
        <w:gridCol w:w="1460"/>
        <w:gridCol w:w="1222"/>
      </w:tblGrid>
      <w:tr w:rsidR="00CE2A8F" w:rsidRPr="00CE2A8F" w:rsidTr="00CE2A8F">
        <w:trPr>
          <w:trHeight w:val="1380"/>
        </w:trPr>
        <w:tc>
          <w:tcPr>
            <w:tcW w:w="586" w:type="dxa"/>
            <w:shd w:val="clear" w:color="auto" w:fill="auto"/>
            <w:noWrap/>
            <w:vAlign w:val="bottom"/>
            <w:hideMark/>
          </w:tcPr>
          <w:p w:rsidR="00CE2A8F" w:rsidRPr="000F1C90" w:rsidRDefault="00CE2A8F" w:rsidP="002D4A76">
            <w:pPr>
              <w:jc w:val="center"/>
              <w:rPr>
                <w:sz w:val="22"/>
                <w:szCs w:val="22"/>
              </w:rPr>
            </w:pPr>
            <w:r w:rsidRPr="000F1C90">
              <w:rPr>
                <w:sz w:val="22"/>
                <w:szCs w:val="22"/>
              </w:rPr>
              <w:t> </w:t>
            </w:r>
          </w:p>
        </w:tc>
        <w:tc>
          <w:tcPr>
            <w:tcW w:w="3575" w:type="dxa"/>
            <w:shd w:val="clear" w:color="auto" w:fill="auto"/>
            <w:vAlign w:val="bottom"/>
            <w:hideMark/>
          </w:tcPr>
          <w:p w:rsidR="00CE2A8F" w:rsidRPr="000F1C90" w:rsidRDefault="00CE2A8F" w:rsidP="002D4A76">
            <w:pPr>
              <w:jc w:val="center"/>
              <w:rPr>
                <w:color w:val="000000"/>
                <w:sz w:val="22"/>
                <w:szCs w:val="22"/>
              </w:rPr>
            </w:pPr>
            <w:r w:rsidRPr="000F1C90">
              <w:rPr>
                <w:color w:val="000000"/>
                <w:sz w:val="22"/>
                <w:szCs w:val="22"/>
              </w:rPr>
              <w:t>Функциональная зона</w:t>
            </w:r>
          </w:p>
        </w:tc>
        <w:tc>
          <w:tcPr>
            <w:tcW w:w="1188" w:type="dxa"/>
            <w:shd w:val="clear" w:color="auto" w:fill="auto"/>
            <w:vAlign w:val="bottom"/>
            <w:hideMark/>
          </w:tcPr>
          <w:p w:rsidR="00CE2A8F" w:rsidRPr="000F1C90" w:rsidRDefault="00CE2A8F" w:rsidP="002D4A76">
            <w:pPr>
              <w:jc w:val="center"/>
              <w:rPr>
                <w:color w:val="000000"/>
                <w:sz w:val="22"/>
                <w:szCs w:val="22"/>
              </w:rPr>
            </w:pPr>
            <w:r w:rsidRPr="000F1C90">
              <w:rPr>
                <w:color w:val="000000"/>
                <w:sz w:val="22"/>
                <w:szCs w:val="22"/>
              </w:rPr>
              <w:t>Исходный год (2020), площадь, га.</w:t>
            </w:r>
          </w:p>
        </w:tc>
        <w:tc>
          <w:tcPr>
            <w:tcW w:w="1380" w:type="dxa"/>
            <w:shd w:val="clear" w:color="auto" w:fill="auto"/>
            <w:vAlign w:val="bottom"/>
            <w:hideMark/>
          </w:tcPr>
          <w:p w:rsidR="00CE2A8F" w:rsidRPr="000F1C90" w:rsidRDefault="00CE2A8F" w:rsidP="002D4A76">
            <w:pPr>
              <w:jc w:val="center"/>
              <w:rPr>
                <w:color w:val="000000"/>
                <w:sz w:val="22"/>
                <w:szCs w:val="22"/>
              </w:rPr>
            </w:pPr>
            <w:r w:rsidRPr="000F1C90">
              <w:rPr>
                <w:color w:val="000000"/>
                <w:sz w:val="22"/>
                <w:szCs w:val="22"/>
              </w:rPr>
              <w:t>Исходный год, % к итогу</w:t>
            </w:r>
          </w:p>
        </w:tc>
        <w:tc>
          <w:tcPr>
            <w:tcW w:w="1460" w:type="dxa"/>
            <w:shd w:val="clear" w:color="auto" w:fill="auto"/>
            <w:vAlign w:val="bottom"/>
            <w:hideMark/>
          </w:tcPr>
          <w:p w:rsidR="00CE2A8F" w:rsidRPr="000F1C90" w:rsidRDefault="00CE2A8F" w:rsidP="002D4A76">
            <w:pPr>
              <w:jc w:val="center"/>
              <w:rPr>
                <w:color w:val="000000"/>
                <w:sz w:val="22"/>
                <w:szCs w:val="22"/>
              </w:rPr>
            </w:pPr>
            <w:r w:rsidRPr="000F1C90">
              <w:rPr>
                <w:color w:val="000000"/>
                <w:sz w:val="22"/>
                <w:szCs w:val="22"/>
              </w:rPr>
              <w:t>Расчетный срок (2030 г.), площадь, га.</w:t>
            </w:r>
          </w:p>
        </w:tc>
        <w:tc>
          <w:tcPr>
            <w:tcW w:w="1222" w:type="dxa"/>
            <w:shd w:val="clear" w:color="auto" w:fill="auto"/>
            <w:vAlign w:val="bottom"/>
            <w:hideMark/>
          </w:tcPr>
          <w:p w:rsidR="00CE2A8F" w:rsidRPr="000F1C90" w:rsidRDefault="00CE2A8F" w:rsidP="002D4A76">
            <w:pPr>
              <w:jc w:val="center"/>
              <w:rPr>
                <w:color w:val="000000"/>
                <w:sz w:val="22"/>
                <w:szCs w:val="22"/>
              </w:rPr>
            </w:pPr>
            <w:r w:rsidRPr="000F1C90">
              <w:rPr>
                <w:color w:val="000000"/>
                <w:sz w:val="22"/>
                <w:szCs w:val="22"/>
              </w:rPr>
              <w:t>Расчетный срок, % к итогу</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b/>
                <w:bCs/>
                <w:color w:val="000000"/>
                <w:sz w:val="22"/>
                <w:szCs w:val="22"/>
              </w:rPr>
            </w:pPr>
            <w:r w:rsidRPr="000F1C90">
              <w:rPr>
                <w:b/>
                <w:bCs/>
                <w:color w:val="000000"/>
                <w:sz w:val="22"/>
                <w:szCs w:val="22"/>
              </w:rPr>
              <w:t>1</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Жилые зоны:</w:t>
            </w:r>
          </w:p>
        </w:tc>
        <w:tc>
          <w:tcPr>
            <w:tcW w:w="1188"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169,74</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66,01</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169,19</w:t>
            </w:r>
          </w:p>
        </w:tc>
        <w:tc>
          <w:tcPr>
            <w:tcW w:w="1222"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67,61</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1.1.</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застройки индивидуальными жилыми домами</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167,65</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65,19</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167,74</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67,04</w:t>
            </w:r>
          </w:p>
        </w:tc>
      </w:tr>
      <w:tr w:rsidR="00CE2A8F" w:rsidRPr="00CE2A8F" w:rsidTr="00CE2A8F">
        <w:trPr>
          <w:trHeight w:val="552"/>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1.2.</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застройки малоэтажными жилыми домами (до 4 этажей, включая мансардный)</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1,45</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0,56</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1,45</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0,58</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sz w:val="22"/>
                <w:szCs w:val="22"/>
              </w:rPr>
            </w:pPr>
            <w:r w:rsidRPr="000F1C90">
              <w:rPr>
                <w:sz w:val="22"/>
                <w:szCs w:val="22"/>
              </w:rPr>
              <w:t>1.3.</w:t>
            </w:r>
          </w:p>
        </w:tc>
        <w:tc>
          <w:tcPr>
            <w:tcW w:w="3575" w:type="dxa"/>
            <w:shd w:val="clear" w:color="auto" w:fill="auto"/>
            <w:vAlign w:val="bottom"/>
            <w:hideMark/>
          </w:tcPr>
          <w:p w:rsidR="00CE2A8F" w:rsidRPr="000F1C90" w:rsidRDefault="00CE2A8F" w:rsidP="00CE2A8F">
            <w:pPr>
              <w:rPr>
                <w:sz w:val="22"/>
                <w:szCs w:val="22"/>
              </w:rPr>
            </w:pPr>
            <w:r w:rsidRPr="000F1C90">
              <w:rPr>
                <w:sz w:val="22"/>
                <w:szCs w:val="22"/>
              </w:rPr>
              <w:t>Зона объектов культуры и искусства</w:t>
            </w:r>
          </w:p>
        </w:tc>
        <w:tc>
          <w:tcPr>
            <w:tcW w:w="1188" w:type="dxa"/>
            <w:shd w:val="clear" w:color="auto" w:fill="auto"/>
            <w:noWrap/>
            <w:vAlign w:val="center"/>
            <w:hideMark/>
          </w:tcPr>
          <w:p w:rsidR="00CE2A8F" w:rsidRPr="000F1C90" w:rsidRDefault="00CE2A8F" w:rsidP="002D4A76">
            <w:pPr>
              <w:jc w:val="center"/>
              <w:rPr>
                <w:sz w:val="22"/>
                <w:szCs w:val="22"/>
              </w:rPr>
            </w:pPr>
            <w:r w:rsidRPr="000F1C90">
              <w:rPr>
                <w:sz w:val="22"/>
                <w:szCs w:val="22"/>
              </w:rPr>
              <w:t>0,65</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0,25</w:t>
            </w:r>
          </w:p>
        </w:tc>
        <w:tc>
          <w:tcPr>
            <w:tcW w:w="1460" w:type="dxa"/>
            <w:shd w:val="clear" w:color="auto" w:fill="auto"/>
            <w:noWrap/>
            <w:vAlign w:val="center"/>
            <w:hideMark/>
          </w:tcPr>
          <w:p w:rsidR="00CE2A8F" w:rsidRPr="000F1C90" w:rsidRDefault="00CE2A8F" w:rsidP="002D4A76">
            <w:pPr>
              <w:jc w:val="center"/>
              <w:rPr>
                <w:sz w:val="22"/>
                <w:szCs w:val="22"/>
              </w:rPr>
            </w:pPr>
            <w:r w:rsidRPr="00CE2A8F">
              <w:rPr>
                <w:sz w:val="22"/>
                <w:szCs w:val="22"/>
              </w:rPr>
              <w:t>-</w:t>
            </w:r>
          </w:p>
        </w:tc>
        <w:tc>
          <w:tcPr>
            <w:tcW w:w="1222" w:type="dxa"/>
            <w:shd w:val="clear" w:color="auto" w:fill="auto"/>
            <w:noWrap/>
            <w:vAlign w:val="center"/>
            <w:hideMark/>
          </w:tcPr>
          <w:p w:rsidR="00CE2A8F" w:rsidRPr="000F1C90" w:rsidRDefault="00CE2A8F" w:rsidP="002D4A76">
            <w:pPr>
              <w:jc w:val="center"/>
              <w:rPr>
                <w:sz w:val="22"/>
                <w:szCs w:val="22"/>
              </w:rPr>
            </w:pPr>
            <w:r w:rsidRPr="00CE2A8F">
              <w:rPr>
                <w:sz w:val="22"/>
                <w:szCs w:val="22"/>
              </w:rPr>
              <w:t>-</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b/>
                <w:bCs/>
                <w:color w:val="000000"/>
                <w:sz w:val="22"/>
                <w:szCs w:val="22"/>
              </w:rPr>
            </w:pPr>
            <w:r w:rsidRPr="000F1C90">
              <w:rPr>
                <w:b/>
                <w:bCs/>
                <w:color w:val="000000"/>
                <w:sz w:val="22"/>
                <w:szCs w:val="22"/>
              </w:rPr>
              <w:t>2.</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Общественно-деловая зона:</w:t>
            </w:r>
          </w:p>
        </w:tc>
        <w:tc>
          <w:tcPr>
            <w:tcW w:w="1188"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7,63</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2,97</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7,63</w:t>
            </w:r>
          </w:p>
        </w:tc>
        <w:tc>
          <w:tcPr>
            <w:tcW w:w="1222"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3,05</w:t>
            </w:r>
          </w:p>
        </w:tc>
      </w:tr>
      <w:tr w:rsidR="00CE2A8F" w:rsidRPr="00CE2A8F" w:rsidTr="00CE2A8F">
        <w:trPr>
          <w:trHeight w:val="360"/>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2.1.</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делового, общественного и коммерческого назначения</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3,90</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1,51</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3,90</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1,56</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2.2.</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объектов здравоохранения</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0,14</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0,05</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0,14</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0,06</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2.3.</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объектов физической культуры и массового спорта</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3,59</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1,40</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3,59</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1,44</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b/>
                <w:bCs/>
                <w:color w:val="000000"/>
                <w:sz w:val="22"/>
                <w:szCs w:val="22"/>
              </w:rPr>
            </w:pPr>
            <w:r w:rsidRPr="000F1C90">
              <w:rPr>
                <w:b/>
                <w:bCs/>
                <w:color w:val="000000"/>
                <w:sz w:val="22"/>
                <w:szCs w:val="22"/>
              </w:rPr>
              <w:t>3.</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Природные территории:</w:t>
            </w:r>
          </w:p>
        </w:tc>
        <w:tc>
          <w:tcPr>
            <w:tcW w:w="1188"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34,51</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13,42</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24,57</w:t>
            </w:r>
          </w:p>
        </w:tc>
        <w:tc>
          <w:tcPr>
            <w:tcW w:w="1222"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9,82</w:t>
            </w:r>
          </w:p>
        </w:tc>
      </w:tr>
      <w:tr w:rsidR="00CE2A8F" w:rsidRPr="00CE2A8F" w:rsidTr="00CE2A8F">
        <w:trPr>
          <w:trHeight w:val="552"/>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3.1.</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зеленых насаждений общего пользования (парки, скверы, бульвары, сады)</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11,16</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4,34</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11,16</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4,46</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3.2.</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озелененных территорий специального назначения</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13,40</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5,21</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13,40</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5,36</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3.3.</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лесов</w:t>
            </w:r>
          </w:p>
        </w:tc>
        <w:tc>
          <w:tcPr>
            <w:tcW w:w="1188" w:type="dxa"/>
            <w:shd w:val="clear" w:color="auto" w:fill="auto"/>
            <w:noWrap/>
            <w:vAlign w:val="center"/>
            <w:hideMark/>
          </w:tcPr>
          <w:p w:rsidR="00CE2A8F" w:rsidRPr="000F1C90" w:rsidRDefault="00CE2A8F" w:rsidP="002D4A76">
            <w:pPr>
              <w:jc w:val="center"/>
              <w:rPr>
                <w:sz w:val="22"/>
                <w:szCs w:val="22"/>
              </w:rPr>
            </w:pPr>
            <w:r w:rsidRPr="000F1C90">
              <w:rPr>
                <w:sz w:val="22"/>
                <w:szCs w:val="22"/>
              </w:rPr>
              <w:t>9,94</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3,87</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0,00</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0,00</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b/>
                <w:bCs/>
                <w:color w:val="000000"/>
                <w:sz w:val="22"/>
                <w:szCs w:val="22"/>
              </w:rPr>
            </w:pPr>
            <w:r w:rsidRPr="000F1C90">
              <w:rPr>
                <w:b/>
                <w:bCs/>
                <w:color w:val="000000"/>
                <w:sz w:val="22"/>
                <w:szCs w:val="22"/>
              </w:rPr>
              <w:t>4.</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Зона специализированной общественной застройки</w:t>
            </w:r>
          </w:p>
        </w:tc>
        <w:tc>
          <w:tcPr>
            <w:tcW w:w="1188" w:type="dxa"/>
            <w:shd w:val="clear" w:color="auto" w:fill="auto"/>
            <w:vAlign w:val="center"/>
            <w:hideMark/>
          </w:tcPr>
          <w:p w:rsidR="00CE2A8F" w:rsidRPr="000F1C90" w:rsidRDefault="00CE2A8F" w:rsidP="002D4A76">
            <w:pPr>
              <w:jc w:val="center"/>
              <w:rPr>
                <w:b/>
                <w:bCs/>
                <w:color w:val="000000"/>
                <w:sz w:val="22"/>
                <w:szCs w:val="22"/>
              </w:rPr>
            </w:pPr>
            <w:r w:rsidRPr="00CE2A8F">
              <w:rPr>
                <w:b/>
                <w:bCs/>
                <w:color w:val="000000"/>
                <w:sz w:val="22"/>
                <w:szCs w:val="22"/>
              </w:rPr>
              <w:t>-</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CE2A8F">
              <w:rPr>
                <w:b/>
                <w:bCs/>
                <w:color w:val="000000"/>
                <w:sz w:val="22"/>
                <w:szCs w:val="22"/>
              </w:rPr>
              <w:t>-</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0,65</w:t>
            </w:r>
          </w:p>
        </w:tc>
        <w:tc>
          <w:tcPr>
            <w:tcW w:w="1222" w:type="dxa"/>
            <w:shd w:val="clear" w:color="auto" w:fill="auto"/>
            <w:noWrap/>
            <w:vAlign w:val="center"/>
            <w:hideMark/>
          </w:tcPr>
          <w:p w:rsidR="00CE2A8F" w:rsidRPr="000F1C90" w:rsidRDefault="00CE2A8F" w:rsidP="002D4A76">
            <w:pPr>
              <w:jc w:val="center"/>
              <w:rPr>
                <w:b/>
                <w:sz w:val="22"/>
                <w:szCs w:val="22"/>
              </w:rPr>
            </w:pPr>
            <w:r w:rsidRPr="000F1C90">
              <w:rPr>
                <w:b/>
                <w:sz w:val="22"/>
                <w:szCs w:val="22"/>
              </w:rPr>
              <w:t>0,26</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4.1.</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объектов культуры и искусства</w:t>
            </w:r>
          </w:p>
        </w:tc>
        <w:tc>
          <w:tcPr>
            <w:tcW w:w="1188" w:type="dxa"/>
            <w:shd w:val="clear" w:color="auto" w:fill="auto"/>
            <w:vAlign w:val="center"/>
            <w:hideMark/>
          </w:tcPr>
          <w:p w:rsidR="00CE2A8F" w:rsidRPr="000F1C90" w:rsidRDefault="00CE2A8F" w:rsidP="002D4A76">
            <w:pPr>
              <w:jc w:val="center"/>
              <w:rPr>
                <w:color w:val="000000"/>
                <w:sz w:val="22"/>
                <w:szCs w:val="22"/>
              </w:rPr>
            </w:pPr>
            <w:r w:rsidRPr="00CE2A8F">
              <w:rPr>
                <w:color w:val="000000"/>
                <w:sz w:val="22"/>
                <w:szCs w:val="22"/>
              </w:rPr>
              <w:t>-</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CE2A8F">
              <w:rPr>
                <w:b/>
                <w:bCs/>
                <w:color w:val="000000"/>
                <w:sz w:val="22"/>
                <w:szCs w:val="22"/>
              </w:rPr>
              <w:t>-</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0,65</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0,26</w:t>
            </w:r>
          </w:p>
        </w:tc>
      </w:tr>
      <w:tr w:rsidR="00CE2A8F" w:rsidRPr="00CE2A8F" w:rsidTr="00CE2A8F">
        <w:trPr>
          <w:trHeight w:val="552"/>
        </w:trPr>
        <w:tc>
          <w:tcPr>
            <w:tcW w:w="586" w:type="dxa"/>
            <w:shd w:val="clear" w:color="auto" w:fill="auto"/>
            <w:noWrap/>
            <w:vAlign w:val="bottom"/>
            <w:hideMark/>
          </w:tcPr>
          <w:p w:rsidR="00CE2A8F" w:rsidRPr="000F1C90" w:rsidRDefault="00CE2A8F" w:rsidP="002D4A76">
            <w:pPr>
              <w:jc w:val="center"/>
              <w:rPr>
                <w:b/>
                <w:bCs/>
                <w:color w:val="000000"/>
                <w:sz w:val="22"/>
                <w:szCs w:val="22"/>
              </w:rPr>
            </w:pPr>
            <w:r w:rsidRPr="000F1C90">
              <w:rPr>
                <w:b/>
                <w:bCs/>
                <w:color w:val="000000"/>
                <w:sz w:val="22"/>
                <w:szCs w:val="22"/>
              </w:rPr>
              <w:t>5.</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Зона производственной, инженерной и транспортной инфраструктур:</w:t>
            </w:r>
          </w:p>
        </w:tc>
        <w:tc>
          <w:tcPr>
            <w:tcW w:w="1188" w:type="dxa"/>
            <w:shd w:val="clear" w:color="auto" w:fill="auto"/>
            <w:noWrap/>
            <w:vAlign w:val="center"/>
            <w:hideMark/>
          </w:tcPr>
          <w:p w:rsidR="00CE2A8F" w:rsidRPr="000F1C90" w:rsidRDefault="00CE2A8F" w:rsidP="002D4A76">
            <w:pPr>
              <w:jc w:val="center"/>
              <w:rPr>
                <w:b/>
                <w:bCs/>
                <w:color w:val="000000"/>
                <w:sz w:val="22"/>
                <w:szCs w:val="22"/>
              </w:rPr>
            </w:pPr>
            <w:r w:rsidRPr="000F1C90">
              <w:rPr>
                <w:b/>
                <w:bCs/>
                <w:color w:val="000000"/>
                <w:sz w:val="22"/>
                <w:szCs w:val="22"/>
              </w:rPr>
              <w:t>41,33</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16,07</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44,25</w:t>
            </w:r>
          </w:p>
        </w:tc>
        <w:tc>
          <w:tcPr>
            <w:tcW w:w="1222"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17,68</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5.1.</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Производственная зона</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4,51</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1,75</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10,02</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4,00</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5.2.</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автомобильного транспорта</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6,89</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2,68</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5,46</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2,18</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5.3.</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водоснабжения</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0,40</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0,16</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0,40</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0,16</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5.4.</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железнодорожного транспорта</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29,54</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11,49</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28,37</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11,34</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b/>
                <w:bCs/>
                <w:color w:val="000000"/>
                <w:sz w:val="22"/>
                <w:szCs w:val="22"/>
              </w:rPr>
            </w:pPr>
            <w:r w:rsidRPr="000F1C90">
              <w:rPr>
                <w:b/>
                <w:bCs/>
                <w:color w:val="000000"/>
                <w:sz w:val="22"/>
                <w:szCs w:val="22"/>
              </w:rPr>
              <w:t>6.</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Зона специального назначения:</w:t>
            </w:r>
          </w:p>
        </w:tc>
        <w:tc>
          <w:tcPr>
            <w:tcW w:w="1188"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3,95</w:t>
            </w:r>
          </w:p>
        </w:tc>
        <w:tc>
          <w:tcPr>
            <w:tcW w:w="1380" w:type="dxa"/>
            <w:shd w:val="clear" w:color="auto" w:fill="auto"/>
            <w:vAlign w:val="center"/>
            <w:hideMark/>
          </w:tcPr>
          <w:p w:rsidR="00CE2A8F" w:rsidRPr="000F1C90" w:rsidRDefault="00CE2A8F" w:rsidP="002D4A76">
            <w:pPr>
              <w:jc w:val="center"/>
              <w:rPr>
                <w:b/>
                <w:bCs/>
                <w:color w:val="000000"/>
                <w:sz w:val="22"/>
                <w:szCs w:val="22"/>
              </w:rPr>
            </w:pPr>
            <w:r w:rsidRPr="000F1C90">
              <w:rPr>
                <w:b/>
                <w:bCs/>
                <w:color w:val="000000"/>
                <w:sz w:val="22"/>
                <w:szCs w:val="22"/>
              </w:rPr>
              <w:t>1,54</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3,95</w:t>
            </w:r>
          </w:p>
        </w:tc>
        <w:tc>
          <w:tcPr>
            <w:tcW w:w="1222"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1,58</w:t>
            </w:r>
          </w:p>
        </w:tc>
      </w:tr>
      <w:tr w:rsidR="00CE2A8F" w:rsidRPr="00CE2A8F" w:rsidTr="00CE2A8F">
        <w:trPr>
          <w:trHeight w:val="276"/>
        </w:trPr>
        <w:tc>
          <w:tcPr>
            <w:tcW w:w="586" w:type="dxa"/>
            <w:shd w:val="clear" w:color="auto" w:fill="auto"/>
            <w:noWrap/>
            <w:vAlign w:val="bottom"/>
            <w:hideMark/>
          </w:tcPr>
          <w:p w:rsidR="00CE2A8F" w:rsidRPr="000F1C90" w:rsidRDefault="00CE2A8F" w:rsidP="002D4A76">
            <w:pPr>
              <w:jc w:val="center"/>
              <w:rPr>
                <w:color w:val="000000"/>
                <w:sz w:val="22"/>
                <w:szCs w:val="22"/>
              </w:rPr>
            </w:pPr>
            <w:r w:rsidRPr="000F1C90">
              <w:rPr>
                <w:color w:val="000000"/>
                <w:sz w:val="22"/>
                <w:szCs w:val="22"/>
              </w:rPr>
              <w:t>6.1.</w:t>
            </w:r>
          </w:p>
        </w:tc>
        <w:tc>
          <w:tcPr>
            <w:tcW w:w="3575" w:type="dxa"/>
            <w:shd w:val="clear" w:color="auto" w:fill="auto"/>
            <w:vAlign w:val="bottom"/>
            <w:hideMark/>
          </w:tcPr>
          <w:p w:rsidR="00CE2A8F" w:rsidRPr="000F1C90" w:rsidRDefault="00CE2A8F" w:rsidP="00CE2A8F">
            <w:pPr>
              <w:rPr>
                <w:color w:val="000000"/>
                <w:sz w:val="22"/>
                <w:szCs w:val="22"/>
              </w:rPr>
            </w:pPr>
            <w:r w:rsidRPr="000F1C90">
              <w:rPr>
                <w:color w:val="000000"/>
                <w:sz w:val="22"/>
                <w:szCs w:val="22"/>
              </w:rPr>
              <w:t>Зона кладбищ</w:t>
            </w:r>
          </w:p>
        </w:tc>
        <w:tc>
          <w:tcPr>
            <w:tcW w:w="1188"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3,95</w:t>
            </w:r>
          </w:p>
        </w:tc>
        <w:tc>
          <w:tcPr>
            <w:tcW w:w="1380" w:type="dxa"/>
            <w:shd w:val="clear" w:color="auto" w:fill="auto"/>
            <w:vAlign w:val="center"/>
            <w:hideMark/>
          </w:tcPr>
          <w:p w:rsidR="00CE2A8F" w:rsidRPr="000F1C90" w:rsidRDefault="00CE2A8F" w:rsidP="002D4A76">
            <w:pPr>
              <w:jc w:val="center"/>
              <w:rPr>
                <w:color w:val="000000"/>
                <w:sz w:val="22"/>
                <w:szCs w:val="22"/>
              </w:rPr>
            </w:pPr>
            <w:r w:rsidRPr="000F1C90">
              <w:rPr>
                <w:color w:val="000000"/>
                <w:sz w:val="22"/>
                <w:szCs w:val="22"/>
              </w:rPr>
              <w:t>1,54</w:t>
            </w:r>
          </w:p>
        </w:tc>
        <w:tc>
          <w:tcPr>
            <w:tcW w:w="1460" w:type="dxa"/>
            <w:shd w:val="clear" w:color="auto" w:fill="auto"/>
            <w:noWrap/>
            <w:vAlign w:val="center"/>
            <w:hideMark/>
          </w:tcPr>
          <w:p w:rsidR="00CE2A8F" w:rsidRPr="000F1C90" w:rsidRDefault="00CE2A8F" w:rsidP="002D4A76">
            <w:pPr>
              <w:jc w:val="center"/>
              <w:rPr>
                <w:sz w:val="22"/>
                <w:szCs w:val="22"/>
              </w:rPr>
            </w:pPr>
            <w:r w:rsidRPr="000F1C90">
              <w:rPr>
                <w:sz w:val="22"/>
                <w:szCs w:val="22"/>
              </w:rPr>
              <w:t>3,95</w:t>
            </w:r>
          </w:p>
        </w:tc>
        <w:tc>
          <w:tcPr>
            <w:tcW w:w="1222" w:type="dxa"/>
            <w:shd w:val="clear" w:color="auto" w:fill="auto"/>
            <w:noWrap/>
            <w:vAlign w:val="center"/>
            <w:hideMark/>
          </w:tcPr>
          <w:p w:rsidR="00CE2A8F" w:rsidRPr="000F1C90" w:rsidRDefault="00CE2A8F" w:rsidP="002D4A76">
            <w:pPr>
              <w:jc w:val="center"/>
              <w:rPr>
                <w:sz w:val="22"/>
                <w:szCs w:val="22"/>
              </w:rPr>
            </w:pPr>
            <w:r w:rsidRPr="000F1C90">
              <w:rPr>
                <w:sz w:val="22"/>
                <w:szCs w:val="22"/>
              </w:rPr>
              <w:t>1,58</w:t>
            </w:r>
          </w:p>
        </w:tc>
      </w:tr>
      <w:tr w:rsidR="00CE2A8F" w:rsidRPr="000F1C90" w:rsidTr="00CE2A8F">
        <w:trPr>
          <w:trHeight w:val="288"/>
        </w:trPr>
        <w:tc>
          <w:tcPr>
            <w:tcW w:w="586" w:type="dxa"/>
            <w:shd w:val="clear" w:color="auto" w:fill="auto"/>
            <w:noWrap/>
            <w:vAlign w:val="bottom"/>
            <w:hideMark/>
          </w:tcPr>
          <w:p w:rsidR="00CE2A8F" w:rsidRPr="000F1C90" w:rsidRDefault="00CE2A8F" w:rsidP="002D4A76">
            <w:pPr>
              <w:jc w:val="center"/>
              <w:rPr>
                <w:b/>
                <w:bCs/>
                <w:sz w:val="22"/>
                <w:szCs w:val="22"/>
              </w:rPr>
            </w:pPr>
            <w:r w:rsidRPr="000F1C90">
              <w:rPr>
                <w:b/>
                <w:bCs/>
                <w:sz w:val="22"/>
                <w:szCs w:val="22"/>
              </w:rPr>
              <w:t> </w:t>
            </w:r>
          </w:p>
        </w:tc>
        <w:tc>
          <w:tcPr>
            <w:tcW w:w="3575" w:type="dxa"/>
            <w:shd w:val="clear" w:color="auto" w:fill="auto"/>
            <w:vAlign w:val="bottom"/>
            <w:hideMark/>
          </w:tcPr>
          <w:p w:rsidR="00CE2A8F" w:rsidRPr="000F1C90" w:rsidRDefault="00CE2A8F" w:rsidP="00CE2A8F">
            <w:pPr>
              <w:rPr>
                <w:b/>
                <w:bCs/>
                <w:color w:val="000000"/>
                <w:sz w:val="22"/>
                <w:szCs w:val="22"/>
              </w:rPr>
            </w:pPr>
            <w:r w:rsidRPr="000F1C90">
              <w:rPr>
                <w:b/>
                <w:bCs/>
                <w:color w:val="000000"/>
                <w:sz w:val="22"/>
                <w:szCs w:val="22"/>
              </w:rPr>
              <w:t>ИТОГО</w:t>
            </w:r>
          </w:p>
        </w:tc>
        <w:tc>
          <w:tcPr>
            <w:tcW w:w="1188" w:type="dxa"/>
            <w:shd w:val="clear" w:color="auto" w:fill="auto"/>
            <w:noWrap/>
            <w:vAlign w:val="center"/>
            <w:hideMark/>
          </w:tcPr>
          <w:p w:rsidR="00CE2A8F" w:rsidRPr="000F1C90" w:rsidRDefault="00CE2A8F" w:rsidP="002D4A76">
            <w:pPr>
              <w:jc w:val="center"/>
              <w:rPr>
                <w:b/>
                <w:bCs/>
                <w:color w:val="000000"/>
                <w:sz w:val="22"/>
                <w:szCs w:val="22"/>
              </w:rPr>
            </w:pPr>
            <w:r w:rsidRPr="000F1C90">
              <w:rPr>
                <w:b/>
                <w:bCs/>
                <w:color w:val="000000"/>
                <w:sz w:val="22"/>
                <w:szCs w:val="22"/>
              </w:rPr>
              <w:t>257,16</w:t>
            </w:r>
          </w:p>
        </w:tc>
        <w:tc>
          <w:tcPr>
            <w:tcW w:w="1380" w:type="dxa"/>
            <w:shd w:val="clear" w:color="auto" w:fill="auto"/>
            <w:noWrap/>
            <w:vAlign w:val="center"/>
            <w:hideMark/>
          </w:tcPr>
          <w:p w:rsidR="00CE2A8F" w:rsidRPr="000F1C90" w:rsidRDefault="00CE2A8F" w:rsidP="002D4A76">
            <w:pPr>
              <w:jc w:val="center"/>
              <w:rPr>
                <w:b/>
                <w:bCs/>
                <w:color w:val="000000"/>
                <w:sz w:val="22"/>
                <w:szCs w:val="22"/>
              </w:rPr>
            </w:pPr>
            <w:r w:rsidRPr="000F1C90">
              <w:rPr>
                <w:b/>
                <w:bCs/>
                <w:color w:val="000000"/>
                <w:sz w:val="22"/>
                <w:szCs w:val="22"/>
              </w:rPr>
              <w:t>100,00</w:t>
            </w:r>
          </w:p>
        </w:tc>
        <w:tc>
          <w:tcPr>
            <w:tcW w:w="1460"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250,23</w:t>
            </w:r>
          </w:p>
        </w:tc>
        <w:tc>
          <w:tcPr>
            <w:tcW w:w="1222" w:type="dxa"/>
            <w:shd w:val="clear" w:color="auto" w:fill="auto"/>
            <w:noWrap/>
            <w:vAlign w:val="center"/>
            <w:hideMark/>
          </w:tcPr>
          <w:p w:rsidR="00CE2A8F" w:rsidRPr="000F1C90" w:rsidRDefault="00CE2A8F" w:rsidP="002D4A76">
            <w:pPr>
              <w:jc w:val="center"/>
              <w:rPr>
                <w:b/>
                <w:bCs/>
                <w:sz w:val="22"/>
                <w:szCs w:val="22"/>
              </w:rPr>
            </w:pPr>
            <w:r w:rsidRPr="000F1C90">
              <w:rPr>
                <w:b/>
                <w:bCs/>
                <w:sz w:val="22"/>
                <w:szCs w:val="22"/>
              </w:rPr>
              <w:t>100,00</w:t>
            </w:r>
          </w:p>
        </w:tc>
      </w:tr>
    </w:tbl>
    <w:p w:rsidR="007C0A79" w:rsidRDefault="007C0A79" w:rsidP="008D0A86">
      <w:pPr>
        <w:spacing w:line="276" w:lineRule="auto"/>
        <w:ind w:firstLine="567"/>
        <w:jc w:val="right"/>
      </w:pPr>
    </w:p>
    <w:p w:rsidR="007C0A79" w:rsidRDefault="007C0A79">
      <w:r>
        <w:br w:type="page"/>
      </w:r>
    </w:p>
    <w:p w:rsidR="00E308E0" w:rsidRPr="00AB543F" w:rsidRDefault="00EB2146" w:rsidP="008D0A86">
      <w:pPr>
        <w:pStyle w:val="1"/>
        <w:spacing w:before="240" w:after="240" w:line="276" w:lineRule="auto"/>
      </w:pPr>
      <w:bookmarkStart w:id="51" w:name="_Toc96774615"/>
      <w:r w:rsidRPr="00AB543F">
        <w:lastRenderedPageBreak/>
        <w:t>4</w:t>
      </w:r>
      <w:r w:rsidR="00862F78" w:rsidRPr="00AB543F">
        <w:t xml:space="preserve">. </w:t>
      </w:r>
      <w:r w:rsidR="00E308E0" w:rsidRPr="00AB543F">
        <w:t xml:space="preserve">Перечень первоочередных мероприятий градостроительного развития </w:t>
      </w:r>
      <w:r w:rsidR="00BF5D2C" w:rsidRPr="00AB543F">
        <w:t>п.</w:t>
      </w:r>
      <w:r w:rsidR="004A2783">
        <w:t xml:space="preserve"> </w:t>
      </w:r>
      <w:r w:rsidR="0030783F">
        <w:t>Вогулка</w:t>
      </w:r>
      <w:bookmarkEnd w:id="51"/>
    </w:p>
    <w:p w:rsidR="005F4637" w:rsidRPr="008358D6" w:rsidRDefault="005F4637" w:rsidP="00D45605">
      <w:pPr>
        <w:pStyle w:val="a4"/>
        <w:spacing w:line="276" w:lineRule="auto"/>
        <w:ind w:firstLine="709"/>
        <w:jc w:val="both"/>
        <w:rPr>
          <w:rFonts w:ascii="Times New Roman" w:hAnsi="Times New Roman"/>
        </w:rPr>
      </w:pPr>
      <w:r w:rsidRPr="008358D6">
        <w:rPr>
          <w:rFonts w:ascii="Times New Roman" w:hAnsi="Times New Roman"/>
        </w:rPr>
        <w:t xml:space="preserve">Комплекс первоочередных мероприятий сформирован исходя из первоочередных потребностей поселка </w:t>
      </w:r>
      <w:r>
        <w:rPr>
          <w:rFonts w:ascii="Times New Roman" w:hAnsi="Times New Roman"/>
        </w:rPr>
        <w:t>Вогулка</w:t>
      </w:r>
      <w:r w:rsidRPr="008358D6">
        <w:rPr>
          <w:rFonts w:ascii="Times New Roman" w:hAnsi="Times New Roman"/>
        </w:rPr>
        <w:t xml:space="preserve"> в реконструкции существующих и строительстве новых объектов жилой и общественной застройки, инженерной инфраструктуры, улично-дорожной сети, на основе анализа исходных данных, предоставленных </w:t>
      </w:r>
      <w:r>
        <w:rPr>
          <w:rFonts w:ascii="Times New Roman" w:hAnsi="Times New Roman"/>
        </w:rPr>
        <w:t>Вогульской поселковой администрацией</w:t>
      </w:r>
      <w:r w:rsidRPr="008358D6">
        <w:rPr>
          <w:rFonts w:ascii="Times New Roman" w:hAnsi="Times New Roman"/>
        </w:rPr>
        <w:t xml:space="preserve">, а также пожеланий Заказчика относительно планов развития данного населенного пункта. </w:t>
      </w:r>
    </w:p>
    <w:p w:rsidR="005F4637" w:rsidRDefault="005F4637" w:rsidP="00D45605">
      <w:pPr>
        <w:pStyle w:val="a4"/>
        <w:spacing w:line="276" w:lineRule="auto"/>
        <w:ind w:firstLine="709"/>
        <w:jc w:val="both"/>
        <w:rPr>
          <w:rFonts w:ascii="Times New Roman" w:hAnsi="Times New Roman"/>
        </w:rPr>
      </w:pPr>
      <w:r w:rsidRPr="008358D6">
        <w:rPr>
          <w:rFonts w:ascii="Times New Roman" w:hAnsi="Times New Roman"/>
        </w:rPr>
        <w:t>Комплекс первоочередных градостроительных мероприятий представлен в увязке с долгосрочными градостроительными преобразованиями, предусматриваемыми настоящим Генеральным планом.</w:t>
      </w:r>
      <w:r w:rsidR="00707961">
        <w:rPr>
          <w:rFonts w:ascii="Times New Roman" w:hAnsi="Times New Roman"/>
        </w:rPr>
        <w:t xml:space="preserve"> </w:t>
      </w:r>
    </w:p>
    <w:p w:rsidR="00AF35DA" w:rsidRPr="007B0F5C" w:rsidRDefault="00AF35DA" w:rsidP="008D0A86">
      <w:pPr>
        <w:spacing w:line="276" w:lineRule="auto"/>
        <w:ind w:firstLine="426"/>
        <w:jc w:val="both"/>
        <w:rPr>
          <w:rFonts w:eastAsia="Calibri"/>
        </w:rPr>
      </w:pPr>
    </w:p>
    <w:p w:rsidR="005F4637" w:rsidRPr="00D45605" w:rsidRDefault="005F4637" w:rsidP="00D45605">
      <w:pPr>
        <w:pStyle w:val="a4"/>
        <w:spacing w:line="240" w:lineRule="auto"/>
        <w:ind w:firstLine="709"/>
        <w:jc w:val="both"/>
        <w:rPr>
          <w:rFonts w:ascii="Times New Roman" w:hAnsi="Times New Roman"/>
          <w:b/>
          <w:bCs/>
        </w:rPr>
      </w:pPr>
      <w:r w:rsidRPr="00D45605">
        <w:rPr>
          <w:rFonts w:ascii="Times New Roman" w:hAnsi="Times New Roman"/>
          <w:b/>
          <w:bCs/>
        </w:rPr>
        <w:t>4</w:t>
      </w:r>
      <w:r w:rsidR="00D45605">
        <w:rPr>
          <w:rFonts w:ascii="Times New Roman" w:hAnsi="Times New Roman"/>
          <w:b/>
          <w:bCs/>
        </w:rPr>
        <w:t>.1. Жилищное строительство</w:t>
      </w:r>
    </w:p>
    <w:p w:rsidR="005F4637" w:rsidRPr="00D45605" w:rsidRDefault="005F4637" w:rsidP="00D45605">
      <w:pPr>
        <w:spacing w:line="276" w:lineRule="auto"/>
        <w:ind w:firstLine="709"/>
        <w:jc w:val="both"/>
      </w:pPr>
      <w:r w:rsidRPr="00D45605">
        <w:t>4.1.1. Улучшение жилищных условий, удовлетворение растущих потребностей населения в качественном жилье, с учетом перспективной численности населения, предусматривается за счет нового строительства, а именно:</w:t>
      </w:r>
    </w:p>
    <w:p w:rsidR="005F4637" w:rsidRPr="00D45605" w:rsidRDefault="005F4637" w:rsidP="00D45605">
      <w:pPr>
        <w:spacing w:line="276" w:lineRule="auto"/>
        <w:ind w:firstLine="709"/>
        <w:jc w:val="both"/>
      </w:pPr>
      <w:r w:rsidRPr="00D45605">
        <w:t xml:space="preserve">- организацию новых кварталов коттеджной застройки по улицам Я. </w:t>
      </w:r>
      <w:proofErr w:type="spellStart"/>
      <w:r w:rsidRPr="00D45605">
        <w:t>Рясина</w:t>
      </w:r>
      <w:proofErr w:type="spellEnd"/>
      <w:r w:rsidRPr="00D45605">
        <w:t xml:space="preserve"> (13 участков), Станционная (рабочее название) (6 участков), Нижняя (рабочее название) (12 участков), Железнодорожная (5 участков), Гагарина (11 участков), Титова (4 участка), переулку Звездный (рабочее название) (12 участков), 9 мая (рабочее название) (12 участков)</w:t>
      </w:r>
      <w:r w:rsidR="00707961">
        <w:t xml:space="preserve"> </w:t>
      </w:r>
      <w:r w:rsidRPr="00D45605">
        <w:t>- итого 75 участков;</w:t>
      </w:r>
    </w:p>
    <w:p w:rsidR="005F4637" w:rsidRPr="00D45605" w:rsidRDefault="005F4637" w:rsidP="00D45605">
      <w:pPr>
        <w:spacing w:line="276" w:lineRule="auto"/>
        <w:ind w:firstLine="709"/>
        <w:jc w:val="both"/>
      </w:pPr>
      <w:r w:rsidRPr="00D45605">
        <w:t>- организацию новых участков коттеджной застройки внутри существующих кварталов по улицам Центральная (10 участков), Первомайская (11 участков), Объездная</w:t>
      </w:r>
      <w:r w:rsidR="00707961">
        <w:t xml:space="preserve"> </w:t>
      </w:r>
      <w:r w:rsidRPr="00D45605">
        <w:t>(рабочее название) (13 участков), Советская (4 участка), Мира (рабочее название) (3 участка), 8 марта (3 участка), Подгорная (5 участков), Нагорная (1 участок) – итого 50 участков;</w:t>
      </w:r>
    </w:p>
    <w:p w:rsidR="005F4637" w:rsidRDefault="005F4637" w:rsidP="00D45605">
      <w:pPr>
        <w:spacing w:line="276" w:lineRule="auto"/>
        <w:ind w:firstLine="709"/>
        <w:jc w:val="both"/>
      </w:pPr>
      <w:r w:rsidRPr="00D45605">
        <w:t xml:space="preserve">- вынос ряда жилых территорий, находящихся на пересечении СЗЗ большинства предприятий поселка Вогулка, либо в полосе отвода железной дороги (жилые участки, расположенные по улицам Станционная (2 жилых дома), Нагорная (5 жилых домов), Советская (2 жилых дома), 8 марта (8 жилых домов)); </w:t>
      </w:r>
    </w:p>
    <w:p w:rsidR="00752506" w:rsidRPr="00D45605" w:rsidRDefault="00752506" w:rsidP="00D45605">
      <w:pPr>
        <w:spacing w:line="276" w:lineRule="auto"/>
        <w:ind w:firstLine="709"/>
        <w:jc w:val="both"/>
      </w:pPr>
      <w:r>
        <w:t>- строительство двух многоквартирных жилых дом</w:t>
      </w:r>
      <w:r w:rsidR="00C26133">
        <w:t>ов</w:t>
      </w:r>
      <w:r>
        <w:t>.</w:t>
      </w:r>
    </w:p>
    <w:p w:rsidR="005F4637" w:rsidRPr="00D45605" w:rsidRDefault="005F4637" w:rsidP="00D45605">
      <w:pPr>
        <w:spacing w:line="276" w:lineRule="auto"/>
        <w:ind w:firstLine="709"/>
        <w:jc w:val="both"/>
      </w:pPr>
      <w:r w:rsidRPr="00D45605">
        <w:t xml:space="preserve">Общий объем нового жилищного строительства составит </w:t>
      </w:r>
      <w:r w:rsidR="00752506">
        <w:t>21,92</w:t>
      </w:r>
      <w:r w:rsidR="00707961">
        <w:t xml:space="preserve"> </w:t>
      </w:r>
      <w:r w:rsidRPr="00D45605">
        <w:t>тыс. м</w:t>
      </w:r>
      <w:r w:rsidRPr="00D45605">
        <w:rPr>
          <w:vertAlign w:val="superscript"/>
        </w:rPr>
        <w:t>2</w:t>
      </w:r>
      <w:r w:rsidRPr="00D45605">
        <w:t xml:space="preserve"> общей площади – жилые коттеджи (128 коттеджей)</w:t>
      </w:r>
      <w:r w:rsidR="00752506">
        <w:t>, многоквартирные дома – 2 дома</w:t>
      </w:r>
      <w:r w:rsidRPr="00D45605">
        <w:t xml:space="preserve">. Обеспеченность населения поселка жилым фондом составит </w:t>
      </w:r>
      <w:r w:rsidR="00C26133">
        <w:t>28,57</w:t>
      </w:r>
      <w:r w:rsidRPr="00D45605">
        <w:t xml:space="preserve"> м2 на человека (показатель на расчетный срок генплана – 2031 год).</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4.1.2. Снос жилого фонда – 10,598 тыс. м², из них:</w:t>
      </w:r>
    </w:p>
    <w:p w:rsidR="005F4637" w:rsidRPr="00D45605" w:rsidRDefault="005F4637" w:rsidP="00D45605">
      <w:pPr>
        <w:pStyle w:val="a4"/>
        <w:tabs>
          <w:tab w:val="num" w:pos="1440"/>
        </w:tabs>
        <w:spacing w:line="276" w:lineRule="auto"/>
        <w:ind w:firstLine="709"/>
        <w:jc w:val="both"/>
        <w:rPr>
          <w:rFonts w:ascii="Times New Roman" w:hAnsi="Times New Roman"/>
        </w:rPr>
      </w:pPr>
      <w:r w:rsidRPr="00D45605">
        <w:rPr>
          <w:rFonts w:ascii="Times New Roman" w:hAnsi="Times New Roman"/>
        </w:rPr>
        <w:t>- индивидуальный ветхий частный жилой фонд (по данным Вогульской поселковой администрации за 2011 г.) – 5,111 тыс. м²;</w:t>
      </w:r>
    </w:p>
    <w:p w:rsidR="005F4637" w:rsidRPr="00D45605" w:rsidRDefault="005F4637" w:rsidP="00D45605">
      <w:pPr>
        <w:pStyle w:val="a4"/>
        <w:tabs>
          <w:tab w:val="num" w:pos="1440"/>
        </w:tabs>
        <w:spacing w:line="276" w:lineRule="auto"/>
        <w:ind w:firstLine="709"/>
        <w:jc w:val="both"/>
        <w:rPr>
          <w:rFonts w:ascii="Times New Roman" w:hAnsi="Times New Roman"/>
        </w:rPr>
      </w:pPr>
      <w:r w:rsidRPr="00D45605">
        <w:rPr>
          <w:rFonts w:ascii="Times New Roman" w:hAnsi="Times New Roman"/>
        </w:rPr>
        <w:t>- индивидуальный ветхий муниципальный</w:t>
      </w:r>
      <w:r w:rsidR="00707961">
        <w:rPr>
          <w:rFonts w:ascii="Times New Roman" w:hAnsi="Times New Roman"/>
        </w:rPr>
        <w:t xml:space="preserve"> </w:t>
      </w:r>
      <w:r w:rsidRPr="00D45605">
        <w:rPr>
          <w:rFonts w:ascii="Times New Roman" w:hAnsi="Times New Roman"/>
        </w:rPr>
        <w:t>жилой фонд (по данным Вогульской поселковой администрации за 2011 г.) – 3,987 тыс. м²;</w:t>
      </w:r>
    </w:p>
    <w:p w:rsidR="005F4637" w:rsidRPr="00D45605" w:rsidRDefault="005F4637" w:rsidP="00D45605">
      <w:pPr>
        <w:pStyle w:val="a4"/>
        <w:tabs>
          <w:tab w:val="num" w:pos="1440"/>
        </w:tabs>
        <w:spacing w:line="276" w:lineRule="auto"/>
        <w:ind w:firstLine="709"/>
        <w:jc w:val="both"/>
        <w:rPr>
          <w:rFonts w:ascii="Times New Roman" w:hAnsi="Times New Roman"/>
        </w:rPr>
      </w:pPr>
      <w:r w:rsidRPr="00D45605">
        <w:rPr>
          <w:rFonts w:ascii="Times New Roman" w:hAnsi="Times New Roman"/>
        </w:rPr>
        <w:t>- индивидуальный жилой фонд в границах СЗЗ предприятий, кладбищ, свалок; отвода железной дороги – около 1,500 тыс. м².</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4.1.3. На 1 очередь новое жилищное строительство предусмотрено на следующих территориях:</w:t>
      </w:r>
    </w:p>
    <w:p w:rsidR="005F4637" w:rsidRPr="00D45605" w:rsidRDefault="005F4637" w:rsidP="00D45605">
      <w:pPr>
        <w:spacing w:line="276" w:lineRule="auto"/>
        <w:ind w:firstLine="709"/>
        <w:jc w:val="both"/>
      </w:pPr>
      <w:r w:rsidRPr="00D45605">
        <w:t>- организацию новых участков коттеджной застройки внутри существующих кварталов по улицам Центральная (11 участков), Первомайская (11 участков), Объездная</w:t>
      </w:r>
      <w:r w:rsidR="00707961">
        <w:t xml:space="preserve"> </w:t>
      </w:r>
      <w:r w:rsidRPr="00D45605">
        <w:lastRenderedPageBreak/>
        <w:t>(рабочее название) (13 участков), Советская (4 участка), Мира (рабочее название) (3 участка), 8 марта (3 участка), Подгорная (5 участков), Нагорная (1 участок), Якова Расина (1 участок) – итого 52 участка;</w:t>
      </w:r>
    </w:p>
    <w:p w:rsidR="005F4637" w:rsidRPr="00D45605" w:rsidRDefault="005F4637" w:rsidP="00D45605">
      <w:pPr>
        <w:spacing w:line="276" w:lineRule="auto"/>
        <w:ind w:firstLine="709"/>
        <w:jc w:val="both"/>
      </w:pPr>
      <w:r w:rsidRPr="00D45605">
        <w:t>- организацию новых кварталов коттеджной застройки по улицам Нижняя (рабочее название), Станционная. Итого - 19 коттеджей - для возможности переселения жильцов территорий, попадающих в СЗЗ предприятий, улучшения жилищных условий жителей поселка.</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4.1.4. На расчетный срок реализации генерального плана предусмотрено новое жилищное строительство в кварталах усадебной застройки по улицам: Железнодорожная, Гагарина, Титова, Липок, пер. Звездный (рабочее название), 9 мая (рабочее название). Итого 57 коттеджей.</w:t>
      </w:r>
    </w:p>
    <w:p w:rsidR="005F4637" w:rsidRPr="00D45605" w:rsidRDefault="005F4637" w:rsidP="00D45605">
      <w:pPr>
        <w:pStyle w:val="a4"/>
        <w:spacing w:line="240" w:lineRule="auto"/>
        <w:ind w:firstLine="709"/>
        <w:jc w:val="both"/>
        <w:rPr>
          <w:rFonts w:ascii="Times New Roman" w:hAnsi="Times New Roman"/>
          <w:b/>
          <w:bCs/>
        </w:rPr>
      </w:pPr>
    </w:p>
    <w:p w:rsidR="005F4637" w:rsidRPr="00D45605" w:rsidRDefault="005F4637" w:rsidP="00D45605">
      <w:pPr>
        <w:pStyle w:val="a4"/>
        <w:spacing w:line="240" w:lineRule="auto"/>
        <w:ind w:firstLine="709"/>
        <w:jc w:val="both"/>
        <w:rPr>
          <w:rFonts w:ascii="Times New Roman" w:hAnsi="Times New Roman"/>
          <w:b/>
          <w:bCs/>
        </w:rPr>
      </w:pPr>
      <w:r w:rsidRPr="00D45605">
        <w:rPr>
          <w:rFonts w:ascii="Times New Roman" w:hAnsi="Times New Roman"/>
          <w:b/>
          <w:bCs/>
        </w:rPr>
        <w:t>4.2. Социальная инфраструктура</w:t>
      </w:r>
    </w:p>
    <w:p w:rsidR="005F4637" w:rsidRPr="00D45605" w:rsidRDefault="005F4637" w:rsidP="00752506">
      <w:pPr>
        <w:pStyle w:val="a4"/>
        <w:spacing w:line="276" w:lineRule="auto"/>
        <w:ind w:firstLine="709"/>
        <w:jc w:val="both"/>
        <w:rPr>
          <w:rFonts w:ascii="Times New Roman" w:hAnsi="Times New Roman"/>
        </w:rPr>
      </w:pPr>
      <w:r w:rsidRPr="00D45605">
        <w:rPr>
          <w:rFonts w:ascii="Times New Roman" w:hAnsi="Times New Roman"/>
        </w:rPr>
        <w:t>4.2.</w:t>
      </w:r>
      <w:r w:rsidR="00752506">
        <w:rPr>
          <w:rFonts w:ascii="Times New Roman" w:hAnsi="Times New Roman"/>
        </w:rPr>
        <w:t>1</w:t>
      </w:r>
      <w:r w:rsidRPr="00D45605">
        <w:rPr>
          <w:rFonts w:ascii="Times New Roman" w:hAnsi="Times New Roman"/>
        </w:rPr>
        <w:t>. Здравоохранение, физкультура, спорт:</w:t>
      </w:r>
    </w:p>
    <w:p w:rsidR="005F4637" w:rsidRPr="00D45605" w:rsidRDefault="005F4637" w:rsidP="00752506">
      <w:pPr>
        <w:spacing w:line="276" w:lineRule="auto"/>
        <w:ind w:firstLine="709"/>
        <w:jc w:val="both"/>
      </w:pPr>
      <w:r w:rsidRPr="00D45605">
        <w:t>- строительство спортивного комплекса по ул. Советская, включающего в себя спортивный центр на 45 единовременных посетителей (1 очередь), баскетбольную площадку (1 очередь), открытое футбольное поле (2 очередь);</w:t>
      </w:r>
    </w:p>
    <w:p w:rsidR="005F4637" w:rsidRPr="00D45605" w:rsidRDefault="005F4637" w:rsidP="00752506">
      <w:pPr>
        <w:spacing w:line="276" w:lineRule="auto"/>
        <w:ind w:firstLine="709"/>
        <w:jc w:val="both"/>
      </w:pPr>
      <w:r w:rsidRPr="00D45605">
        <w:t>- организация аптечного пункта в существующем здании ФАП (1 очередь);</w:t>
      </w:r>
    </w:p>
    <w:p w:rsidR="005F4637" w:rsidRPr="00D45605" w:rsidRDefault="00752506" w:rsidP="00752506">
      <w:pPr>
        <w:pStyle w:val="a4"/>
        <w:spacing w:line="276" w:lineRule="auto"/>
        <w:ind w:firstLine="709"/>
        <w:jc w:val="both"/>
        <w:rPr>
          <w:rFonts w:ascii="Times New Roman" w:hAnsi="Times New Roman"/>
        </w:rPr>
      </w:pPr>
      <w:r>
        <w:rPr>
          <w:rFonts w:ascii="Times New Roman" w:hAnsi="Times New Roman"/>
        </w:rPr>
        <w:t>4</w:t>
      </w:r>
      <w:r w:rsidR="005F4637" w:rsidRPr="00D45605">
        <w:rPr>
          <w:rFonts w:ascii="Times New Roman" w:hAnsi="Times New Roman"/>
        </w:rPr>
        <w:t>.2.</w:t>
      </w:r>
      <w:r>
        <w:rPr>
          <w:rFonts w:ascii="Times New Roman" w:hAnsi="Times New Roman"/>
        </w:rPr>
        <w:t>2</w:t>
      </w:r>
      <w:r w:rsidR="005F4637" w:rsidRPr="00D45605">
        <w:rPr>
          <w:rFonts w:ascii="Times New Roman" w:hAnsi="Times New Roman"/>
        </w:rPr>
        <w:t>. Объекты культуры, отдыха и обслуживания:</w:t>
      </w:r>
    </w:p>
    <w:p w:rsidR="00752506" w:rsidRDefault="005F4637" w:rsidP="00752506">
      <w:pPr>
        <w:pStyle w:val="a4"/>
        <w:spacing w:line="276" w:lineRule="auto"/>
        <w:ind w:firstLine="709"/>
        <w:jc w:val="both"/>
        <w:rPr>
          <w:rFonts w:ascii="Times New Roman" w:hAnsi="Times New Roman"/>
        </w:rPr>
      </w:pPr>
      <w:r w:rsidRPr="00D45605">
        <w:rPr>
          <w:rFonts w:ascii="Times New Roman" w:hAnsi="Times New Roman"/>
        </w:rPr>
        <w:t xml:space="preserve">- строительство </w:t>
      </w:r>
      <w:r w:rsidR="00E35EF5" w:rsidRPr="00D45605">
        <w:rPr>
          <w:rFonts w:ascii="Times New Roman" w:hAnsi="Times New Roman"/>
        </w:rPr>
        <w:t>нового здания</w:t>
      </w:r>
      <w:r w:rsidR="00707961">
        <w:rPr>
          <w:rFonts w:ascii="Times New Roman" w:hAnsi="Times New Roman"/>
        </w:rPr>
        <w:t xml:space="preserve"> </w:t>
      </w:r>
      <w:r w:rsidRPr="00D45605">
        <w:rPr>
          <w:rFonts w:ascii="Times New Roman" w:hAnsi="Times New Roman"/>
        </w:rPr>
        <w:t>дома культуры</w:t>
      </w:r>
      <w:r w:rsidR="00752506">
        <w:rPr>
          <w:rFonts w:ascii="Times New Roman" w:hAnsi="Times New Roman"/>
        </w:rPr>
        <w:t xml:space="preserve"> с библиотекой</w:t>
      </w:r>
      <w:r w:rsidRPr="00D45605">
        <w:rPr>
          <w:rFonts w:ascii="Times New Roman" w:hAnsi="Times New Roman"/>
        </w:rPr>
        <w:t xml:space="preserve"> по ул. Советская; </w:t>
      </w:r>
    </w:p>
    <w:p w:rsidR="00752506" w:rsidRDefault="00752506" w:rsidP="00752506">
      <w:pPr>
        <w:pStyle w:val="a4"/>
        <w:spacing w:line="276" w:lineRule="auto"/>
        <w:ind w:firstLine="709"/>
        <w:jc w:val="both"/>
        <w:rPr>
          <w:rFonts w:ascii="Times New Roman" w:hAnsi="Times New Roman"/>
        </w:rPr>
      </w:pPr>
      <w:r>
        <w:rPr>
          <w:rFonts w:ascii="Times New Roman" w:hAnsi="Times New Roman"/>
        </w:rPr>
        <w:t>- строительство магазина промышленных и продовольственных товаров;</w:t>
      </w:r>
    </w:p>
    <w:p w:rsidR="005F4637" w:rsidRPr="00D45605" w:rsidRDefault="005F4637" w:rsidP="00752506">
      <w:pPr>
        <w:pStyle w:val="a4"/>
        <w:spacing w:line="276" w:lineRule="auto"/>
        <w:ind w:firstLine="709"/>
        <w:jc w:val="both"/>
        <w:rPr>
          <w:rFonts w:ascii="Times New Roman" w:hAnsi="Times New Roman"/>
        </w:rPr>
      </w:pPr>
      <w:r w:rsidRPr="00D45605">
        <w:rPr>
          <w:rFonts w:ascii="Times New Roman" w:hAnsi="Times New Roman"/>
        </w:rPr>
        <w:t>- строительство пожарной станции на пересечении ул. Советская (1 очередь).</w:t>
      </w:r>
    </w:p>
    <w:p w:rsidR="005F4637" w:rsidRPr="00D45605" w:rsidRDefault="005F4637" w:rsidP="00752506">
      <w:pPr>
        <w:pStyle w:val="a4"/>
        <w:spacing w:line="240" w:lineRule="auto"/>
        <w:ind w:firstLine="709"/>
        <w:jc w:val="both"/>
        <w:rPr>
          <w:rFonts w:ascii="Times New Roman" w:hAnsi="Times New Roman"/>
          <w:b/>
          <w:bCs/>
        </w:rPr>
      </w:pPr>
    </w:p>
    <w:p w:rsidR="005F4637" w:rsidRPr="00D45605" w:rsidRDefault="005F4637" w:rsidP="00752506">
      <w:pPr>
        <w:pStyle w:val="a4"/>
        <w:spacing w:line="240" w:lineRule="auto"/>
        <w:ind w:firstLine="709"/>
        <w:jc w:val="both"/>
        <w:rPr>
          <w:rFonts w:ascii="Times New Roman" w:hAnsi="Times New Roman"/>
          <w:b/>
          <w:bCs/>
        </w:rPr>
      </w:pPr>
      <w:r w:rsidRPr="00D45605">
        <w:rPr>
          <w:rFonts w:ascii="Times New Roman" w:hAnsi="Times New Roman"/>
          <w:b/>
          <w:bCs/>
        </w:rPr>
        <w:t>4.3. Природная зона поселка</w:t>
      </w:r>
    </w:p>
    <w:p w:rsidR="005F4637" w:rsidRPr="00D45605" w:rsidRDefault="005F4637" w:rsidP="00752506">
      <w:pPr>
        <w:pStyle w:val="a4"/>
        <w:spacing w:line="276" w:lineRule="auto"/>
        <w:ind w:firstLine="709"/>
        <w:jc w:val="both"/>
        <w:rPr>
          <w:rFonts w:ascii="Times New Roman" w:hAnsi="Times New Roman"/>
          <w:bCs/>
        </w:rPr>
      </w:pPr>
      <w:r w:rsidRPr="00D45605">
        <w:rPr>
          <w:rFonts w:ascii="Times New Roman" w:hAnsi="Times New Roman"/>
          <w:bCs/>
        </w:rPr>
        <w:t xml:space="preserve">4.3.1. Формирование системы </w:t>
      </w:r>
      <w:proofErr w:type="spellStart"/>
      <w:r w:rsidRPr="00D45605">
        <w:rPr>
          <w:rFonts w:ascii="Times New Roman" w:hAnsi="Times New Roman"/>
          <w:bCs/>
        </w:rPr>
        <w:t>санитарно</w:t>
      </w:r>
      <w:proofErr w:type="spellEnd"/>
      <w:r w:rsidRPr="00D45605">
        <w:rPr>
          <w:rFonts w:ascii="Times New Roman" w:hAnsi="Times New Roman"/>
          <w:bCs/>
        </w:rPr>
        <w:t xml:space="preserve"> - защитного озеленения, специального озеленения вдоль основных улиц и дорог поселка, СЗЗ предприятий, кладбища, озеленение территории отвода железной дороги (1 очередь);</w:t>
      </w:r>
    </w:p>
    <w:p w:rsidR="005F4637" w:rsidRPr="00D45605" w:rsidRDefault="005F4637" w:rsidP="00D45605">
      <w:pPr>
        <w:pStyle w:val="a4"/>
        <w:spacing w:line="276" w:lineRule="auto"/>
        <w:ind w:firstLine="709"/>
        <w:jc w:val="both"/>
        <w:rPr>
          <w:rFonts w:ascii="Times New Roman" w:hAnsi="Times New Roman"/>
          <w:bCs/>
        </w:rPr>
      </w:pPr>
      <w:r w:rsidRPr="00D45605">
        <w:rPr>
          <w:rFonts w:ascii="Times New Roman" w:hAnsi="Times New Roman"/>
          <w:bCs/>
        </w:rPr>
        <w:t>4.3.2. Организ</w:t>
      </w:r>
      <w:r w:rsidR="00E35EF5" w:rsidRPr="00D45605">
        <w:rPr>
          <w:rFonts w:ascii="Times New Roman" w:hAnsi="Times New Roman"/>
          <w:bCs/>
        </w:rPr>
        <w:t xml:space="preserve">ация первого пояса ЗСО скважин </w:t>
      </w:r>
      <w:r w:rsidRPr="00D45605">
        <w:rPr>
          <w:rFonts w:ascii="Times New Roman" w:hAnsi="Times New Roman"/>
          <w:bCs/>
        </w:rPr>
        <w:t>(1 очередь);</w:t>
      </w:r>
    </w:p>
    <w:p w:rsidR="005F4637" w:rsidRPr="00D45605" w:rsidRDefault="005F4637" w:rsidP="00D45605">
      <w:pPr>
        <w:pStyle w:val="ad"/>
        <w:spacing w:line="276" w:lineRule="auto"/>
        <w:ind w:left="0" w:firstLine="709"/>
        <w:jc w:val="both"/>
      </w:pPr>
      <w:r w:rsidRPr="00D45605">
        <w:rPr>
          <w:bCs/>
        </w:rPr>
        <w:t xml:space="preserve">4.3.3. </w:t>
      </w:r>
      <w:r w:rsidRPr="00D45605">
        <w:t>Создание озелененных территорий рекреационного назначения:</w:t>
      </w:r>
    </w:p>
    <w:p w:rsidR="005F4637" w:rsidRPr="00D45605" w:rsidRDefault="005F4637" w:rsidP="00D45605">
      <w:pPr>
        <w:pStyle w:val="ad"/>
        <w:spacing w:line="276" w:lineRule="auto"/>
        <w:ind w:left="0" w:firstLine="709"/>
        <w:jc w:val="both"/>
      </w:pPr>
      <w:r w:rsidRPr="00D45605">
        <w:t>- общего пользования: начало разбивки парка в створе ул. Лесная (рабочее название), благоустройство сквера перед зданием ФАП (1 очередь);</w:t>
      </w:r>
    </w:p>
    <w:p w:rsidR="005F4637" w:rsidRPr="00D45605" w:rsidRDefault="005F4637" w:rsidP="00D45605">
      <w:pPr>
        <w:pStyle w:val="ad"/>
        <w:spacing w:line="276" w:lineRule="auto"/>
        <w:ind w:left="0" w:firstLine="709"/>
        <w:jc w:val="both"/>
      </w:pPr>
      <w:r w:rsidRPr="00D45605">
        <w:t>- ограниченного пользования: на территориях детск</w:t>
      </w:r>
      <w:r w:rsidR="00752506">
        <w:t>ого</w:t>
      </w:r>
      <w:r w:rsidRPr="00D45605">
        <w:t xml:space="preserve"> сад</w:t>
      </w:r>
      <w:r w:rsidR="00752506">
        <w:t>а</w:t>
      </w:r>
      <w:r w:rsidRPr="00D45605">
        <w:t xml:space="preserve"> </w:t>
      </w:r>
      <w:r w:rsidRPr="00D45605">
        <w:rPr>
          <w:bCs/>
        </w:rPr>
        <w:t>(1 очередь)</w:t>
      </w:r>
      <w:r w:rsidRPr="00D45605">
        <w:t>, школы (</w:t>
      </w:r>
      <w:r w:rsidRPr="00D45605">
        <w:rPr>
          <w:bCs/>
        </w:rPr>
        <w:t>1 очередь)</w:t>
      </w:r>
      <w:r w:rsidRPr="00D45605">
        <w:t>, спортивной зоны (расчетный срок);</w:t>
      </w:r>
    </w:p>
    <w:p w:rsidR="005F4637" w:rsidRPr="00D45605" w:rsidRDefault="005F4637" w:rsidP="00D45605">
      <w:pPr>
        <w:pStyle w:val="ad"/>
        <w:spacing w:line="276" w:lineRule="auto"/>
        <w:ind w:left="0" w:firstLine="709"/>
        <w:jc w:val="both"/>
      </w:pPr>
      <w:r w:rsidRPr="00D45605">
        <w:t>4.3.</w:t>
      </w:r>
      <w:r w:rsidR="00515FF9" w:rsidRPr="00D45605">
        <w:t>4</w:t>
      </w:r>
      <w:r w:rsidRPr="00D45605">
        <w:t>. Озеленение улиц и дорог (1 очередь).</w:t>
      </w:r>
    </w:p>
    <w:p w:rsidR="005F4637" w:rsidRPr="00D45605" w:rsidRDefault="005F4637" w:rsidP="00D45605">
      <w:pPr>
        <w:pStyle w:val="a4"/>
        <w:spacing w:line="240" w:lineRule="auto"/>
        <w:ind w:firstLine="709"/>
        <w:jc w:val="both"/>
        <w:rPr>
          <w:rFonts w:ascii="Times New Roman" w:hAnsi="Times New Roman"/>
          <w:b/>
          <w:bCs/>
        </w:rPr>
      </w:pPr>
    </w:p>
    <w:p w:rsidR="005F4637" w:rsidRPr="00D45605" w:rsidRDefault="005F4637" w:rsidP="00D45605">
      <w:pPr>
        <w:pStyle w:val="a4"/>
        <w:spacing w:line="240" w:lineRule="auto"/>
        <w:ind w:firstLine="709"/>
        <w:jc w:val="both"/>
        <w:rPr>
          <w:rFonts w:ascii="Times New Roman" w:hAnsi="Times New Roman"/>
          <w:b/>
          <w:bCs/>
        </w:rPr>
      </w:pPr>
      <w:r w:rsidRPr="00D45605">
        <w:rPr>
          <w:rFonts w:ascii="Times New Roman" w:hAnsi="Times New Roman"/>
          <w:b/>
          <w:bCs/>
        </w:rPr>
        <w:t>4</w:t>
      </w:r>
      <w:r w:rsidR="00D45605">
        <w:rPr>
          <w:rFonts w:ascii="Times New Roman" w:hAnsi="Times New Roman"/>
          <w:b/>
          <w:bCs/>
        </w:rPr>
        <w:t xml:space="preserve">.4. </w:t>
      </w:r>
      <w:proofErr w:type="spellStart"/>
      <w:r w:rsidR="00D45605">
        <w:rPr>
          <w:rFonts w:ascii="Times New Roman" w:hAnsi="Times New Roman"/>
          <w:b/>
          <w:bCs/>
        </w:rPr>
        <w:t>Улично</w:t>
      </w:r>
      <w:proofErr w:type="spellEnd"/>
      <w:r w:rsidR="00D45605">
        <w:rPr>
          <w:rFonts w:ascii="Times New Roman" w:hAnsi="Times New Roman"/>
          <w:b/>
          <w:bCs/>
        </w:rPr>
        <w:t xml:space="preserve"> – дорожная сеть</w:t>
      </w:r>
    </w:p>
    <w:p w:rsidR="005F4637" w:rsidRPr="00D45605" w:rsidRDefault="005F4637" w:rsidP="00D45605">
      <w:pPr>
        <w:pStyle w:val="a4"/>
        <w:spacing w:line="276" w:lineRule="auto"/>
        <w:ind w:firstLine="709"/>
        <w:jc w:val="both"/>
        <w:rPr>
          <w:rFonts w:ascii="Times New Roman" w:hAnsi="Times New Roman"/>
          <w:bCs/>
        </w:rPr>
      </w:pPr>
      <w:r w:rsidRPr="00D45605">
        <w:rPr>
          <w:rFonts w:ascii="Times New Roman" w:hAnsi="Times New Roman"/>
          <w:bCs/>
        </w:rPr>
        <w:t>4.4.1.</w:t>
      </w:r>
      <w:r w:rsidR="00707961">
        <w:rPr>
          <w:rFonts w:ascii="Times New Roman" w:hAnsi="Times New Roman"/>
          <w:bCs/>
        </w:rPr>
        <w:t xml:space="preserve"> </w:t>
      </w:r>
      <w:r w:rsidRPr="00D45605">
        <w:rPr>
          <w:rFonts w:ascii="Times New Roman" w:hAnsi="Times New Roman"/>
          <w:bCs/>
        </w:rPr>
        <w:t>Реконструкция основных и главных улиц поселка (дорожного полотна).</w:t>
      </w:r>
    </w:p>
    <w:p w:rsidR="005F4637" w:rsidRPr="00D45605" w:rsidRDefault="005F4637" w:rsidP="00D45605">
      <w:pPr>
        <w:pStyle w:val="a4"/>
        <w:spacing w:line="276" w:lineRule="auto"/>
        <w:ind w:firstLine="709"/>
        <w:jc w:val="both"/>
        <w:rPr>
          <w:rFonts w:ascii="Times New Roman" w:hAnsi="Times New Roman"/>
          <w:bCs/>
        </w:rPr>
      </w:pPr>
      <w:r w:rsidRPr="00D45605">
        <w:rPr>
          <w:rFonts w:ascii="Times New Roman" w:hAnsi="Times New Roman"/>
          <w:bCs/>
        </w:rPr>
        <w:t>4.4.2. Благоустройство основных и главных улиц поселка в соответствии с нормативными требованиями (расширение проезжей части, создание тротуаров, организация газонов, посадка санитарно-защитного озеленения вдоль улиц и дорог).</w:t>
      </w:r>
    </w:p>
    <w:p w:rsidR="005F4637" w:rsidRPr="00D45605" w:rsidRDefault="005F4637" w:rsidP="00D45605">
      <w:pPr>
        <w:pStyle w:val="a4"/>
        <w:spacing w:line="276" w:lineRule="auto"/>
        <w:ind w:firstLine="709"/>
        <w:jc w:val="both"/>
        <w:rPr>
          <w:rFonts w:ascii="Times New Roman" w:hAnsi="Times New Roman"/>
          <w:bCs/>
        </w:rPr>
      </w:pPr>
      <w:r w:rsidRPr="00D45605">
        <w:rPr>
          <w:rFonts w:ascii="Times New Roman" w:hAnsi="Times New Roman"/>
          <w:bCs/>
        </w:rPr>
        <w:t>4.4.3. Строительство открытых парковок для проектируемых объектов обслуживания. Разработка проектно-сметной документации и начало строительства объездных дорог.</w:t>
      </w:r>
    </w:p>
    <w:p w:rsidR="005F4637" w:rsidRPr="00D45605" w:rsidRDefault="005F4637" w:rsidP="00D45605">
      <w:pPr>
        <w:ind w:firstLine="709"/>
      </w:pPr>
    </w:p>
    <w:p w:rsidR="005F4637" w:rsidRPr="00D45605" w:rsidRDefault="009C2DBE" w:rsidP="00D45605">
      <w:pPr>
        <w:pStyle w:val="a4"/>
        <w:spacing w:line="240" w:lineRule="auto"/>
        <w:ind w:firstLine="709"/>
        <w:jc w:val="both"/>
        <w:rPr>
          <w:rFonts w:ascii="Times New Roman" w:hAnsi="Times New Roman"/>
          <w:b/>
          <w:bCs/>
        </w:rPr>
      </w:pPr>
      <w:r w:rsidRPr="00D45605">
        <w:rPr>
          <w:rFonts w:ascii="Times New Roman" w:hAnsi="Times New Roman"/>
          <w:b/>
          <w:bCs/>
        </w:rPr>
        <w:t>4</w:t>
      </w:r>
      <w:r w:rsidR="005F4637" w:rsidRPr="00D45605">
        <w:rPr>
          <w:rFonts w:ascii="Times New Roman" w:hAnsi="Times New Roman"/>
          <w:b/>
          <w:bCs/>
        </w:rPr>
        <w:t>.5. Инженерная инфраструктура</w:t>
      </w:r>
    </w:p>
    <w:p w:rsidR="005F4637" w:rsidRPr="00D45605" w:rsidRDefault="009C2DBE" w:rsidP="00D45605">
      <w:pPr>
        <w:pStyle w:val="a4"/>
        <w:spacing w:line="240" w:lineRule="auto"/>
        <w:ind w:firstLine="709"/>
        <w:jc w:val="both"/>
        <w:rPr>
          <w:rFonts w:ascii="Times New Roman" w:hAnsi="Times New Roman"/>
          <w:b/>
          <w:bCs/>
        </w:rPr>
      </w:pPr>
      <w:r w:rsidRPr="00D45605">
        <w:rPr>
          <w:rFonts w:ascii="Times New Roman" w:hAnsi="Times New Roman"/>
          <w:b/>
          <w:bCs/>
        </w:rPr>
        <w:t>4</w:t>
      </w:r>
      <w:r w:rsidR="005F4637" w:rsidRPr="00D45605">
        <w:rPr>
          <w:rFonts w:ascii="Times New Roman" w:hAnsi="Times New Roman"/>
          <w:b/>
          <w:bCs/>
        </w:rPr>
        <w:t>.5.1</w:t>
      </w:r>
      <w:r w:rsidR="00D45605">
        <w:rPr>
          <w:rFonts w:ascii="Times New Roman" w:hAnsi="Times New Roman"/>
          <w:b/>
          <w:bCs/>
        </w:rPr>
        <w:t xml:space="preserve">. Водоснабжение </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Ремонт существующих водопроводных сетей:</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Ремонт и очистка существующих водонапорных башен.</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lastRenderedPageBreak/>
        <w:t>- Обустройство санитарно-защитных зон существующих скважин с предварительным выполнением проекта.</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Оценка (либо переоценка) запаса подземных вод.</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xml:space="preserve">- Обследование существующих скважин с оценкой дебита и проведением анализа качества воды. Принятие решения о </w:t>
      </w:r>
      <w:proofErr w:type="spellStart"/>
      <w:r w:rsidRPr="00D45605">
        <w:rPr>
          <w:rFonts w:ascii="Times New Roman" w:hAnsi="Times New Roman"/>
        </w:rPr>
        <w:t>водопоготовке</w:t>
      </w:r>
      <w:proofErr w:type="spellEnd"/>
      <w:r w:rsidRPr="00D45605">
        <w:rPr>
          <w:rFonts w:ascii="Times New Roman" w:hAnsi="Times New Roman"/>
        </w:rPr>
        <w:t>.</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Внедрение системы обеззараживания воды.</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Установка приборов учета на существующих скважинах.</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xml:space="preserve">- Лицензирование всех скважин. </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При необходимости - проектирование и бурение новых скважин вне застройки п. Вогулка с соблюдением СЗЗ 1 пояса.</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Выполнение проекта водоснабжения п</w:t>
      </w:r>
      <w:r w:rsidR="00752506">
        <w:rPr>
          <w:rFonts w:ascii="Times New Roman" w:hAnsi="Times New Roman"/>
        </w:rPr>
        <w:t>о</w:t>
      </w:r>
      <w:r w:rsidRPr="00D45605">
        <w:rPr>
          <w:rFonts w:ascii="Times New Roman" w:hAnsi="Times New Roman"/>
        </w:rPr>
        <w:t>селка.</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xml:space="preserve">- </w:t>
      </w:r>
      <w:r w:rsidR="00AF6DDF">
        <w:rPr>
          <w:rFonts w:ascii="Times New Roman" w:hAnsi="Times New Roman"/>
        </w:rPr>
        <w:t>Разработка проектов зон санитарной охраны питьевых источников водоснабжения и внесение границ таких зон в ЕГРН</w:t>
      </w:r>
      <w:r w:rsidRPr="00D45605">
        <w:rPr>
          <w:rFonts w:ascii="Times New Roman" w:hAnsi="Times New Roman"/>
        </w:rPr>
        <w:t>.</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xml:space="preserve">- Строительство водопроводных сетей к существующей застройке и проектируемой застройке, </w:t>
      </w:r>
      <w:proofErr w:type="spellStart"/>
      <w:r w:rsidRPr="00D45605">
        <w:rPr>
          <w:rFonts w:ascii="Times New Roman" w:hAnsi="Times New Roman"/>
        </w:rPr>
        <w:t>закольцовка</w:t>
      </w:r>
      <w:proofErr w:type="spellEnd"/>
      <w:r w:rsidRPr="00D45605">
        <w:rPr>
          <w:rFonts w:ascii="Times New Roman" w:hAnsi="Times New Roman"/>
        </w:rPr>
        <w:t xml:space="preserve"> сети. </w:t>
      </w:r>
    </w:p>
    <w:p w:rsidR="005F4637" w:rsidRPr="00D45605" w:rsidRDefault="005F4637" w:rsidP="00D45605">
      <w:pPr>
        <w:pStyle w:val="a4"/>
        <w:spacing w:line="276" w:lineRule="auto"/>
        <w:ind w:firstLine="709"/>
        <w:jc w:val="both"/>
        <w:rPr>
          <w:rFonts w:ascii="Times New Roman" w:hAnsi="Times New Roman"/>
          <w:b/>
          <w:bCs/>
        </w:rPr>
      </w:pPr>
    </w:p>
    <w:p w:rsidR="005F4637" w:rsidRPr="00D45605" w:rsidRDefault="009C2DBE" w:rsidP="00D45605">
      <w:pPr>
        <w:pStyle w:val="a4"/>
        <w:spacing w:line="276" w:lineRule="auto"/>
        <w:ind w:firstLine="709"/>
        <w:jc w:val="both"/>
        <w:rPr>
          <w:rFonts w:ascii="Times New Roman" w:hAnsi="Times New Roman"/>
          <w:b/>
          <w:bCs/>
        </w:rPr>
      </w:pPr>
      <w:r w:rsidRPr="00D45605">
        <w:rPr>
          <w:rFonts w:ascii="Times New Roman" w:hAnsi="Times New Roman"/>
          <w:b/>
          <w:bCs/>
        </w:rPr>
        <w:t>4</w:t>
      </w:r>
      <w:r w:rsidR="00D45605">
        <w:rPr>
          <w:rFonts w:ascii="Times New Roman" w:hAnsi="Times New Roman"/>
          <w:b/>
          <w:bCs/>
        </w:rPr>
        <w:t>.5.2. Теплоснабжение</w:t>
      </w:r>
    </w:p>
    <w:p w:rsidR="005F4637" w:rsidRPr="00D45605" w:rsidRDefault="005F4637" w:rsidP="00D45605">
      <w:pPr>
        <w:spacing w:line="276" w:lineRule="auto"/>
        <w:ind w:firstLine="709"/>
        <w:jc w:val="both"/>
      </w:pPr>
      <w:r w:rsidRPr="00D45605">
        <w:t>Первоочередные мероприятия по системе теплоснабжения п. Вогулка:</w:t>
      </w:r>
    </w:p>
    <w:p w:rsidR="005F4637" w:rsidRPr="00D45605" w:rsidRDefault="005F4637" w:rsidP="00D45605">
      <w:pPr>
        <w:spacing w:line="276" w:lineRule="auto"/>
        <w:ind w:firstLine="709"/>
        <w:jc w:val="both"/>
        <w:rPr>
          <w:b/>
          <w:bCs/>
        </w:rPr>
      </w:pPr>
      <w:r w:rsidRPr="00D45605">
        <w:rPr>
          <w:b/>
          <w:bCs/>
          <w:lang w:val="en-US"/>
        </w:rPr>
        <w:t>I</w:t>
      </w:r>
      <w:r w:rsidRPr="00D45605">
        <w:rPr>
          <w:b/>
          <w:bCs/>
        </w:rPr>
        <w:t xml:space="preserve"> очередь строительства (2020г.):</w:t>
      </w:r>
    </w:p>
    <w:p w:rsidR="005F4637" w:rsidRPr="00D45605" w:rsidRDefault="005F4637" w:rsidP="00D45605">
      <w:pPr>
        <w:spacing w:line="276" w:lineRule="auto"/>
        <w:ind w:firstLine="709"/>
        <w:jc w:val="both"/>
      </w:pPr>
      <w:r w:rsidRPr="00D45605">
        <w:t>- выполнить реконструкцию существующие котельной № 1 с учетом подключения новых потребителей тепла;</w:t>
      </w:r>
    </w:p>
    <w:p w:rsidR="005F4637" w:rsidRPr="00D45605" w:rsidRDefault="005F4637" w:rsidP="00D45605">
      <w:pPr>
        <w:spacing w:line="276" w:lineRule="auto"/>
        <w:ind w:firstLine="709"/>
        <w:jc w:val="both"/>
      </w:pPr>
      <w:r w:rsidRPr="00D45605">
        <w:t>- выполнить строительство и ввод в эксплуатацию котельной №</w:t>
      </w:r>
      <w:r w:rsidR="007D7574">
        <w:t>4</w:t>
      </w:r>
      <w:r w:rsidRPr="00D45605">
        <w:t xml:space="preserve"> на нужды теплоснабжения железнодорожной станции (Железнодорожного вокзала);</w:t>
      </w:r>
    </w:p>
    <w:p w:rsidR="005F4637" w:rsidRPr="00D45605" w:rsidRDefault="005F4637" w:rsidP="00D45605">
      <w:pPr>
        <w:spacing w:line="276" w:lineRule="auto"/>
        <w:ind w:firstLine="709"/>
        <w:jc w:val="both"/>
      </w:pPr>
      <w:r w:rsidRPr="00D45605">
        <w:t>- выполнить строительство и ввод в эксплуатацию котельной №</w:t>
      </w:r>
      <w:r w:rsidR="007D7574">
        <w:t>5</w:t>
      </w:r>
      <w:r w:rsidRPr="00D45605">
        <w:t xml:space="preserve"> на нужды теплоснабжения </w:t>
      </w:r>
      <w:r w:rsidR="00EC6196">
        <w:t>промышленной территории</w:t>
      </w:r>
      <w:r w:rsidRPr="00D45605">
        <w:t>.</w:t>
      </w:r>
    </w:p>
    <w:p w:rsidR="005F4637" w:rsidRPr="00D45605" w:rsidRDefault="005F4637" w:rsidP="00D45605">
      <w:pPr>
        <w:spacing w:line="276" w:lineRule="auto"/>
        <w:ind w:firstLine="709"/>
        <w:jc w:val="both"/>
        <w:rPr>
          <w:b/>
          <w:bCs/>
        </w:rPr>
      </w:pPr>
      <w:r w:rsidRPr="00D45605">
        <w:rPr>
          <w:b/>
          <w:bCs/>
          <w:lang w:val="en-US"/>
        </w:rPr>
        <w:t>II</w:t>
      </w:r>
      <w:r w:rsidRPr="00D45605">
        <w:rPr>
          <w:b/>
          <w:bCs/>
        </w:rPr>
        <w:t xml:space="preserve"> очередь строительства (2031г.):</w:t>
      </w:r>
    </w:p>
    <w:p w:rsidR="005F4637" w:rsidRPr="00D45605" w:rsidRDefault="005F4637" w:rsidP="00D45605">
      <w:pPr>
        <w:spacing w:line="276" w:lineRule="auto"/>
        <w:ind w:firstLine="709"/>
        <w:jc w:val="both"/>
        <w:rPr>
          <w:b/>
          <w:bCs/>
        </w:rPr>
      </w:pPr>
      <w:r w:rsidRPr="00D45605">
        <w:t xml:space="preserve">- выполнить строительство и ввод в эксплуатацию котельной № </w:t>
      </w:r>
      <w:r w:rsidR="007D7574">
        <w:t>3</w:t>
      </w:r>
      <w:r w:rsidRPr="00D45605">
        <w:t xml:space="preserve"> </w:t>
      </w:r>
      <w:r w:rsidR="007D7574">
        <w:t xml:space="preserve">(ул. Подгорная) </w:t>
      </w:r>
      <w:r w:rsidRPr="00D45605">
        <w:t>на нужды теплос</w:t>
      </w:r>
      <w:r w:rsidR="007D7574">
        <w:t>набжения жилой застройки</w:t>
      </w:r>
      <w:r w:rsidRPr="00D45605">
        <w:t>;</w:t>
      </w:r>
    </w:p>
    <w:p w:rsidR="005F4637" w:rsidRPr="00D45605" w:rsidRDefault="005F4637" w:rsidP="00D45605">
      <w:pPr>
        <w:spacing w:line="276" w:lineRule="auto"/>
        <w:ind w:firstLine="709"/>
        <w:jc w:val="both"/>
      </w:pPr>
      <w:r w:rsidRPr="00D45605">
        <w:t xml:space="preserve">- выполнить строительство и ввод в эксплуатацию котельной № </w:t>
      </w:r>
      <w:r w:rsidR="007D7574">
        <w:t>2</w:t>
      </w:r>
      <w:r w:rsidRPr="00D45605">
        <w:t xml:space="preserve"> на нужды теплоснабжения проектируемого спортивного центра (S=268 м</w:t>
      </w:r>
      <w:r w:rsidRPr="00D45605">
        <w:rPr>
          <w:vertAlign w:val="superscript"/>
        </w:rPr>
        <w:t>2</w:t>
      </w:r>
      <w:r w:rsidRPr="00D45605">
        <w:t>).</w:t>
      </w:r>
    </w:p>
    <w:p w:rsidR="005F4637" w:rsidRPr="00D45605" w:rsidRDefault="005F4637" w:rsidP="00D45605">
      <w:pPr>
        <w:pStyle w:val="a4"/>
        <w:spacing w:line="240" w:lineRule="auto"/>
        <w:ind w:firstLine="709"/>
        <w:jc w:val="both"/>
        <w:rPr>
          <w:rFonts w:ascii="Times New Roman" w:hAnsi="Times New Roman"/>
          <w:b/>
          <w:bCs/>
        </w:rPr>
      </w:pPr>
    </w:p>
    <w:p w:rsidR="005F4637" w:rsidRPr="00D45605" w:rsidRDefault="009C2DBE" w:rsidP="00D45605">
      <w:pPr>
        <w:pStyle w:val="a4"/>
        <w:spacing w:line="240" w:lineRule="auto"/>
        <w:ind w:firstLine="709"/>
        <w:jc w:val="both"/>
        <w:rPr>
          <w:rFonts w:ascii="Times New Roman" w:hAnsi="Times New Roman"/>
          <w:b/>
          <w:bCs/>
        </w:rPr>
      </w:pPr>
      <w:r w:rsidRPr="00D45605">
        <w:rPr>
          <w:rFonts w:ascii="Times New Roman" w:hAnsi="Times New Roman"/>
          <w:b/>
          <w:bCs/>
        </w:rPr>
        <w:t>4</w:t>
      </w:r>
      <w:r w:rsidR="00D45605">
        <w:rPr>
          <w:rFonts w:ascii="Times New Roman" w:hAnsi="Times New Roman"/>
          <w:b/>
          <w:bCs/>
        </w:rPr>
        <w:t>.5.3. Газоснабжение</w:t>
      </w:r>
    </w:p>
    <w:p w:rsidR="005F4637" w:rsidRPr="00D45605" w:rsidRDefault="005F4637" w:rsidP="00D45605">
      <w:pPr>
        <w:spacing w:line="276" w:lineRule="auto"/>
        <w:ind w:firstLine="709"/>
      </w:pPr>
      <w:r w:rsidRPr="00D45605">
        <w:t>Первоочередные мероприятия по системе газоснабжения п. Вогулка:</w:t>
      </w:r>
    </w:p>
    <w:p w:rsidR="005F4637" w:rsidRPr="00D45605" w:rsidRDefault="00D45605" w:rsidP="00D45605">
      <w:pPr>
        <w:pStyle w:val="a4"/>
        <w:spacing w:line="276" w:lineRule="auto"/>
        <w:ind w:firstLine="709"/>
        <w:jc w:val="both"/>
        <w:rPr>
          <w:rFonts w:ascii="Times New Roman" w:hAnsi="Times New Roman"/>
        </w:rPr>
      </w:pPr>
      <w:r>
        <w:rPr>
          <w:rFonts w:ascii="Times New Roman" w:eastAsiaTheme="minorHAnsi" w:hAnsi="Times New Roman"/>
          <w:lang w:eastAsia="en-US"/>
        </w:rPr>
        <w:t>-</w:t>
      </w:r>
      <w:r w:rsidR="007D7574">
        <w:rPr>
          <w:rFonts w:ascii="Times New Roman" w:eastAsiaTheme="minorHAnsi" w:hAnsi="Times New Roman"/>
          <w:lang w:eastAsia="en-US"/>
        </w:rPr>
        <w:t>разработка проекта и</w:t>
      </w:r>
      <w:r w:rsidR="00707961">
        <w:rPr>
          <w:rFonts w:ascii="Times New Roman" w:eastAsiaTheme="minorHAnsi" w:hAnsi="Times New Roman"/>
          <w:lang w:eastAsia="en-US"/>
        </w:rPr>
        <w:t xml:space="preserve"> </w:t>
      </w:r>
      <w:r>
        <w:rPr>
          <w:rFonts w:ascii="Times New Roman" w:eastAsiaTheme="minorHAnsi" w:hAnsi="Times New Roman"/>
          <w:lang w:eastAsia="en-US"/>
        </w:rPr>
        <w:t>строительство СПГ.</w:t>
      </w:r>
    </w:p>
    <w:p w:rsidR="005F4637" w:rsidRPr="00D45605" w:rsidRDefault="005F4637" w:rsidP="00D45605">
      <w:pPr>
        <w:pStyle w:val="a4"/>
        <w:spacing w:line="276" w:lineRule="auto"/>
        <w:ind w:firstLine="709"/>
        <w:jc w:val="both"/>
        <w:rPr>
          <w:rFonts w:ascii="Times New Roman" w:hAnsi="Times New Roman"/>
          <w:b/>
          <w:bCs/>
        </w:rPr>
      </w:pPr>
    </w:p>
    <w:p w:rsidR="005F4637" w:rsidRPr="00D45605" w:rsidRDefault="009C2DBE" w:rsidP="00D45605">
      <w:pPr>
        <w:pStyle w:val="a4"/>
        <w:spacing w:line="276" w:lineRule="auto"/>
        <w:ind w:firstLine="709"/>
        <w:jc w:val="both"/>
        <w:rPr>
          <w:rFonts w:ascii="Times New Roman" w:hAnsi="Times New Roman"/>
          <w:b/>
          <w:bCs/>
        </w:rPr>
      </w:pPr>
      <w:r w:rsidRPr="00D45605">
        <w:rPr>
          <w:rFonts w:ascii="Times New Roman" w:hAnsi="Times New Roman"/>
          <w:b/>
          <w:bCs/>
        </w:rPr>
        <w:t>4</w:t>
      </w:r>
      <w:r w:rsidR="00D45605">
        <w:rPr>
          <w:rFonts w:ascii="Times New Roman" w:hAnsi="Times New Roman"/>
          <w:b/>
          <w:bCs/>
        </w:rPr>
        <w:t>.5.4. Электрификация</w:t>
      </w:r>
    </w:p>
    <w:p w:rsidR="005F4637" w:rsidRPr="00D45605" w:rsidRDefault="005F4637" w:rsidP="00D45605">
      <w:pPr>
        <w:spacing w:line="276" w:lineRule="auto"/>
        <w:ind w:firstLine="709"/>
      </w:pPr>
      <w:r w:rsidRPr="00D45605">
        <w:t>Первоочередные мероприятия по системе электроснабжения п. Вогулка:</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разработка проектно-сметной документации;</w:t>
      </w:r>
    </w:p>
    <w:p w:rsidR="005F4637" w:rsidRPr="00D45605" w:rsidRDefault="005F4637" w:rsidP="00D45605">
      <w:pPr>
        <w:pStyle w:val="a4"/>
        <w:spacing w:line="276" w:lineRule="auto"/>
        <w:ind w:firstLine="709"/>
        <w:jc w:val="both"/>
        <w:rPr>
          <w:rFonts w:ascii="Times New Roman" w:hAnsi="Times New Roman"/>
        </w:rPr>
      </w:pPr>
      <w:r w:rsidRPr="00D45605">
        <w:rPr>
          <w:rFonts w:ascii="Times New Roman" w:hAnsi="Times New Roman"/>
        </w:rPr>
        <w:t>- строительство ТП – 3, ТП-4, ТП-5.</w:t>
      </w:r>
    </w:p>
    <w:p w:rsidR="005F4637" w:rsidRPr="00D45605" w:rsidRDefault="005F4637" w:rsidP="00D45605">
      <w:pPr>
        <w:pStyle w:val="a4"/>
        <w:spacing w:line="276" w:lineRule="auto"/>
        <w:ind w:firstLine="709"/>
        <w:jc w:val="both"/>
        <w:rPr>
          <w:rFonts w:ascii="Times New Roman" w:hAnsi="Times New Roman"/>
          <w:b/>
          <w:bCs/>
        </w:rPr>
      </w:pPr>
    </w:p>
    <w:p w:rsidR="005F4637" w:rsidRPr="00D45605" w:rsidRDefault="009C2DBE" w:rsidP="00D45605">
      <w:pPr>
        <w:pStyle w:val="a4"/>
        <w:spacing w:line="276" w:lineRule="auto"/>
        <w:ind w:firstLine="709"/>
        <w:jc w:val="both"/>
        <w:rPr>
          <w:rFonts w:ascii="Times New Roman" w:hAnsi="Times New Roman"/>
          <w:b/>
          <w:bCs/>
        </w:rPr>
      </w:pPr>
      <w:r w:rsidRPr="00D45605">
        <w:rPr>
          <w:rFonts w:ascii="Times New Roman" w:hAnsi="Times New Roman"/>
          <w:b/>
          <w:bCs/>
        </w:rPr>
        <w:t>4</w:t>
      </w:r>
      <w:r w:rsidR="00D45605">
        <w:rPr>
          <w:rFonts w:ascii="Times New Roman" w:hAnsi="Times New Roman"/>
          <w:b/>
          <w:bCs/>
        </w:rPr>
        <w:t>.6. Производственная зона</w:t>
      </w:r>
    </w:p>
    <w:p w:rsidR="005F4637" w:rsidRPr="00D45605" w:rsidRDefault="009C2DBE" w:rsidP="00D45605">
      <w:pPr>
        <w:spacing w:line="276" w:lineRule="auto"/>
        <w:ind w:firstLine="709"/>
        <w:jc w:val="both"/>
      </w:pPr>
      <w:r w:rsidRPr="00D45605">
        <w:t>4</w:t>
      </w:r>
      <w:r w:rsidR="005F4637" w:rsidRPr="00D45605">
        <w:t xml:space="preserve">.6.1. </w:t>
      </w:r>
      <w:r w:rsidR="00E35EF5" w:rsidRPr="00D45605">
        <w:t xml:space="preserve">упорядочение коммунально-складских территорий (склады лесоматериалов, расположенные вблизи территории </w:t>
      </w:r>
      <w:r w:rsidR="00EC6196">
        <w:t>лесоперерабатывающего предприятия</w:t>
      </w:r>
      <w:r w:rsidR="00E35EF5" w:rsidRPr="00D45605">
        <w:t>, примыкающ</w:t>
      </w:r>
      <w:r w:rsidR="00EC6196">
        <w:t>е</w:t>
      </w:r>
      <w:r w:rsidR="00E35EF5" w:rsidRPr="00D45605">
        <w:t>й к</w:t>
      </w:r>
      <w:r w:rsidR="00707961">
        <w:t xml:space="preserve"> </w:t>
      </w:r>
      <w:r w:rsidR="00E35EF5" w:rsidRPr="00D45605">
        <w:t>территории железной дороги) (1 очередь);</w:t>
      </w:r>
    </w:p>
    <w:p w:rsidR="005F4637" w:rsidRPr="00D45605" w:rsidRDefault="009C2DBE" w:rsidP="00D45605">
      <w:pPr>
        <w:spacing w:line="276" w:lineRule="auto"/>
        <w:ind w:firstLine="709"/>
        <w:jc w:val="both"/>
      </w:pPr>
      <w:r w:rsidRPr="00D45605">
        <w:lastRenderedPageBreak/>
        <w:t>4</w:t>
      </w:r>
      <w:r w:rsidR="005F4637" w:rsidRPr="00D45605">
        <w:t xml:space="preserve">.6.2. </w:t>
      </w:r>
      <w:r w:rsidR="00E35EF5" w:rsidRPr="00D45605">
        <w:t>создание полос санитарно-</w:t>
      </w:r>
      <w:r w:rsidR="00E35EF5" w:rsidRPr="00EC6196">
        <w:t>защитного озеленения вокруг промышленных и коммунально-складских объектов поселка (включая территорию</w:t>
      </w:r>
      <w:r w:rsidR="00E35EF5" w:rsidRPr="00D45605">
        <w:t xml:space="preserve"> </w:t>
      </w:r>
      <w:proofErr w:type="spellStart"/>
      <w:r w:rsidR="00E35EF5" w:rsidRPr="00D45605">
        <w:t>электропдстанции</w:t>
      </w:r>
      <w:proofErr w:type="spellEnd"/>
      <w:r w:rsidR="00E35EF5" w:rsidRPr="00D45605">
        <w:t>) (1 очередь).</w:t>
      </w:r>
    </w:p>
    <w:p w:rsidR="0063461B" w:rsidRDefault="0063461B">
      <w:pPr>
        <w:rPr>
          <w:rFonts w:cs="Tahoma"/>
          <w:b/>
          <w:bCs/>
          <w:szCs w:val="28"/>
        </w:rPr>
      </w:pPr>
      <w:r>
        <w:br w:type="page"/>
      </w:r>
    </w:p>
    <w:p w:rsidR="00443D33" w:rsidRPr="00AB543F" w:rsidRDefault="00C73CCB" w:rsidP="008D0A86">
      <w:pPr>
        <w:pStyle w:val="1"/>
        <w:spacing w:before="240" w:after="240" w:line="276" w:lineRule="auto"/>
      </w:pPr>
      <w:bookmarkStart w:id="52" w:name="_Toc96774616"/>
      <w:r w:rsidRPr="00AB543F">
        <w:lastRenderedPageBreak/>
        <w:t>5</w:t>
      </w:r>
      <w:r w:rsidR="002376A6" w:rsidRPr="00AB543F">
        <w:t>.</w:t>
      </w:r>
      <w:r w:rsidR="00F244CB">
        <w:t xml:space="preserve"> </w:t>
      </w:r>
      <w:r w:rsidR="00443D33" w:rsidRPr="00AB543F">
        <w:t>Основные технико-экономические показатели</w:t>
      </w:r>
      <w:bookmarkEnd w:id="52"/>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1021"/>
        <w:gridCol w:w="1559"/>
        <w:gridCol w:w="1509"/>
      </w:tblGrid>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4962"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Показатели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Единица измерения</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Современное состояние, </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Расчетный срок, </w:t>
            </w:r>
            <w:smartTag w:uri="urn:schemas-microsoft-com:office:smarttags" w:element="metricconverter">
              <w:smartTagPr>
                <w:attr w:name="ProductID" w:val="2031 г"/>
              </w:smartTagPr>
              <w:r w:rsidRPr="0075778F">
                <w:rPr>
                  <w:rFonts w:ascii="Times New Roman" w:hAnsi="Times New Roman"/>
                </w:rPr>
                <w:t>2031 г</w:t>
              </w:r>
            </w:smartTag>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rPr>
              <w:t>1.</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b/>
              </w:rPr>
            </w:pPr>
            <w:r w:rsidRPr="0075778F">
              <w:rPr>
                <w:rFonts w:ascii="Times New Roman" w:hAnsi="Times New Roman"/>
                <w:b/>
                <w:bCs/>
              </w:rPr>
              <w:t xml:space="preserve">Территория </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Общая площадь земель поселка в установленных границах,</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 территории: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га/м</w:t>
            </w:r>
            <w:r w:rsidRPr="0075778F">
              <w:rPr>
                <w:rFonts w:ascii="Times New Roman" w:hAnsi="Times New Roman"/>
                <w:vertAlign w:val="superscript"/>
              </w:rPr>
              <w:t>2</w:t>
            </w:r>
            <w:r w:rsidRPr="0075778F">
              <w:rPr>
                <w:rFonts w:ascii="Times New Roman" w:hAnsi="Times New Roman"/>
              </w:rPr>
              <w:t xml:space="preserve"> на чел.</w:t>
            </w:r>
          </w:p>
        </w:tc>
        <w:tc>
          <w:tcPr>
            <w:tcW w:w="1559" w:type="dxa"/>
            <w:vAlign w:val="center"/>
          </w:tcPr>
          <w:p w:rsidR="00452A3E" w:rsidRPr="0075778F" w:rsidRDefault="009043B9" w:rsidP="0075778F">
            <w:pPr>
              <w:pStyle w:val="a4"/>
              <w:spacing w:line="23" w:lineRule="atLeast"/>
              <w:ind w:firstLine="0"/>
              <w:jc w:val="center"/>
              <w:rPr>
                <w:rFonts w:ascii="Times New Roman" w:hAnsi="Times New Roman"/>
              </w:rPr>
            </w:pPr>
            <w:r w:rsidRPr="0075778F">
              <w:rPr>
                <w:rFonts w:ascii="Times New Roman" w:hAnsi="Times New Roman"/>
              </w:rPr>
              <w:t>257,1</w:t>
            </w:r>
            <w:r w:rsidR="00A55358" w:rsidRPr="0075778F">
              <w:rPr>
                <w:rFonts w:ascii="Times New Roman" w:hAnsi="Times New Roman"/>
              </w:rPr>
              <w:t>6</w:t>
            </w:r>
            <w:r w:rsidR="00452A3E" w:rsidRPr="0075778F">
              <w:rPr>
                <w:rFonts w:ascii="Times New Roman" w:hAnsi="Times New Roman"/>
              </w:rPr>
              <w:t>/</w:t>
            </w:r>
            <w:r w:rsidRPr="0075778F">
              <w:rPr>
                <w:rFonts w:ascii="Times New Roman" w:hAnsi="Times New Roman"/>
              </w:rPr>
              <w:t>1773</w:t>
            </w:r>
          </w:p>
        </w:tc>
        <w:tc>
          <w:tcPr>
            <w:tcW w:w="1509" w:type="dxa"/>
            <w:vAlign w:val="center"/>
          </w:tcPr>
          <w:p w:rsidR="00452A3E" w:rsidRPr="0075778F" w:rsidRDefault="005D146C" w:rsidP="000D46BE">
            <w:pPr>
              <w:pStyle w:val="a4"/>
              <w:spacing w:line="23" w:lineRule="atLeast"/>
              <w:ind w:firstLine="0"/>
              <w:jc w:val="center"/>
              <w:rPr>
                <w:rFonts w:ascii="Times New Roman" w:hAnsi="Times New Roman"/>
              </w:rPr>
            </w:pPr>
            <w:r>
              <w:rPr>
                <w:rFonts w:ascii="Times New Roman" w:hAnsi="Times New Roman"/>
              </w:rPr>
              <w:t>2</w:t>
            </w:r>
            <w:r w:rsidR="00E04760">
              <w:rPr>
                <w:rFonts w:ascii="Times New Roman" w:hAnsi="Times New Roman"/>
              </w:rPr>
              <w:t>50</w:t>
            </w:r>
            <w:r>
              <w:rPr>
                <w:rFonts w:ascii="Times New Roman" w:hAnsi="Times New Roman"/>
              </w:rPr>
              <w:t>,</w:t>
            </w:r>
            <w:r w:rsidR="007C0A79">
              <w:rPr>
                <w:rFonts w:ascii="Times New Roman" w:hAnsi="Times New Roman"/>
              </w:rPr>
              <w:t>2</w:t>
            </w:r>
            <w:r w:rsidR="000D46BE">
              <w:rPr>
                <w:rFonts w:ascii="Times New Roman" w:hAnsi="Times New Roman"/>
              </w:rPr>
              <w:t>3</w:t>
            </w:r>
            <w:r w:rsidR="007C0A79">
              <w:rPr>
                <w:rFonts w:ascii="Times New Roman" w:hAnsi="Times New Roman"/>
              </w:rPr>
              <w:t>/</w:t>
            </w:r>
            <w:r w:rsidR="009043B9" w:rsidRPr="0075778F">
              <w:rPr>
                <w:rFonts w:ascii="Times New Roman" w:hAnsi="Times New Roman"/>
              </w:rPr>
              <w:t>16</w:t>
            </w:r>
            <w:r w:rsidR="00A55358" w:rsidRPr="0075778F">
              <w:rPr>
                <w:rFonts w:ascii="Times New Roman" w:hAnsi="Times New Roman"/>
              </w:rPr>
              <w:t>37</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Жилых зон,</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из них:</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5D146C" w:rsidP="0075778F">
            <w:pPr>
              <w:pStyle w:val="a4"/>
              <w:spacing w:line="23" w:lineRule="atLeast"/>
              <w:ind w:firstLine="0"/>
              <w:jc w:val="center"/>
              <w:rPr>
                <w:rFonts w:ascii="Times New Roman" w:hAnsi="Times New Roman"/>
              </w:rPr>
            </w:pPr>
            <w:r>
              <w:rPr>
                <w:rFonts w:ascii="Times New Roman" w:hAnsi="Times New Roman"/>
              </w:rPr>
              <w:t>169,74/66,01</w:t>
            </w:r>
          </w:p>
        </w:tc>
        <w:tc>
          <w:tcPr>
            <w:tcW w:w="1509" w:type="dxa"/>
            <w:vAlign w:val="center"/>
          </w:tcPr>
          <w:p w:rsidR="00452A3E" w:rsidRPr="0075778F" w:rsidRDefault="005D146C" w:rsidP="007C0A79">
            <w:pPr>
              <w:pStyle w:val="a4"/>
              <w:spacing w:line="23" w:lineRule="atLeast"/>
              <w:ind w:firstLine="0"/>
              <w:jc w:val="center"/>
              <w:rPr>
                <w:rFonts w:ascii="Times New Roman" w:hAnsi="Times New Roman"/>
              </w:rPr>
            </w:pPr>
            <w:r>
              <w:rPr>
                <w:rFonts w:ascii="Times New Roman" w:hAnsi="Times New Roman"/>
              </w:rPr>
              <w:t>169,</w:t>
            </w:r>
            <w:r w:rsidR="007C0A79">
              <w:rPr>
                <w:rFonts w:ascii="Times New Roman" w:hAnsi="Times New Roman"/>
              </w:rPr>
              <w:t>19/67,61</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многоэтажная застройка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4-5 этажная застройка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7C0A79" w:rsidRPr="0075778F" w:rsidTr="007C0A79">
        <w:trPr>
          <w:trHeight w:val="312"/>
        </w:trPr>
        <w:tc>
          <w:tcPr>
            <w:tcW w:w="675" w:type="dxa"/>
            <w:vAlign w:val="center"/>
          </w:tcPr>
          <w:p w:rsidR="007C0A79" w:rsidRPr="0075778F" w:rsidRDefault="007C0A79" w:rsidP="007C0A79">
            <w:pPr>
              <w:pStyle w:val="a4"/>
              <w:spacing w:line="23" w:lineRule="atLeast"/>
              <w:ind w:firstLine="0"/>
              <w:jc w:val="center"/>
              <w:rPr>
                <w:rFonts w:ascii="Times New Roman" w:hAnsi="Times New Roman"/>
              </w:rPr>
            </w:pPr>
          </w:p>
        </w:tc>
        <w:tc>
          <w:tcPr>
            <w:tcW w:w="4962" w:type="dxa"/>
            <w:vAlign w:val="center"/>
          </w:tcPr>
          <w:p w:rsidR="007C0A79" w:rsidRPr="0075778F" w:rsidRDefault="007C0A79" w:rsidP="007C0A79">
            <w:pPr>
              <w:pStyle w:val="a4"/>
              <w:numPr>
                <w:ilvl w:val="0"/>
                <w:numId w:val="29"/>
              </w:numPr>
              <w:spacing w:line="23" w:lineRule="atLeast"/>
              <w:ind w:left="0" w:firstLine="0"/>
              <w:rPr>
                <w:rFonts w:ascii="Times New Roman" w:hAnsi="Times New Roman"/>
              </w:rPr>
            </w:pPr>
            <w:r w:rsidRPr="0075778F">
              <w:rPr>
                <w:rFonts w:ascii="Times New Roman" w:hAnsi="Times New Roman"/>
              </w:rPr>
              <w:t>малоэтажная застройка,</w:t>
            </w:r>
          </w:p>
          <w:p w:rsidR="007C0A79" w:rsidRPr="0075778F" w:rsidRDefault="007C0A79" w:rsidP="007C0A79">
            <w:pPr>
              <w:pStyle w:val="a4"/>
              <w:spacing w:line="23" w:lineRule="atLeast"/>
              <w:ind w:firstLine="0"/>
              <w:rPr>
                <w:rFonts w:ascii="Times New Roman" w:hAnsi="Times New Roman"/>
              </w:rPr>
            </w:pPr>
            <w:r>
              <w:rPr>
                <w:rFonts w:ascii="Times New Roman" w:hAnsi="Times New Roman"/>
              </w:rPr>
              <w:t xml:space="preserve"> </w:t>
            </w:r>
            <w:r w:rsidRPr="0075778F">
              <w:rPr>
                <w:rFonts w:ascii="Times New Roman" w:hAnsi="Times New Roman"/>
              </w:rPr>
              <w:t>в том числе:</w:t>
            </w:r>
          </w:p>
        </w:tc>
        <w:tc>
          <w:tcPr>
            <w:tcW w:w="1021" w:type="dxa"/>
            <w:vAlign w:val="center"/>
          </w:tcPr>
          <w:p w:rsidR="007C0A79" w:rsidRPr="0075778F" w:rsidRDefault="007C0A79" w:rsidP="007C0A79">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7C0A79" w:rsidRPr="0075778F" w:rsidRDefault="007C0A79" w:rsidP="007C0A79">
            <w:pPr>
              <w:pStyle w:val="a4"/>
              <w:spacing w:line="23" w:lineRule="atLeast"/>
              <w:ind w:firstLine="0"/>
              <w:jc w:val="center"/>
              <w:rPr>
                <w:rFonts w:ascii="Times New Roman" w:hAnsi="Times New Roman"/>
              </w:rPr>
            </w:pPr>
            <w:r>
              <w:rPr>
                <w:rFonts w:ascii="Times New Roman" w:hAnsi="Times New Roman"/>
              </w:rPr>
              <w:t>169,74/66,01</w:t>
            </w:r>
          </w:p>
        </w:tc>
        <w:tc>
          <w:tcPr>
            <w:tcW w:w="1509" w:type="dxa"/>
            <w:vAlign w:val="center"/>
          </w:tcPr>
          <w:p w:rsidR="007C0A79" w:rsidRPr="0075778F" w:rsidRDefault="007C0A79" w:rsidP="007C0A79">
            <w:pPr>
              <w:pStyle w:val="a4"/>
              <w:spacing w:line="23" w:lineRule="atLeast"/>
              <w:ind w:firstLine="0"/>
              <w:jc w:val="center"/>
              <w:rPr>
                <w:rFonts w:ascii="Times New Roman" w:hAnsi="Times New Roman"/>
              </w:rPr>
            </w:pPr>
            <w:r>
              <w:rPr>
                <w:rFonts w:ascii="Times New Roman" w:hAnsi="Times New Roman"/>
              </w:rPr>
              <w:t>169,19/67,61</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2-3 этажных многоквартирных домов</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9043B9" w:rsidP="0075778F">
            <w:pPr>
              <w:pStyle w:val="a4"/>
              <w:spacing w:line="23" w:lineRule="atLeast"/>
              <w:ind w:firstLine="0"/>
              <w:rPr>
                <w:rFonts w:ascii="Times New Roman" w:hAnsi="Times New Roman"/>
              </w:rPr>
            </w:pPr>
            <w:r w:rsidRPr="0075778F">
              <w:rPr>
                <w:rFonts w:ascii="Times New Roman" w:hAnsi="Times New Roman"/>
              </w:rPr>
              <w:t>малоэтажными жилыми домами (до 4 этажей, включая мансардный)</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9043B9" w:rsidP="005D146C">
            <w:pPr>
              <w:pStyle w:val="a4"/>
              <w:spacing w:line="23" w:lineRule="atLeast"/>
              <w:ind w:firstLine="0"/>
              <w:jc w:val="center"/>
              <w:rPr>
                <w:rFonts w:ascii="Times New Roman" w:hAnsi="Times New Roman"/>
              </w:rPr>
            </w:pPr>
            <w:r w:rsidRPr="0075778F">
              <w:rPr>
                <w:rFonts w:ascii="Times New Roman" w:hAnsi="Times New Roman"/>
              </w:rPr>
              <w:t>1,</w:t>
            </w:r>
            <w:r w:rsidR="005D146C">
              <w:rPr>
                <w:rFonts w:ascii="Times New Roman" w:hAnsi="Times New Roman"/>
              </w:rPr>
              <w:t>45</w:t>
            </w:r>
            <w:r w:rsidRPr="0075778F">
              <w:rPr>
                <w:rFonts w:ascii="Times New Roman" w:hAnsi="Times New Roman"/>
              </w:rPr>
              <w:t>/0,5</w:t>
            </w:r>
            <w:r w:rsidR="005D146C">
              <w:rPr>
                <w:rFonts w:ascii="Times New Roman" w:hAnsi="Times New Roman"/>
              </w:rPr>
              <w:t>6</w:t>
            </w:r>
          </w:p>
        </w:tc>
        <w:tc>
          <w:tcPr>
            <w:tcW w:w="1509" w:type="dxa"/>
            <w:vAlign w:val="center"/>
          </w:tcPr>
          <w:p w:rsidR="00452A3E" w:rsidRPr="0075778F" w:rsidRDefault="009043B9" w:rsidP="005D146C">
            <w:pPr>
              <w:pStyle w:val="a4"/>
              <w:spacing w:line="23" w:lineRule="atLeast"/>
              <w:ind w:firstLine="0"/>
              <w:jc w:val="center"/>
              <w:rPr>
                <w:rFonts w:ascii="Times New Roman" w:hAnsi="Times New Roman"/>
              </w:rPr>
            </w:pPr>
            <w:r w:rsidRPr="0075778F">
              <w:rPr>
                <w:rFonts w:ascii="Times New Roman" w:hAnsi="Times New Roman"/>
              </w:rPr>
              <w:t>1,</w:t>
            </w:r>
            <w:r w:rsidR="005D146C">
              <w:rPr>
                <w:rFonts w:ascii="Times New Roman" w:hAnsi="Times New Roman"/>
              </w:rPr>
              <w:t>45/</w:t>
            </w:r>
            <w:r w:rsidRPr="0075778F">
              <w:rPr>
                <w:rFonts w:ascii="Times New Roman" w:hAnsi="Times New Roman"/>
              </w:rPr>
              <w:t>0,</w:t>
            </w:r>
            <w:r w:rsidR="005D146C">
              <w:rPr>
                <w:rFonts w:ascii="Times New Roman" w:hAnsi="Times New Roman"/>
              </w:rPr>
              <w:t>58</w:t>
            </w:r>
          </w:p>
        </w:tc>
      </w:tr>
      <w:tr w:rsidR="00A55358" w:rsidRPr="0075778F" w:rsidTr="007C0A79">
        <w:trPr>
          <w:trHeight w:val="312"/>
        </w:trPr>
        <w:tc>
          <w:tcPr>
            <w:tcW w:w="675" w:type="dxa"/>
            <w:vAlign w:val="center"/>
          </w:tcPr>
          <w:p w:rsidR="00A55358" w:rsidRPr="0075778F" w:rsidRDefault="00A55358" w:rsidP="0075778F">
            <w:pPr>
              <w:pStyle w:val="a4"/>
              <w:spacing w:line="23" w:lineRule="atLeast"/>
              <w:ind w:firstLine="0"/>
              <w:jc w:val="center"/>
              <w:rPr>
                <w:rFonts w:ascii="Times New Roman" w:hAnsi="Times New Roman"/>
              </w:rPr>
            </w:pPr>
          </w:p>
        </w:tc>
        <w:tc>
          <w:tcPr>
            <w:tcW w:w="4962" w:type="dxa"/>
            <w:vAlign w:val="center"/>
          </w:tcPr>
          <w:p w:rsidR="00A55358" w:rsidRPr="0075778F" w:rsidRDefault="00A55358" w:rsidP="0075778F">
            <w:pPr>
              <w:pStyle w:val="a4"/>
              <w:spacing w:line="23" w:lineRule="atLeast"/>
              <w:ind w:firstLine="0"/>
              <w:rPr>
                <w:rFonts w:ascii="Times New Roman" w:hAnsi="Times New Roman"/>
              </w:rPr>
            </w:pPr>
            <w:r w:rsidRPr="0075778F">
              <w:rPr>
                <w:rFonts w:ascii="Times New Roman" w:hAnsi="Times New Roman"/>
              </w:rPr>
              <w:t>индивидуальных жилых домов с приусадебными участками</w:t>
            </w:r>
          </w:p>
        </w:tc>
        <w:tc>
          <w:tcPr>
            <w:tcW w:w="1021" w:type="dxa"/>
            <w:vAlign w:val="center"/>
          </w:tcPr>
          <w:p w:rsidR="00A55358" w:rsidRPr="0075778F" w:rsidRDefault="00A55358"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A55358" w:rsidRPr="0075778F" w:rsidRDefault="005D146C" w:rsidP="0075778F">
            <w:pPr>
              <w:pStyle w:val="a4"/>
              <w:spacing w:line="23" w:lineRule="atLeast"/>
              <w:ind w:firstLine="0"/>
              <w:jc w:val="center"/>
              <w:rPr>
                <w:rFonts w:ascii="Times New Roman" w:hAnsi="Times New Roman"/>
              </w:rPr>
            </w:pPr>
            <w:r>
              <w:rPr>
                <w:rFonts w:ascii="Times New Roman" w:hAnsi="Times New Roman"/>
              </w:rPr>
              <w:t>167,65/65,19</w:t>
            </w:r>
          </w:p>
        </w:tc>
        <w:tc>
          <w:tcPr>
            <w:tcW w:w="1509" w:type="dxa"/>
            <w:vAlign w:val="center"/>
          </w:tcPr>
          <w:p w:rsidR="00A55358" w:rsidRPr="0075778F" w:rsidRDefault="005D146C" w:rsidP="007C0A79">
            <w:pPr>
              <w:pStyle w:val="a4"/>
              <w:spacing w:line="23" w:lineRule="atLeast"/>
              <w:ind w:firstLine="0"/>
              <w:jc w:val="center"/>
              <w:rPr>
                <w:rFonts w:ascii="Times New Roman" w:hAnsi="Times New Roman"/>
              </w:rPr>
            </w:pPr>
            <w:r>
              <w:rPr>
                <w:rFonts w:ascii="Times New Roman" w:hAnsi="Times New Roman"/>
              </w:rPr>
              <w:t>167,7</w:t>
            </w:r>
            <w:r w:rsidR="007C0A79">
              <w:rPr>
                <w:rFonts w:ascii="Times New Roman" w:hAnsi="Times New Roman"/>
              </w:rPr>
              <w:t>4</w:t>
            </w:r>
            <w:r>
              <w:rPr>
                <w:rFonts w:ascii="Times New Roman" w:hAnsi="Times New Roman"/>
              </w:rPr>
              <w:t>/67,</w:t>
            </w:r>
            <w:r w:rsidR="007C0A79">
              <w:rPr>
                <w:rFonts w:ascii="Times New Roman" w:hAnsi="Times New Roman"/>
              </w:rPr>
              <w:t>03</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Общественно-деловых зон, участков учреждений обслуживания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9043B9" w:rsidP="005D146C">
            <w:pPr>
              <w:pStyle w:val="a4"/>
              <w:spacing w:line="23" w:lineRule="atLeast"/>
              <w:ind w:firstLine="0"/>
              <w:jc w:val="center"/>
              <w:rPr>
                <w:rFonts w:ascii="Times New Roman" w:hAnsi="Times New Roman"/>
              </w:rPr>
            </w:pPr>
            <w:r w:rsidRPr="0075778F">
              <w:rPr>
                <w:rFonts w:ascii="Times New Roman" w:hAnsi="Times New Roman"/>
              </w:rPr>
              <w:t>7,6</w:t>
            </w:r>
            <w:r w:rsidR="005D146C">
              <w:rPr>
                <w:rFonts w:ascii="Times New Roman" w:hAnsi="Times New Roman"/>
              </w:rPr>
              <w:t>3</w:t>
            </w:r>
            <w:r w:rsidRPr="0075778F">
              <w:rPr>
                <w:rFonts w:ascii="Times New Roman" w:hAnsi="Times New Roman"/>
              </w:rPr>
              <w:t>/2,9</w:t>
            </w:r>
            <w:r w:rsidR="008B35CD" w:rsidRPr="0075778F">
              <w:rPr>
                <w:rFonts w:ascii="Times New Roman" w:hAnsi="Times New Roman"/>
              </w:rPr>
              <w:t>7</w:t>
            </w:r>
          </w:p>
        </w:tc>
        <w:tc>
          <w:tcPr>
            <w:tcW w:w="1509" w:type="dxa"/>
            <w:vAlign w:val="center"/>
          </w:tcPr>
          <w:p w:rsidR="00452A3E" w:rsidRPr="0075778F" w:rsidRDefault="009043B9" w:rsidP="00D07F81">
            <w:pPr>
              <w:pStyle w:val="a4"/>
              <w:spacing w:line="23" w:lineRule="atLeast"/>
              <w:ind w:firstLine="0"/>
              <w:jc w:val="center"/>
              <w:rPr>
                <w:rFonts w:ascii="Times New Roman" w:hAnsi="Times New Roman"/>
              </w:rPr>
            </w:pPr>
            <w:r w:rsidRPr="0075778F">
              <w:rPr>
                <w:rFonts w:ascii="Times New Roman" w:hAnsi="Times New Roman"/>
              </w:rPr>
              <w:t>7,6</w:t>
            </w:r>
            <w:r w:rsidR="005D146C">
              <w:rPr>
                <w:rFonts w:ascii="Times New Roman" w:hAnsi="Times New Roman"/>
              </w:rPr>
              <w:t>3</w:t>
            </w:r>
            <w:r w:rsidRPr="0075778F">
              <w:rPr>
                <w:rFonts w:ascii="Times New Roman" w:hAnsi="Times New Roman"/>
              </w:rPr>
              <w:t>/3,0</w:t>
            </w:r>
            <w:r w:rsidR="00D07F81">
              <w:rPr>
                <w:rFonts w:ascii="Times New Roman" w:hAnsi="Times New Roman"/>
              </w:rPr>
              <w:t>5</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Производственных зон</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4,51/1,75</w:t>
            </w:r>
          </w:p>
        </w:tc>
        <w:tc>
          <w:tcPr>
            <w:tcW w:w="1509" w:type="dxa"/>
            <w:vAlign w:val="center"/>
          </w:tcPr>
          <w:p w:rsidR="00452A3E" w:rsidRPr="0075778F" w:rsidRDefault="008B35CD" w:rsidP="005B5F3B">
            <w:pPr>
              <w:pStyle w:val="a4"/>
              <w:spacing w:line="23" w:lineRule="atLeast"/>
              <w:ind w:firstLine="0"/>
              <w:jc w:val="center"/>
              <w:rPr>
                <w:rFonts w:ascii="Times New Roman" w:hAnsi="Times New Roman"/>
              </w:rPr>
            </w:pPr>
            <w:r w:rsidRPr="0075778F">
              <w:rPr>
                <w:rFonts w:ascii="Times New Roman" w:hAnsi="Times New Roman"/>
              </w:rPr>
              <w:t>10,02/</w:t>
            </w:r>
            <w:r w:rsidR="00D07F81">
              <w:rPr>
                <w:rFonts w:ascii="Times New Roman" w:hAnsi="Times New Roman"/>
              </w:rPr>
              <w:t>4,0</w:t>
            </w:r>
            <w:r w:rsidR="005B5F3B">
              <w:rPr>
                <w:rFonts w:ascii="Times New Roman" w:hAnsi="Times New Roman"/>
              </w:rPr>
              <w:t>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Зон инженерной и транспортной инфраструктур</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D07F81" w:rsidP="0075778F">
            <w:pPr>
              <w:pStyle w:val="a4"/>
              <w:spacing w:line="23" w:lineRule="atLeast"/>
              <w:ind w:firstLine="0"/>
              <w:jc w:val="center"/>
              <w:rPr>
                <w:rFonts w:ascii="Times New Roman" w:hAnsi="Times New Roman"/>
              </w:rPr>
            </w:pPr>
            <w:r>
              <w:rPr>
                <w:rFonts w:ascii="Times New Roman" w:hAnsi="Times New Roman"/>
              </w:rPr>
              <w:t>36,82/14,32</w:t>
            </w:r>
          </w:p>
        </w:tc>
        <w:tc>
          <w:tcPr>
            <w:tcW w:w="1509" w:type="dxa"/>
            <w:vAlign w:val="center"/>
          </w:tcPr>
          <w:p w:rsidR="00452A3E" w:rsidRPr="0075778F" w:rsidRDefault="0085344E" w:rsidP="0075778F">
            <w:pPr>
              <w:pStyle w:val="a4"/>
              <w:spacing w:line="23" w:lineRule="atLeast"/>
              <w:ind w:firstLine="0"/>
              <w:jc w:val="center"/>
              <w:rPr>
                <w:rFonts w:ascii="Times New Roman" w:hAnsi="Times New Roman"/>
              </w:rPr>
            </w:pPr>
            <w:r>
              <w:rPr>
                <w:rFonts w:ascii="Times New Roman" w:hAnsi="Times New Roman"/>
              </w:rPr>
              <w:t>34,23/13,68</w:t>
            </w:r>
          </w:p>
        </w:tc>
      </w:tr>
      <w:tr w:rsidR="0042056D" w:rsidRPr="0075778F" w:rsidTr="007C0A79">
        <w:trPr>
          <w:trHeight w:val="312"/>
        </w:trPr>
        <w:tc>
          <w:tcPr>
            <w:tcW w:w="675" w:type="dxa"/>
            <w:vAlign w:val="center"/>
          </w:tcPr>
          <w:p w:rsidR="0042056D" w:rsidRPr="0075778F" w:rsidRDefault="0042056D" w:rsidP="0075778F">
            <w:pPr>
              <w:pStyle w:val="a4"/>
              <w:spacing w:line="23" w:lineRule="atLeast"/>
              <w:ind w:firstLine="0"/>
              <w:jc w:val="center"/>
              <w:rPr>
                <w:rFonts w:ascii="Times New Roman" w:hAnsi="Times New Roman"/>
              </w:rPr>
            </w:pPr>
          </w:p>
        </w:tc>
        <w:tc>
          <w:tcPr>
            <w:tcW w:w="4962" w:type="dxa"/>
            <w:vAlign w:val="center"/>
          </w:tcPr>
          <w:p w:rsidR="0042056D" w:rsidRPr="0075778F" w:rsidRDefault="0042056D"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Природных зон,</w:t>
            </w:r>
          </w:p>
          <w:p w:rsidR="0042056D"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2056D" w:rsidRPr="0075778F">
              <w:rPr>
                <w:rFonts w:ascii="Times New Roman" w:hAnsi="Times New Roman"/>
              </w:rPr>
              <w:t>из них:</w:t>
            </w:r>
          </w:p>
        </w:tc>
        <w:tc>
          <w:tcPr>
            <w:tcW w:w="1021" w:type="dxa"/>
            <w:vAlign w:val="center"/>
          </w:tcPr>
          <w:p w:rsidR="0042056D"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2056D"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35,33/13,74</w:t>
            </w:r>
          </w:p>
        </w:tc>
        <w:tc>
          <w:tcPr>
            <w:tcW w:w="1509" w:type="dxa"/>
            <w:vAlign w:val="center"/>
          </w:tcPr>
          <w:p w:rsidR="0042056D" w:rsidRPr="0075778F" w:rsidRDefault="00D07F81" w:rsidP="0085344E">
            <w:pPr>
              <w:pStyle w:val="a4"/>
              <w:spacing w:line="23" w:lineRule="atLeast"/>
              <w:ind w:firstLine="0"/>
              <w:jc w:val="center"/>
              <w:rPr>
                <w:rFonts w:ascii="Times New Roman" w:hAnsi="Times New Roman"/>
              </w:rPr>
            </w:pPr>
            <w:r>
              <w:rPr>
                <w:rFonts w:ascii="Times New Roman" w:hAnsi="Times New Roman"/>
              </w:rPr>
              <w:t>24,57/9,8</w:t>
            </w:r>
            <w:r w:rsidR="0085344E">
              <w:rPr>
                <w:rFonts w:ascii="Times New Roman" w:hAnsi="Times New Roman"/>
              </w:rPr>
              <w:t>2</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зеленые насаждения общего пользования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11,16</w:t>
            </w:r>
            <w:r w:rsidR="0042056D" w:rsidRPr="0075778F">
              <w:rPr>
                <w:rFonts w:ascii="Times New Roman" w:hAnsi="Times New Roman"/>
              </w:rPr>
              <w:t>/4,</w:t>
            </w:r>
            <w:r w:rsidRPr="0075778F">
              <w:rPr>
                <w:rFonts w:ascii="Times New Roman" w:hAnsi="Times New Roman"/>
              </w:rPr>
              <w:t>34</w:t>
            </w:r>
          </w:p>
        </w:tc>
        <w:tc>
          <w:tcPr>
            <w:tcW w:w="1509" w:type="dxa"/>
            <w:vAlign w:val="center"/>
          </w:tcPr>
          <w:p w:rsidR="00452A3E" w:rsidRPr="0075778F" w:rsidRDefault="0042056D" w:rsidP="007C0A79">
            <w:pPr>
              <w:pStyle w:val="a4"/>
              <w:spacing w:line="23" w:lineRule="atLeast"/>
              <w:ind w:firstLine="0"/>
              <w:jc w:val="center"/>
              <w:rPr>
                <w:rFonts w:ascii="Times New Roman" w:hAnsi="Times New Roman"/>
              </w:rPr>
            </w:pPr>
            <w:r w:rsidRPr="0075778F">
              <w:rPr>
                <w:rFonts w:ascii="Times New Roman" w:hAnsi="Times New Roman"/>
              </w:rPr>
              <w:t>11,16/4,</w:t>
            </w:r>
            <w:r w:rsidR="006006D3" w:rsidRPr="0075778F">
              <w:rPr>
                <w:rFonts w:ascii="Times New Roman" w:hAnsi="Times New Roman"/>
              </w:rPr>
              <w:t>4</w:t>
            </w:r>
            <w:r w:rsidR="007C0A79">
              <w:rPr>
                <w:rFonts w:ascii="Times New Roman" w:hAnsi="Times New Roman"/>
              </w:rPr>
              <w:t>6</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водоемы</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природоохранные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Зон сельскохозяйственного использования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Зон специального назначения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D07F81" w:rsidP="0075778F">
            <w:pPr>
              <w:pStyle w:val="a4"/>
              <w:spacing w:line="23" w:lineRule="atLeast"/>
              <w:ind w:firstLine="0"/>
              <w:jc w:val="center"/>
              <w:rPr>
                <w:rFonts w:ascii="Times New Roman" w:hAnsi="Times New Roman"/>
              </w:rPr>
            </w:pPr>
            <w:r>
              <w:rPr>
                <w:rFonts w:ascii="Times New Roman" w:hAnsi="Times New Roman"/>
              </w:rPr>
              <w:t>13,41/5,21</w:t>
            </w:r>
          </w:p>
        </w:tc>
        <w:tc>
          <w:tcPr>
            <w:tcW w:w="1509" w:type="dxa"/>
            <w:vAlign w:val="center"/>
          </w:tcPr>
          <w:p w:rsidR="00452A3E" w:rsidRPr="0075778F" w:rsidRDefault="00D07F81" w:rsidP="0075778F">
            <w:pPr>
              <w:pStyle w:val="a4"/>
              <w:spacing w:line="23" w:lineRule="atLeast"/>
              <w:ind w:firstLine="0"/>
              <w:jc w:val="center"/>
              <w:rPr>
                <w:rFonts w:ascii="Times New Roman" w:hAnsi="Times New Roman"/>
              </w:rPr>
            </w:pPr>
            <w:r>
              <w:rPr>
                <w:rFonts w:ascii="Times New Roman" w:hAnsi="Times New Roman"/>
              </w:rPr>
              <w:t>13,41/5,37</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Режимных зон</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Иных зон</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Из общей площади земель поселка территории общего пользования,</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из них:</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D07F81" w:rsidP="007C0A79">
            <w:pPr>
              <w:pStyle w:val="a4"/>
              <w:spacing w:line="23" w:lineRule="atLeast"/>
              <w:ind w:firstLine="0"/>
              <w:jc w:val="center"/>
              <w:rPr>
                <w:rFonts w:ascii="Times New Roman" w:hAnsi="Times New Roman"/>
              </w:rPr>
            </w:pPr>
            <w:r>
              <w:rPr>
                <w:rFonts w:ascii="Times New Roman" w:hAnsi="Times New Roman"/>
              </w:rPr>
              <w:t>18,</w:t>
            </w:r>
            <w:r w:rsidR="007C0A79">
              <w:rPr>
                <w:rFonts w:ascii="Times New Roman" w:hAnsi="Times New Roman"/>
              </w:rPr>
              <w:t>05</w:t>
            </w:r>
            <w:r>
              <w:rPr>
                <w:rFonts w:ascii="Times New Roman" w:hAnsi="Times New Roman"/>
              </w:rPr>
              <w:t>/7,</w:t>
            </w:r>
            <w:r w:rsidR="007C0A79">
              <w:rPr>
                <w:rFonts w:ascii="Times New Roman" w:hAnsi="Times New Roman"/>
              </w:rPr>
              <w:t>02</w:t>
            </w:r>
          </w:p>
        </w:tc>
        <w:tc>
          <w:tcPr>
            <w:tcW w:w="1509" w:type="dxa"/>
            <w:vAlign w:val="center"/>
          </w:tcPr>
          <w:p w:rsidR="00452A3E" w:rsidRPr="0075778F" w:rsidRDefault="007C0A79" w:rsidP="007C0A79">
            <w:pPr>
              <w:pStyle w:val="a4"/>
              <w:spacing w:line="23" w:lineRule="atLeast"/>
              <w:ind w:firstLine="0"/>
              <w:jc w:val="center"/>
              <w:rPr>
                <w:rFonts w:ascii="Times New Roman" w:hAnsi="Times New Roman"/>
              </w:rPr>
            </w:pPr>
            <w:r>
              <w:rPr>
                <w:rFonts w:ascii="Times New Roman" w:hAnsi="Times New Roman"/>
              </w:rPr>
              <w:t>16,62</w:t>
            </w:r>
            <w:r w:rsidR="00D07F81">
              <w:rPr>
                <w:rFonts w:ascii="Times New Roman" w:hAnsi="Times New Roman"/>
              </w:rPr>
              <w:t>/6,6</w:t>
            </w:r>
            <w:r>
              <w:rPr>
                <w:rFonts w:ascii="Times New Roman" w:hAnsi="Times New Roman"/>
              </w:rPr>
              <w:t>5</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Зеленые насаждения общего пользования</w:t>
            </w:r>
          </w:p>
        </w:tc>
        <w:tc>
          <w:tcPr>
            <w:tcW w:w="1021"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11,16/4,34</w:t>
            </w:r>
          </w:p>
        </w:tc>
        <w:tc>
          <w:tcPr>
            <w:tcW w:w="1509" w:type="dxa"/>
            <w:vAlign w:val="center"/>
          </w:tcPr>
          <w:p w:rsidR="006006D3" w:rsidRPr="0075778F" w:rsidRDefault="006006D3" w:rsidP="00D07F81">
            <w:pPr>
              <w:pStyle w:val="a4"/>
              <w:spacing w:line="23" w:lineRule="atLeast"/>
              <w:ind w:firstLine="0"/>
              <w:jc w:val="center"/>
              <w:rPr>
                <w:rFonts w:ascii="Times New Roman" w:hAnsi="Times New Roman"/>
              </w:rPr>
            </w:pPr>
            <w:r w:rsidRPr="0075778F">
              <w:rPr>
                <w:rFonts w:ascii="Times New Roman" w:hAnsi="Times New Roman"/>
              </w:rPr>
              <w:t>11,16/4,4</w:t>
            </w:r>
            <w:r w:rsidR="00D07F81">
              <w:rPr>
                <w:rFonts w:ascii="Times New Roman" w:hAnsi="Times New Roman"/>
              </w:rPr>
              <w:t>7</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Улицы, дороги, проезды, площади, автостоянки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7C0A79" w:rsidP="007C0A79">
            <w:pPr>
              <w:pStyle w:val="a4"/>
              <w:spacing w:line="23" w:lineRule="atLeast"/>
              <w:ind w:firstLine="0"/>
              <w:jc w:val="center"/>
              <w:rPr>
                <w:rFonts w:ascii="Times New Roman" w:hAnsi="Times New Roman"/>
              </w:rPr>
            </w:pPr>
            <w:r>
              <w:rPr>
                <w:rFonts w:ascii="Times New Roman" w:hAnsi="Times New Roman"/>
              </w:rPr>
              <w:t>6,89</w:t>
            </w:r>
            <w:r w:rsidR="00D07F81">
              <w:rPr>
                <w:rFonts w:ascii="Times New Roman" w:hAnsi="Times New Roman"/>
              </w:rPr>
              <w:t>/</w:t>
            </w:r>
            <w:r>
              <w:rPr>
                <w:rFonts w:ascii="Times New Roman" w:hAnsi="Times New Roman"/>
              </w:rPr>
              <w:t>2,68</w:t>
            </w:r>
          </w:p>
        </w:tc>
        <w:tc>
          <w:tcPr>
            <w:tcW w:w="1509" w:type="dxa"/>
            <w:vAlign w:val="center"/>
          </w:tcPr>
          <w:p w:rsidR="00452A3E" w:rsidRPr="0075778F" w:rsidRDefault="007C0A79" w:rsidP="00D07F81">
            <w:pPr>
              <w:pStyle w:val="a4"/>
              <w:spacing w:line="23" w:lineRule="atLeast"/>
              <w:ind w:firstLine="0"/>
              <w:jc w:val="center"/>
              <w:rPr>
                <w:rFonts w:ascii="Times New Roman" w:hAnsi="Times New Roman"/>
              </w:rPr>
            </w:pPr>
            <w:r>
              <w:rPr>
                <w:rFonts w:ascii="Times New Roman" w:hAnsi="Times New Roman"/>
              </w:rPr>
              <w:t>5,46/2,18</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 xml:space="preserve">Водоемы </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1.3.</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Из общей площади земель поселка территории, требующие специальных инженерных мероприятий</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0,67/0,26</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1.4.</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Использование подземного пространства под транспортную инфраструктуру и иные цели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rPr>
              <w:t>2.</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b/>
              </w:rPr>
            </w:pPr>
            <w:r w:rsidRPr="0075778F">
              <w:rPr>
                <w:rFonts w:ascii="Times New Roman" w:hAnsi="Times New Roman"/>
                <w:b/>
                <w:bCs/>
              </w:rPr>
              <w:t xml:space="preserve">Население </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lastRenderedPageBreak/>
              <w:t>2.1.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Численность населения поселка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1450</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1500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Показатели естественного движения населения: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Прирост</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Убыль</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2.3.</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Показатели миграции населения: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Прирост</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Убыль</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2.3.</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Возрастная структура населения: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Дети до 15 лет</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Население трудоспособного возраста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Население старше трудоспособного возраста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чел./%</w:t>
            </w:r>
          </w:p>
        </w:tc>
        <w:tc>
          <w:tcPr>
            <w:tcW w:w="1559" w:type="dxa"/>
            <w:vAlign w:val="center"/>
          </w:tcPr>
          <w:p w:rsidR="00452A3E" w:rsidRPr="0075778F" w:rsidRDefault="0042056D"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2.5.</w:t>
            </w:r>
          </w:p>
        </w:tc>
        <w:tc>
          <w:tcPr>
            <w:tcW w:w="4962" w:type="dxa"/>
            <w:vAlign w:val="center"/>
          </w:tcPr>
          <w:p w:rsidR="006006D3" w:rsidRPr="0075778F" w:rsidRDefault="006006D3" w:rsidP="0075778F">
            <w:pPr>
              <w:pStyle w:val="a4"/>
              <w:spacing w:line="23" w:lineRule="atLeast"/>
              <w:ind w:firstLine="0"/>
              <w:rPr>
                <w:rFonts w:ascii="Times New Roman" w:hAnsi="Times New Roman"/>
              </w:rPr>
            </w:pPr>
            <w:r w:rsidRPr="0075778F">
              <w:rPr>
                <w:rFonts w:ascii="Times New Roman" w:hAnsi="Times New Roman"/>
              </w:rPr>
              <w:t>Численность занятого населения, всего,</w:t>
            </w:r>
          </w:p>
          <w:p w:rsidR="006006D3"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6006D3" w:rsidRPr="0075778F">
              <w:rPr>
                <w:rFonts w:ascii="Times New Roman" w:hAnsi="Times New Roman"/>
              </w:rPr>
              <w:t>из них:</w:t>
            </w:r>
          </w:p>
        </w:tc>
        <w:tc>
          <w:tcPr>
            <w:tcW w:w="1021" w:type="dxa"/>
            <w:vMerge w:val="restart"/>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чел./% от всего населения</w:t>
            </w:r>
          </w:p>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433/30,97</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578/38,53</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Промышленность</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270/19,3</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320/21,3</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Внешний транспорт</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29/2,07</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29/1,93</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Сельское хозяйство (фермерские хозяйства)</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Обслуживающая сфера</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134/9,59</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219/14,6</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Предприятия округа</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Вахтовый метод, предприятия региона</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 xml:space="preserve">Предприятия </w:t>
            </w:r>
            <w:proofErr w:type="spellStart"/>
            <w:r w:rsidRPr="0075778F">
              <w:rPr>
                <w:rFonts w:ascii="Times New Roman" w:hAnsi="Times New Roman"/>
              </w:rPr>
              <w:t>внепоселкового</w:t>
            </w:r>
            <w:proofErr w:type="spellEnd"/>
            <w:r w:rsidRPr="0075778F">
              <w:rPr>
                <w:rFonts w:ascii="Times New Roman" w:hAnsi="Times New Roman"/>
              </w:rPr>
              <w:t xml:space="preserve"> значения</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0/0</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10/0,67</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2.6.</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Число семей и одиноких жителей,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единиц</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Имеющих жилищную обеспеченность ниже социальной нормы</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единиц</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rPr>
              <w:t>3.</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b/>
              </w:rPr>
            </w:pPr>
            <w:r w:rsidRPr="0075778F">
              <w:rPr>
                <w:rFonts w:ascii="Times New Roman" w:hAnsi="Times New Roman"/>
                <w:b/>
                <w:bCs/>
              </w:rPr>
              <w:t>Жилищный фонд</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Жилищный фонд,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r w:rsidRPr="0075778F">
              <w:rPr>
                <w:rFonts w:ascii="Times New Roman" w:hAnsi="Times New Roman"/>
              </w:rPr>
              <w:t xml:space="preserve"> общ.</w:t>
            </w:r>
          </w:p>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жил. </w:t>
            </w:r>
            <w:proofErr w:type="spellStart"/>
            <w:r w:rsidRPr="0075778F">
              <w:rPr>
                <w:rFonts w:ascii="Times New Roman" w:hAnsi="Times New Roman"/>
              </w:rPr>
              <w:t>площ</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31,528</w:t>
            </w:r>
          </w:p>
        </w:tc>
        <w:tc>
          <w:tcPr>
            <w:tcW w:w="1509" w:type="dxa"/>
            <w:vAlign w:val="center"/>
          </w:tcPr>
          <w:p w:rsidR="00452A3E" w:rsidRPr="0075778F" w:rsidRDefault="00D40CF9" w:rsidP="0075778F">
            <w:pPr>
              <w:pStyle w:val="a4"/>
              <w:spacing w:line="23" w:lineRule="atLeast"/>
              <w:ind w:firstLine="0"/>
              <w:jc w:val="center"/>
              <w:rPr>
                <w:rFonts w:ascii="Times New Roman" w:hAnsi="Times New Roman"/>
              </w:rPr>
            </w:pPr>
            <w:r>
              <w:rPr>
                <w:rFonts w:ascii="Times New Roman" w:hAnsi="Times New Roman"/>
              </w:rPr>
              <w:t>42,850</w:t>
            </w:r>
          </w:p>
        </w:tc>
      </w:tr>
      <w:tr w:rsidR="007C65C9" w:rsidRPr="0075778F" w:rsidTr="007C0A79">
        <w:trPr>
          <w:trHeight w:val="312"/>
        </w:trPr>
        <w:tc>
          <w:tcPr>
            <w:tcW w:w="675" w:type="dxa"/>
            <w:vAlign w:val="center"/>
          </w:tcPr>
          <w:p w:rsidR="007C65C9" w:rsidRPr="0075778F" w:rsidRDefault="007C65C9" w:rsidP="0075778F">
            <w:pPr>
              <w:pStyle w:val="a4"/>
              <w:spacing w:line="23" w:lineRule="atLeast"/>
              <w:ind w:firstLine="0"/>
              <w:jc w:val="center"/>
              <w:rPr>
                <w:rFonts w:ascii="Times New Roman" w:hAnsi="Times New Roman"/>
              </w:rPr>
            </w:pPr>
          </w:p>
        </w:tc>
        <w:tc>
          <w:tcPr>
            <w:tcW w:w="4962" w:type="dxa"/>
            <w:vAlign w:val="center"/>
          </w:tcPr>
          <w:p w:rsidR="007C65C9" w:rsidRPr="0075778F" w:rsidRDefault="007C65C9"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Государственная муниципальная собственность</w:t>
            </w:r>
          </w:p>
        </w:tc>
        <w:tc>
          <w:tcPr>
            <w:tcW w:w="1021" w:type="dxa"/>
            <w:vMerge w:val="restart"/>
            <w:vAlign w:val="center"/>
          </w:tcPr>
          <w:p w:rsidR="007C65C9" w:rsidRPr="0075778F" w:rsidRDefault="007C65C9"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p>
          <w:p w:rsidR="007C65C9" w:rsidRPr="0075778F" w:rsidRDefault="007C65C9" w:rsidP="007C65C9">
            <w:pPr>
              <w:pStyle w:val="a4"/>
              <w:spacing w:line="23" w:lineRule="atLeast"/>
              <w:ind w:firstLine="0"/>
              <w:jc w:val="center"/>
              <w:rPr>
                <w:rFonts w:ascii="Times New Roman" w:hAnsi="Times New Roman"/>
              </w:rPr>
            </w:pPr>
            <w:r w:rsidRPr="0075778F">
              <w:rPr>
                <w:rFonts w:ascii="Times New Roman" w:hAnsi="Times New Roman"/>
              </w:rPr>
              <w:t xml:space="preserve">общ. жил. </w:t>
            </w:r>
            <w:proofErr w:type="spellStart"/>
            <w:r w:rsidRPr="0075778F">
              <w:rPr>
                <w:rFonts w:ascii="Times New Roman" w:hAnsi="Times New Roman"/>
              </w:rPr>
              <w:t>площ</w:t>
            </w:r>
            <w:proofErr w:type="spellEnd"/>
            <w:r w:rsidRPr="0075778F">
              <w:rPr>
                <w:rFonts w:ascii="Times New Roman" w:hAnsi="Times New Roman"/>
              </w:rPr>
              <w:t>./% к общ. объему</w:t>
            </w:r>
          </w:p>
        </w:tc>
        <w:tc>
          <w:tcPr>
            <w:tcW w:w="1559" w:type="dxa"/>
            <w:vAlign w:val="center"/>
          </w:tcPr>
          <w:p w:rsidR="007C65C9" w:rsidRDefault="007C65C9" w:rsidP="0075778F">
            <w:pPr>
              <w:pStyle w:val="a4"/>
              <w:spacing w:line="23" w:lineRule="atLeast"/>
              <w:ind w:firstLine="0"/>
              <w:jc w:val="center"/>
              <w:rPr>
                <w:rFonts w:ascii="Times New Roman" w:hAnsi="Times New Roman"/>
              </w:rPr>
            </w:pPr>
            <w:r w:rsidRPr="0075778F">
              <w:rPr>
                <w:rFonts w:ascii="Times New Roman" w:hAnsi="Times New Roman"/>
              </w:rPr>
              <w:t>15,272/</w:t>
            </w:r>
          </w:p>
          <w:p w:rsidR="007C65C9" w:rsidRPr="0075778F" w:rsidRDefault="007C65C9" w:rsidP="0075778F">
            <w:pPr>
              <w:pStyle w:val="a4"/>
              <w:spacing w:line="23" w:lineRule="atLeast"/>
              <w:ind w:firstLine="0"/>
              <w:jc w:val="center"/>
              <w:rPr>
                <w:rFonts w:ascii="Times New Roman" w:hAnsi="Times New Roman"/>
              </w:rPr>
            </w:pPr>
            <w:r w:rsidRPr="0075778F">
              <w:rPr>
                <w:rFonts w:ascii="Times New Roman" w:hAnsi="Times New Roman"/>
              </w:rPr>
              <w:t>48,44</w:t>
            </w:r>
          </w:p>
        </w:tc>
        <w:tc>
          <w:tcPr>
            <w:tcW w:w="1509" w:type="dxa"/>
            <w:vAlign w:val="center"/>
          </w:tcPr>
          <w:p w:rsidR="007C65C9" w:rsidRDefault="007C65C9" w:rsidP="0075778F">
            <w:pPr>
              <w:pStyle w:val="a4"/>
              <w:spacing w:line="23" w:lineRule="atLeast"/>
              <w:ind w:firstLine="0"/>
              <w:jc w:val="center"/>
              <w:rPr>
                <w:rFonts w:ascii="Times New Roman" w:hAnsi="Times New Roman"/>
              </w:rPr>
            </w:pPr>
            <w:r w:rsidRPr="0075778F">
              <w:rPr>
                <w:rFonts w:ascii="Times New Roman" w:hAnsi="Times New Roman"/>
              </w:rPr>
              <w:t>11,285/</w:t>
            </w:r>
          </w:p>
          <w:p w:rsidR="007C65C9" w:rsidRPr="0075778F" w:rsidRDefault="00D40CF9" w:rsidP="0075778F">
            <w:pPr>
              <w:pStyle w:val="a4"/>
              <w:spacing w:line="23" w:lineRule="atLeast"/>
              <w:ind w:firstLine="0"/>
              <w:jc w:val="center"/>
              <w:rPr>
                <w:rFonts w:ascii="Times New Roman" w:hAnsi="Times New Roman"/>
              </w:rPr>
            </w:pPr>
            <w:r>
              <w:rPr>
                <w:rFonts w:ascii="Times New Roman" w:hAnsi="Times New Roman"/>
              </w:rPr>
              <w:t>26,34</w:t>
            </w:r>
          </w:p>
        </w:tc>
      </w:tr>
      <w:tr w:rsidR="007C65C9" w:rsidRPr="0075778F" w:rsidTr="007C0A79">
        <w:trPr>
          <w:trHeight w:val="312"/>
        </w:trPr>
        <w:tc>
          <w:tcPr>
            <w:tcW w:w="675" w:type="dxa"/>
            <w:vAlign w:val="center"/>
          </w:tcPr>
          <w:p w:rsidR="007C65C9" w:rsidRPr="0075778F" w:rsidRDefault="007C65C9" w:rsidP="0075778F">
            <w:pPr>
              <w:pStyle w:val="a4"/>
              <w:spacing w:line="23" w:lineRule="atLeast"/>
              <w:ind w:firstLine="0"/>
              <w:jc w:val="center"/>
              <w:rPr>
                <w:rFonts w:ascii="Times New Roman" w:hAnsi="Times New Roman"/>
              </w:rPr>
            </w:pPr>
          </w:p>
        </w:tc>
        <w:tc>
          <w:tcPr>
            <w:tcW w:w="4962" w:type="dxa"/>
            <w:vAlign w:val="center"/>
          </w:tcPr>
          <w:p w:rsidR="007C65C9" w:rsidRPr="0075778F" w:rsidRDefault="007C65C9"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Частная собственность</w:t>
            </w:r>
          </w:p>
        </w:tc>
        <w:tc>
          <w:tcPr>
            <w:tcW w:w="1021" w:type="dxa"/>
            <w:vMerge/>
            <w:vAlign w:val="center"/>
          </w:tcPr>
          <w:p w:rsidR="007C65C9" w:rsidRPr="0075778F" w:rsidRDefault="007C65C9" w:rsidP="0075778F">
            <w:pPr>
              <w:pStyle w:val="a4"/>
              <w:spacing w:line="23" w:lineRule="atLeast"/>
              <w:ind w:firstLine="0"/>
              <w:jc w:val="center"/>
              <w:rPr>
                <w:rFonts w:ascii="Times New Roman" w:hAnsi="Times New Roman"/>
              </w:rPr>
            </w:pPr>
          </w:p>
        </w:tc>
        <w:tc>
          <w:tcPr>
            <w:tcW w:w="1559" w:type="dxa"/>
            <w:vAlign w:val="center"/>
          </w:tcPr>
          <w:p w:rsidR="007C65C9" w:rsidRDefault="007C65C9" w:rsidP="0075778F">
            <w:pPr>
              <w:pStyle w:val="a4"/>
              <w:spacing w:line="23" w:lineRule="atLeast"/>
              <w:ind w:firstLine="0"/>
              <w:jc w:val="center"/>
              <w:rPr>
                <w:rFonts w:ascii="Times New Roman" w:hAnsi="Times New Roman"/>
              </w:rPr>
            </w:pPr>
            <w:r w:rsidRPr="0075778F">
              <w:rPr>
                <w:rFonts w:ascii="Times New Roman" w:hAnsi="Times New Roman"/>
              </w:rPr>
              <w:t>16,256/</w:t>
            </w:r>
          </w:p>
          <w:p w:rsidR="007C65C9" w:rsidRPr="0075778F" w:rsidRDefault="007C65C9" w:rsidP="0075778F">
            <w:pPr>
              <w:pStyle w:val="a4"/>
              <w:spacing w:line="23" w:lineRule="atLeast"/>
              <w:ind w:firstLine="0"/>
              <w:jc w:val="center"/>
              <w:rPr>
                <w:rFonts w:ascii="Times New Roman" w:hAnsi="Times New Roman"/>
              </w:rPr>
            </w:pPr>
            <w:r w:rsidRPr="0075778F">
              <w:rPr>
                <w:rFonts w:ascii="Times New Roman" w:hAnsi="Times New Roman"/>
              </w:rPr>
              <w:t>51,56</w:t>
            </w:r>
          </w:p>
        </w:tc>
        <w:tc>
          <w:tcPr>
            <w:tcW w:w="1509" w:type="dxa"/>
            <w:vAlign w:val="center"/>
          </w:tcPr>
          <w:p w:rsidR="007C65C9" w:rsidRDefault="00D40CF9" w:rsidP="0075778F">
            <w:pPr>
              <w:pStyle w:val="a4"/>
              <w:spacing w:line="23" w:lineRule="atLeast"/>
              <w:ind w:firstLine="0"/>
              <w:jc w:val="center"/>
              <w:rPr>
                <w:rFonts w:ascii="Times New Roman" w:hAnsi="Times New Roman"/>
              </w:rPr>
            </w:pPr>
            <w:r>
              <w:rPr>
                <w:rFonts w:ascii="Times New Roman" w:hAnsi="Times New Roman"/>
              </w:rPr>
              <w:t>31,565</w:t>
            </w:r>
            <w:r w:rsidR="007C65C9">
              <w:rPr>
                <w:rFonts w:ascii="Times New Roman" w:hAnsi="Times New Roman"/>
              </w:rPr>
              <w:t>/</w:t>
            </w:r>
          </w:p>
          <w:p w:rsidR="007C65C9" w:rsidRPr="0075778F" w:rsidRDefault="00D40CF9" w:rsidP="0075778F">
            <w:pPr>
              <w:pStyle w:val="a4"/>
              <w:spacing w:line="23" w:lineRule="atLeast"/>
              <w:ind w:firstLine="0"/>
              <w:jc w:val="center"/>
              <w:rPr>
                <w:rFonts w:ascii="Times New Roman" w:hAnsi="Times New Roman"/>
              </w:rPr>
            </w:pPr>
            <w:r>
              <w:rPr>
                <w:rFonts w:ascii="Times New Roman" w:hAnsi="Times New Roman"/>
              </w:rPr>
              <w:t>73,66</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Из общего жилищного фонда: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Многоэтажные дома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4-5 этажные дома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Малоэтажные дома,</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31,528/100</w:t>
            </w:r>
          </w:p>
        </w:tc>
        <w:tc>
          <w:tcPr>
            <w:tcW w:w="1509" w:type="dxa"/>
            <w:vAlign w:val="center"/>
          </w:tcPr>
          <w:p w:rsidR="00452A3E" w:rsidRPr="0075778F" w:rsidRDefault="00D40CF9" w:rsidP="0075778F">
            <w:pPr>
              <w:pStyle w:val="a4"/>
              <w:spacing w:line="23" w:lineRule="atLeast"/>
              <w:ind w:firstLine="0"/>
              <w:jc w:val="center"/>
              <w:rPr>
                <w:rFonts w:ascii="Times New Roman" w:hAnsi="Times New Roman"/>
              </w:rPr>
            </w:pPr>
            <w:r>
              <w:rPr>
                <w:rFonts w:ascii="Times New Roman" w:hAnsi="Times New Roman"/>
              </w:rPr>
              <w:t>42,850/100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2-3 этажные многоквартирные дома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7C65C9" w:rsidP="00F414E1">
            <w:pPr>
              <w:pStyle w:val="a4"/>
              <w:spacing w:line="23" w:lineRule="atLeast"/>
              <w:ind w:firstLine="0"/>
              <w:jc w:val="center"/>
              <w:rPr>
                <w:rFonts w:ascii="Times New Roman" w:hAnsi="Times New Roman"/>
              </w:rPr>
            </w:pPr>
            <w:r>
              <w:rPr>
                <w:rFonts w:ascii="Times New Roman" w:hAnsi="Times New Roman"/>
              </w:rPr>
              <w:t>2,</w:t>
            </w:r>
            <w:r w:rsidR="00D40CF9">
              <w:rPr>
                <w:rFonts w:ascii="Times New Roman" w:hAnsi="Times New Roman"/>
              </w:rPr>
              <w:t>7</w:t>
            </w:r>
            <w:r>
              <w:rPr>
                <w:rFonts w:ascii="Times New Roman" w:hAnsi="Times New Roman"/>
              </w:rPr>
              <w:t>20/</w:t>
            </w:r>
            <w:r w:rsidR="00F414E1">
              <w:rPr>
                <w:rFonts w:ascii="Times New Roman" w:hAnsi="Times New Roman"/>
              </w:rPr>
              <w:t>6,35</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 xml:space="preserve">1-2 этажные блокированные дома с </w:t>
            </w:r>
            <w:proofErr w:type="spellStart"/>
            <w:r w:rsidRPr="0075778F">
              <w:rPr>
                <w:rFonts w:ascii="Times New Roman" w:hAnsi="Times New Roman"/>
              </w:rPr>
              <w:t>приквартирными</w:t>
            </w:r>
            <w:proofErr w:type="spellEnd"/>
            <w:r w:rsidRPr="0075778F">
              <w:rPr>
                <w:rFonts w:ascii="Times New Roman" w:hAnsi="Times New Roman"/>
              </w:rPr>
              <w:t xml:space="preserve"> участками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1-2 этажные индивидуальные дома с приусадебными участками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31,528/100</w:t>
            </w:r>
          </w:p>
        </w:tc>
        <w:tc>
          <w:tcPr>
            <w:tcW w:w="1509" w:type="dxa"/>
            <w:vAlign w:val="center"/>
          </w:tcPr>
          <w:p w:rsidR="00452A3E" w:rsidRPr="0075778F" w:rsidRDefault="00452A3E" w:rsidP="00F414E1">
            <w:pPr>
              <w:pStyle w:val="a4"/>
              <w:spacing w:line="23" w:lineRule="atLeast"/>
              <w:ind w:firstLine="0"/>
              <w:jc w:val="center"/>
              <w:rPr>
                <w:rFonts w:ascii="Times New Roman" w:hAnsi="Times New Roman"/>
              </w:rPr>
            </w:pPr>
            <w:r w:rsidRPr="0075778F">
              <w:rPr>
                <w:rFonts w:ascii="Times New Roman" w:hAnsi="Times New Roman"/>
              </w:rPr>
              <w:t>40,130/</w:t>
            </w:r>
            <w:r w:rsidR="00F414E1">
              <w:rPr>
                <w:rFonts w:ascii="Times New Roman" w:hAnsi="Times New Roman"/>
              </w:rPr>
              <w:t>93,65</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3.3.</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Жилищный фонд</w:t>
            </w:r>
            <w:r w:rsidR="00707961">
              <w:rPr>
                <w:rFonts w:ascii="Times New Roman" w:hAnsi="Times New Roman"/>
              </w:rPr>
              <w:t xml:space="preserve"> </w:t>
            </w:r>
            <w:r w:rsidRPr="0075778F">
              <w:rPr>
                <w:rFonts w:ascii="Times New Roman" w:hAnsi="Times New Roman"/>
              </w:rPr>
              <w:t>с износом более 65%</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9,098/28,86</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3.4.</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Убыль жилищного фонда,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10,598/33,62</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Государственная муниципальная собственность</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3,987/12,65</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Частная собственность</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6,611/20,97</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3.5.</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Из общего объема убыли жилищного фонда, убыль по:</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Техническому состоянию</w:t>
            </w:r>
          </w:p>
        </w:tc>
        <w:tc>
          <w:tcPr>
            <w:tcW w:w="1021" w:type="dxa"/>
            <w:vMerge w:val="restart"/>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p>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 xml:space="preserve">общ. жил. </w:t>
            </w:r>
            <w:proofErr w:type="spellStart"/>
            <w:r w:rsidRPr="0075778F">
              <w:rPr>
                <w:rFonts w:ascii="Times New Roman" w:hAnsi="Times New Roman"/>
              </w:rPr>
              <w:t>площ</w:t>
            </w:r>
            <w:proofErr w:type="spellEnd"/>
            <w:r w:rsidRPr="0075778F">
              <w:rPr>
                <w:rFonts w:ascii="Times New Roman" w:hAnsi="Times New Roman"/>
              </w:rPr>
              <w:t>./% к объему убыли</w:t>
            </w: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9,098/85,85</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Реконструкции</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Организации санитарно-защитных зон</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1,500/14,15</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3.6.</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Существующий сохраняемый жилищный фонд</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r w:rsidRPr="0075778F">
              <w:rPr>
                <w:rFonts w:ascii="Times New Roman" w:hAnsi="Times New Roman"/>
              </w:rPr>
              <w:t xml:space="preserve"> общ.</w:t>
            </w:r>
          </w:p>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жил. </w:t>
            </w:r>
            <w:proofErr w:type="spellStart"/>
            <w:r w:rsidRPr="0075778F">
              <w:rPr>
                <w:rFonts w:ascii="Times New Roman" w:hAnsi="Times New Roman"/>
              </w:rPr>
              <w:t>площ</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22,43</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3.7.</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Новое жилищное строительство,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r w:rsidRPr="0075778F">
              <w:rPr>
                <w:rFonts w:ascii="Times New Roman" w:hAnsi="Times New Roman"/>
              </w:rPr>
              <w:t xml:space="preserve"> общ.</w:t>
            </w:r>
          </w:p>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жил. </w:t>
            </w:r>
            <w:proofErr w:type="spellStart"/>
            <w:r w:rsidRPr="0075778F">
              <w:rPr>
                <w:rFonts w:ascii="Times New Roman" w:hAnsi="Times New Roman"/>
              </w:rPr>
              <w:t>площ</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F414E1" w:rsidP="0075778F">
            <w:pPr>
              <w:pStyle w:val="a4"/>
              <w:spacing w:line="23" w:lineRule="atLeast"/>
              <w:ind w:firstLine="0"/>
              <w:jc w:val="center"/>
              <w:rPr>
                <w:rFonts w:ascii="Times New Roman" w:hAnsi="Times New Roman"/>
              </w:rPr>
            </w:pPr>
            <w:r>
              <w:rPr>
                <w:rFonts w:ascii="Times New Roman" w:hAnsi="Times New Roman"/>
              </w:rPr>
              <w:t>21,920</w:t>
            </w:r>
          </w:p>
        </w:tc>
      </w:tr>
      <w:tr w:rsidR="007D7574" w:rsidRPr="0075778F" w:rsidTr="007C0A79">
        <w:trPr>
          <w:trHeight w:val="711"/>
        </w:trPr>
        <w:tc>
          <w:tcPr>
            <w:tcW w:w="675" w:type="dxa"/>
            <w:vAlign w:val="center"/>
          </w:tcPr>
          <w:p w:rsidR="007D7574" w:rsidRPr="0075778F" w:rsidRDefault="007D7574" w:rsidP="0075778F">
            <w:pPr>
              <w:pStyle w:val="a4"/>
              <w:spacing w:line="23" w:lineRule="atLeast"/>
              <w:ind w:firstLine="0"/>
              <w:jc w:val="center"/>
              <w:rPr>
                <w:rFonts w:ascii="Times New Roman" w:hAnsi="Times New Roman"/>
              </w:rPr>
            </w:pPr>
          </w:p>
        </w:tc>
        <w:tc>
          <w:tcPr>
            <w:tcW w:w="4962" w:type="dxa"/>
            <w:vAlign w:val="center"/>
          </w:tcPr>
          <w:p w:rsidR="007D7574" w:rsidRPr="0075778F" w:rsidRDefault="007D7574"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За счет средств бюджета субъекта РФ и местных бюджетов</w:t>
            </w:r>
          </w:p>
        </w:tc>
        <w:tc>
          <w:tcPr>
            <w:tcW w:w="1021" w:type="dxa"/>
            <w:vMerge w:val="restart"/>
            <w:vAlign w:val="center"/>
          </w:tcPr>
          <w:p w:rsidR="007D7574" w:rsidRPr="0075778F" w:rsidRDefault="007D7574" w:rsidP="0075778F">
            <w:pPr>
              <w:pStyle w:val="a4"/>
              <w:spacing w:line="23" w:lineRule="atLeast"/>
              <w:ind w:firstLine="0"/>
              <w:jc w:val="center"/>
              <w:rPr>
                <w:rFonts w:ascii="Times New Roman" w:hAnsi="Times New Roman"/>
              </w:rPr>
            </w:pPr>
            <w:r w:rsidRPr="0075778F">
              <w:rPr>
                <w:rFonts w:ascii="Times New Roman" w:hAnsi="Times New Roman"/>
              </w:rPr>
              <w:t>тыс. м</w:t>
            </w:r>
            <w:r w:rsidRPr="0075778F">
              <w:rPr>
                <w:rFonts w:ascii="Times New Roman" w:hAnsi="Times New Roman"/>
                <w:vertAlign w:val="superscript"/>
              </w:rPr>
              <w:t>2</w:t>
            </w:r>
          </w:p>
          <w:p w:rsidR="007D7574" w:rsidRPr="0075778F" w:rsidRDefault="007D7574" w:rsidP="007D7574">
            <w:pPr>
              <w:pStyle w:val="a4"/>
              <w:spacing w:line="23" w:lineRule="atLeast"/>
              <w:ind w:firstLine="0"/>
              <w:jc w:val="center"/>
              <w:rPr>
                <w:rFonts w:ascii="Times New Roman" w:hAnsi="Times New Roman"/>
              </w:rPr>
            </w:pPr>
            <w:r w:rsidRPr="0075778F">
              <w:rPr>
                <w:rFonts w:ascii="Times New Roman" w:hAnsi="Times New Roman"/>
              </w:rPr>
              <w:t xml:space="preserve">общ. жил. </w:t>
            </w:r>
            <w:proofErr w:type="spellStart"/>
            <w:r w:rsidRPr="0075778F">
              <w:rPr>
                <w:rFonts w:ascii="Times New Roman" w:hAnsi="Times New Roman"/>
              </w:rPr>
              <w:t>площ</w:t>
            </w:r>
            <w:proofErr w:type="spellEnd"/>
            <w:r w:rsidRPr="0075778F">
              <w:rPr>
                <w:rFonts w:ascii="Times New Roman" w:hAnsi="Times New Roman"/>
              </w:rPr>
              <w:t>./% к общ. объему</w:t>
            </w:r>
          </w:p>
        </w:tc>
        <w:tc>
          <w:tcPr>
            <w:tcW w:w="1559" w:type="dxa"/>
            <w:vAlign w:val="center"/>
          </w:tcPr>
          <w:p w:rsidR="007D7574" w:rsidRPr="0075778F" w:rsidRDefault="007D7574"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7D7574" w:rsidRPr="0075778F" w:rsidRDefault="007D7574"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r>
      <w:tr w:rsidR="007D7574" w:rsidRPr="0075778F" w:rsidTr="007C0A79">
        <w:trPr>
          <w:trHeight w:val="312"/>
        </w:trPr>
        <w:tc>
          <w:tcPr>
            <w:tcW w:w="675" w:type="dxa"/>
            <w:vAlign w:val="center"/>
          </w:tcPr>
          <w:p w:rsidR="007D7574" w:rsidRPr="0075778F" w:rsidRDefault="007D7574" w:rsidP="0075778F">
            <w:pPr>
              <w:pStyle w:val="a4"/>
              <w:spacing w:line="23" w:lineRule="atLeast"/>
              <w:ind w:firstLine="0"/>
              <w:jc w:val="center"/>
              <w:rPr>
                <w:rFonts w:ascii="Times New Roman" w:hAnsi="Times New Roman"/>
              </w:rPr>
            </w:pPr>
          </w:p>
        </w:tc>
        <w:tc>
          <w:tcPr>
            <w:tcW w:w="4962" w:type="dxa"/>
            <w:vAlign w:val="center"/>
          </w:tcPr>
          <w:p w:rsidR="007D7574" w:rsidRPr="0075778F" w:rsidRDefault="007D7574"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За счет внебюджетных средств</w:t>
            </w:r>
          </w:p>
        </w:tc>
        <w:tc>
          <w:tcPr>
            <w:tcW w:w="1021" w:type="dxa"/>
            <w:vMerge/>
            <w:vAlign w:val="center"/>
          </w:tcPr>
          <w:p w:rsidR="007D7574" w:rsidRPr="0075778F" w:rsidRDefault="007D7574" w:rsidP="0075778F">
            <w:pPr>
              <w:pStyle w:val="a4"/>
              <w:spacing w:line="23" w:lineRule="atLeast"/>
              <w:ind w:firstLine="0"/>
              <w:jc w:val="center"/>
              <w:rPr>
                <w:rFonts w:ascii="Times New Roman" w:hAnsi="Times New Roman"/>
              </w:rPr>
            </w:pPr>
          </w:p>
        </w:tc>
        <w:tc>
          <w:tcPr>
            <w:tcW w:w="1559" w:type="dxa"/>
            <w:vAlign w:val="center"/>
          </w:tcPr>
          <w:p w:rsidR="007D7574" w:rsidRPr="0075778F" w:rsidRDefault="007D7574"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7D7574" w:rsidRPr="0075778F" w:rsidRDefault="007D7574"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3.8.</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Структура нового жилищного строительства по этажности,</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м2</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Малоэтажное,</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из них:</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F414E1" w:rsidP="0075778F">
            <w:pPr>
              <w:pStyle w:val="a4"/>
              <w:spacing w:line="23" w:lineRule="atLeast"/>
              <w:ind w:firstLine="0"/>
              <w:jc w:val="center"/>
              <w:rPr>
                <w:rFonts w:ascii="Times New Roman" w:hAnsi="Times New Roman"/>
              </w:rPr>
            </w:pPr>
            <w:r>
              <w:rPr>
                <w:rFonts w:ascii="Times New Roman" w:hAnsi="Times New Roman"/>
              </w:rPr>
              <w:t>21,920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2-3 этажные многоквартирные дома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F414E1" w:rsidP="0075778F">
            <w:pPr>
              <w:pStyle w:val="a4"/>
              <w:spacing w:line="23" w:lineRule="atLeast"/>
              <w:ind w:firstLine="0"/>
              <w:jc w:val="center"/>
              <w:rPr>
                <w:rFonts w:ascii="Times New Roman" w:hAnsi="Times New Roman"/>
              </w:rPr>
            </w:pPr>
            <w:r>
              <w:rPr>
                <w:rFonts w:ascii="Times New Roman" w:hAnsi="Times New Roman"/>
              </w:rPr>
              <w:t>2,720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 xml:space="preserve">1-2 этажные блокированные дома с </w:t>
            </w:r>
            <w:proofErr w:type="spellStart"/>
            <w:r w:rsidRPr="0075778F">
              <w:rPr>
                <w:rFonts w:ascii="Times New Roman" w:hAnsi="Times New Roman"/>
              </w:rPr>
              <w:t>приквартирными</w:t>
            </w:r>
            <w:proofErr w:type="spellEnd"/>
            <w:r w:rsidRPr="0075778F">
              <w:rPr>
                <w:rFonts w:ascii="Times New Roman" w:hAnsi="Times New Roman"/>
              </w:rPr>
              <w:t xml:space="preserve"> участками </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9"/>
              </w:numPr>
              <w:spacing w:line="23" w:lineRule="atLeast"/>
              <w:ind w:left="0" w:firstLine="0"/>
              <w:rPr>
                <w:rFonts w:ascii="Times New Roman" w:hAnsi="Times New Roman"/>
              </w:rPr>
            </w:pPr>
            <w:r w:rsidRPr="0075778F">
              <w:rPr>
                <w:rFonts w:ascii="Times New Roman" w:hAnsi="Times New Roman"/>
              </w:rPr>
              <w:t>1-2 этажные индивидуальные дома с приусадебными участками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19,200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5 этажные дома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 xml:space="preserve">Многоэтажные </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3.9.</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Из общего объема нового жилищного строительства размещается: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м2</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На свободных территориях</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15,600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За счет реконструкции существующей застройки</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3,600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3.10.</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Обеспеченность жилищного фонда: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Водопроводом</w:t>
            </w:r>
          </w:p>
        </w:tc>
        <w:tc>
          <w:tcPr>
            <w:tcW w:w="1021" w:type="dxa"/>
            <w:vMerge w:val="restart"/>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 общ.</w:t>
            </w:r>
          </w:p>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жил. фонда</w:t>
            </w:r>
          </w:p>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55</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100</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Канализацией</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10</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100</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Электроплитами</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50</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Газовыми плитами</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50</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Теплом</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6006D3" w:rsidRPr="0075778F" w:rsidTr="007C0A79">
        <w:trPr>
          <w:trHeight w:val="312"/>
        </w:trPr>
        <w:tc>
          <w:tcPr>
            <w:tcW w:w="675" w:type="dxa"/>
            <w:vAlign w:val="center"/>
          </w:tcPr>
          <w:p w:rsidR="006006D3" w:rsidRPr="0075778F" w:rsidRDefault="006006D3" w:rsidP="0075778F">
            <w:pPr>
              <w:pStyle w:val="a4"/>
              <w:spacing w:line="23" w:lineRule="atLeast"/>
              <w:ind w:firstLine="0"/>
              <w:jc w:val="center"/>
              <w:rPr>
                <w:rFonts w:ascii="Times New Roman" w:hAnsi="Times New Roman"/>
              </w:rPr>
            </w:pPr>
          </w:p>
        </w:tc>
        <w:tc>
          <w:tcPr>
            <w:tcW w:w="4962" w:type="dxa"/>
            <w:vAlign w:val="center"/>
          </w:tcPr>
          <w:p w:rsidR="006006D3" w:rsidRPr="0075778F" w:rsidRDefault="006006D3"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Горячей водой</w:t>
            </w:r>
          </w:p>
        </w:tc>
        <w:tc>
          <w:tcPr>
            <w:tcW w:w="1021" w:type="dxa"/>
            <w:vMerge/>
            <w:vAlign w:val="center"/>
          </w:tcPr>
          <w:p w:rsidR="006006D3" w:rsidRPr="0075778F" w:rsidRDefault="006006D3" w:rsidP="0075778F">
            <w:pPr>
              <w:pStyle w:val="a4"/>
              <w:spacing w:line="23" w:lineRule="atLeast"/>
              <w:ind w:firstLine="0"/>
              <w:jc w:val="center"/>
              <w:rPr>
                <w:rFonts w:ascii="Times New Roman" w:hAnsi="Times New Roman"/>
              </w:rPr>
            </w:pPr>
          </w:p>
        </w:tc>
        <w:tc>
          <w:tcPr>
            <w:tcW w:w="155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6006D3"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3.11.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Средняя обеспеченность населения общей жилой площадью</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w:t>
            </w:r>
            <w:r w:rsidRPr="0075778F">
              <w:rPr>
                <w:rFonts w:ascii="Times New Roman" w:hAnsi="Times New Roman"/>
                <w:vertAlign w:val="superscript"/>
              </w:rPr>
              <w:t>2</w:t>
            </w:r>
            <w:r w:rsidRPr="0075778F">
              <w:rPr>
                <w:rFonts w:ascii="Times New Roman" w:hAnsi="Times New Roman"/>
              </w:rPr>
              <w:t xml:space="preserve"> на чел.</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22,55</w:t>
            </w:r>
          </w:p>
        </w:tc>
        <w:tc>
          <w:tcPr>
            <w:tcW w:w="1509" w:type="dxa"/>
            <w:vAlign w:val="center"/>
          </w:tcPr>
          <w:p w:rsidR="00452A3E" w:rsidRPr="0075778F" w:rsidRDefault="00F414E1" w:rsidP="0075778F">
            <w:pPr>
              <w:pStyle w:val="a4"/>
              <w:spacing w:line="23" w:lineRule="atLeast"/>
              <w:ind w:firstLine="0"/>
              <w:jc w:val="center"/>
              <w:rPr>
                <w:rFonts w:ascii="Times New Roman" w:hAnsi="Times New Roman"/>
              </w:rPr>
            </w:pPr>
            <w:r>
              <w:rPr>
                <w:rFonts w:ascii="Times New Roman" w:hAnsi="Times New Roman"/>
              </w:rPr>
              <w:t>28,56</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rPr>
              <w:t>4.</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b/>
              </w:rPr>
            </w:pPr>
            <w:r w:rsidRPr="0075778F">
              <w:rPr>
                <w:rFonts w:ascii="Times New Roman" w:hAnsi="Times New Roman"/>
                <w:b/>
                <w:bCs/>
              </w:rPr>
              <w:t>Объекты социального и культурно-бытового обслуживания</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Детские дошкольные учреждения,</w:t>
            </w:r>
          </w:p>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мест</w:t>
            </w:r>
          </w:p>
        </w:tc>
        <w:tc>
          <w:tcPr>
            <w:tcW w:w="1559" w:type="dxa"/>
            <w:vAlign w:val="center"/>
          </w:tcPr>
          <w:p w:rsidR="00452A3E" w:rsidRPr="0075778F" w:rsidRDefault="005029F6" w:rsidP="0075778F">
            <w:pPr>
              <w:pStyle w:val="a4"/>
              <w:spacing w:line="23" w:lineRule="atLeast"/>
              <w:ind w:firstLine="0"/>
              <w:jc w:val="center"/>
              <w:rPr>
                <w:rFonts w:ascii="Times New Roman" w:hAnsi="Times New Roman"/>
              </w:rPr>
            </w:pPr>
            <w:r>
              <w:rPr>
                <w:rFonts w:ascii="Times New Roman" w:hAnsi="Times New Roman"/>
              </w:rPr>
              <w:t>60</w:t>
            </w:r>
            <w:r w:rsidR="00452A3E" w:rsidRPr="0075778F">
              <w:rPr>
                <w:rFonts w:ascii="Times New Roman" w:hAnsi="Times New Roman"/>
              </w:rPr>
              <w:t>/29</w:t>
            </w:r>
          </w:p>
        </w:tc>
        <w:tc>
          <w:tcPr>
            <w:tcW w:w="1509" w:type="dxa"/>
            <w:vAlign w:val="center"/>
          </w:tcPr>
          <w:p w:rsidR="00452A3E" w:rsidRPr="0075778F" w:rsidRDefault="005029F6" w:rsidP="0075778F">
            <w:pPr>
              <w:pStyle w:val="a4"/>
              <w:spacing w:line="23" w:lineRule="atLeast"/>
              <w:ind w:firstLine="0"/>
              <w:jc w:val="center"/>
              <w:rPr>
                <w:rFonts w:ascii="Times New Roman" w:hAnsi="Times New Roman"/>
              </w:rPr>
            </w:pPr>
            <w:r>
              <w:rPr>
                <w:rFonts w:ascii="Times New Roman" w:hAnsi="Times New Roman"/>
              </w:rPr>
              <w:t>60</w:t>
            </w:r>
            <w:r w:rsidR="00452A3E" w:rsidRPr="0075778F">
              <w:rPr>
                <w:rFonts w:ascii="Times New Roman" w:hAnsi="Times New Roman"/>
              </w:rPr>
              <w:t>/53</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Общеобразовательные школы, 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мест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190/137</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200/133</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4.3.</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Учреждения</w:t>
            </w:r>
            <w:r w:rsidR="00707961">
              <w:rPr>
                <w:rFonts w:ascii="Times New Roman" w:hAnsi="Times New Roman"/>
              </w:rPr>
              <w:t xml:space="preserve"> </w:t>
            </w:r>
            <w:r w:rsidRPr="0075778F">
              <w:rPr>
                <w:rFonts w:ascii="Times New Roman" w:hAnsi="Times New Roman"/>
              </w:rPr>
              <w:t>среднего профессионального образования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учащихся</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4.4.</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Высшие учебные заведения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студентов</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4.5.</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Больницы, 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коек</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4.6.</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Поликлиники, 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пос./смена</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4.7.</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Предприятия розничной торговли,</w:t>
            </w:r>
          </w:p>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w:t>
            </w:r>
            <w:r w:rsidRPr="0075778F">
              <w:rPr>
                <w:rFonts w:ascii="Times New Roman" w:hAnsi="Times New Roman"/>
                <w:vertAlign w:val="superscript"/>
              </w:rPr>
              <w:t>2</w:t>
            </w:r>
            <w:r w:rsidRPr="0075778F">
              <w:rPr>
                <w:rFonts w:ascii="Times New Roman" w:hAnsi="Times New Roman"/>
              </w:rPr>
              <w:t xml:space="preserve"> торговой площади</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1107/792</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1107/738</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4.8.</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Предприятия общественного питания,</w:t>
            </w:r>
          </w:p>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посадочных мест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4.9.</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Предприятия бытового обслуживания,</w:t>
            </w:r>
          </w:p>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всего/1000 чел.</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рабочих мест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5029F6" w:rsidP="0075778F">
            <w:pPr>
              <w:pStyle w:val="a4"/>
              <w:spacing w:line="23" w:lineRule="atLeast"/>
              <w:ind w:firstLine="0"/>
              <w:jc w:val="center"/>
              <w:rPr>
                <w:rFonts w:ascii="Times New Roman" w:hAnsi="Times New Roman"/>
              </w:rPr>
            </w:pPr>
            <w:r>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4.10.</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Учреждения культуры и искусства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объект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4.11.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Физкультурно-спортивные учреждения</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объект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4.12.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Учреждения</w:t>
            </w:r>
            <w:r w:rsidR="00707961">
              <w:rPr>
                <w:rFonts w:ascii="Times New Roman" w:hAnsi="Times New Roman"/>
              </w:rPr>
              <w:t xml:space="preserve"> </w:t>
            </w:r>
            <w:r w:rsidRPr="0075778F">
              <w:rPr>
                <w:rFonts w:ascii="Times New Roman" w:hAnsi="Times New Roman"/>
              </w:rPr>
              <w:t>досуга</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объект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655CB6"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4.13.</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ФАП</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объект</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lang w:val="en-US"/>
              </w:rPr>
              <w:t>5</w:t>
            </w:r>
            <w:r w:rsidRPr="0075778F">
              <w:rPr>
                <w:rFonts w:ascii="Times New Roman" w:hAnsi="Times New Roman"/>
                <w:b/>
              </w:rPr>
              <w:t>.</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b/>
              </w:rPr>
            </w:pPr>
            <w:r w:rsidRPr="0075778F">
              <w:rPr>
                <w:rFonts w:ascii="Times New Roman" w:hAnsi="Times New Roman"/>
                <w:b/>
                <w:bCs/>
              </w:rPr>
              <w:t>Транспортная инфраструктура</w:t>
            </w:r>
          </w:p>
        </w:tc>
      </w:tr>
      <w:tr w:rsidR="00452A3E" w:rsidRPr="0075778F" w:rsidTr="007C0A79">
        <w:trPr>
          <w:trHeight w:val="312"/>
        </w:trPr>
        <w:tc>
          <w:tcPr>
            <w:tcW w:w="675" w:type="dxa"/>
          </w:tcPr>
          <w:p w:rsidR="00452A3E" w:rsidRPr="0075778F" w:rsidRDefault="00452A3E" w:rsidP="0075778F">
            <w:pPr>
              <w:autoSpaceDE w:val="0"/>
              <w:autoSpaceDN w:val="0"/>
              <w:adjustRightInd w:val="0"/>
              <w:spacing w:line="23" w:lineRule="atLeast"/>
              <w:jc w:val="center"/>
            </w:pPr>
            <w:r w:rsidRPr="0075778F">
              <w:t>5.1</w:t>
            </w:r>
          </w:p>
        </w:tc>
        <w:tc>
          <w:tcPr>
            <w:tcW w:w="4962" w:type="dxa"/>
          </w:tcPr>
          <w:p w:rsidR="00452A3E" w:rsidRPr="0075778F" w:rsidRDefault="00452A3E" w:rsidP="0075778F">
            <w:pPr>
              <w:autoSpaceDE w:val="0"/>
              <w:autoSpaceDN w:val="0"/>
              <w:adjustRightInd w:val="0"/>
              <w:spacing w:line="23" w:lineRule="atLeast"/>
              <w:jc w:val="both"/>
            </w:pPr>
            <w:r w:rsidRPr="0075778F">
              <w:t>Протяженность железнодорожной сети</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км</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2,08</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2,08</w:t>
            </w:r>
          </w:p>
        </w:tc>
      </w:tr>
      <w:tr w:rsidR="00452A3E" w:rsidRPr="0075778F" w:rsidTr="007C0A79">
        <w:trPr>
          <w:trHeight w:val="312"/>
        </w:trPr>
        <w:tc>
          <w:tcPr>
            <w:tcW w:w="675" w:type="dxa"/>
            <w:vAlign w:val="center"/>
          </w:tcPr>
          <w:p w:rsidR="00452A3E" w:rsidRPr="0075778F" w:rsidRDefault="00452A3E" w:rsidP="0075778F">
            <w:pPr>
              <w:spacing w:line="23" w:lineRule="atLeast"/>
              <w:rPr>
                <w:lang w:val="en-US"/>
              </w:rPr>
            </w:pPr>
            <w:r w:rsidRPr="0075778F">
              <w:t>5</w:t>
            </w:r>
            <w:r w:rsidRPr="0075778F">
              <w:rPr>
                <w:lang w:val="en-US"/>
              </w:rPr>
              <w:t>.2</w:t>
            </w:r>
          </w:p>
        </w:tc>
        <w:tc>
          <w:tcPr>
            <w:tcW w:w="4962" w:type="dxa"/>
          </w:tcPr>
          <w:p w:rsidR="00452A3E" w:rsidRPr="0075778F" w:rsidRDefault="00452A3E" w:rsidP="0075778F">
            <w:pPr>
              <w:autoSpaceDE w:val="0"/>
              <w:autoSpaceDN w:val="0"/>
              <w:adjustRightInd w:val="0"/>
              <w:spacing w:line="23" w:lineRule="atLeast"/>
              <w:jc w:val="both"/>
            </w:pPr>
            <w:r w:rsidRPr="0075778F">
              <w:t>Протяженность автомобильных дорог - всего</w:t>
            </w:r>
          </w:p>
        </w:tc>
        <w:tc>
          <w:tcPr>
            <w:tcW w:w="1021" w:type="dxa"/>
            <w:vAlign w:val="center"/>
          </w:tcPr>
          <w:p w:rsidR="00452A3E" w:rsidRPr="0075778F" w:rsidRDefault="00452A3E" w:rsidP="0075778F">
            <w:pPr>
              <w:spacing w:line="23" w:lineRule="atLeast"/>
              <w:jc w:val="center"/>
            </w:pPr>
            <w:r w:rsidRPr="0075778F">
              <w:t>км</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21,4</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26,1</w:t>
            </w:r>
          </w:p>
        </w:tc>
      </w:tr>
      <w:tr w:rsidR="00452A3E" w:rsidRPr="0075778F" w:rsidTr="007C0A79">
        <w:trPr>
          <w:trHeight w:val="312"/>
        </w:trPr>
        <w:tc>
          <w:tcPr>
            <w:tcW w:w="675" w:type="dxa"/>
            <w:vAlign w:val="center"/>
          </w:tcPr>
          <w:p w:rsidR="00452A3E" w:rsidRPr="0075778F" w:rsidRDefault="00452A3E" w:rsidP="0075778F">
            <w:pPr>
              <w:spacing w:line="23" w:lineRule="atLeast"/>
            </w:pPr>
          </w:p>
        </w:tc>
        <w:tc>
          <w:tcPr>
            <w:tcW w:w="4962" w:type="dxa"/>
          </w:tcPr>
          <w:p w:rsidR="00452A3E" w:rsidRPr="0075778F" w:rsidRDefault="00452A3E" w:rsidP="0075778F">
            <w:pPr>
              <w:autoSpaceDE w:val="0"/>
              <w:autoSpaceDN w:val="0"/>
              <w:adjustRightInd w:val="0"/>
              <w:spacing w:line="23" w:lineRule="atLeast"/>
              <w:jc w:val="both"/>
            </w:pPr>
            <w:r w:rsidRPr="0075778F">
              <w:t>В том числе:</w:t>
            </w:r>
          </w:p>
        </w:tc>
        <w:tc>
          <w:tcPr>
            <w:tcW w:w="1021" w:type="dxa"/>
            <w:vAlign w:val="center"/>
          </w:tcPr>
          <w:p w:rsidR="00452A3E" w:rsidRPr="0075778F" w:rsidRDefault="00452A3E" w:rsidP="0075778F">
            <w:pPr>
              <w:autoSpaceDE w:val="0"/>
              <w:autoSpaceDN w:val="0"/>
              <w:adjustRightInd w:val="0"/>
              <w:spacing w:line="23" w:lineRule="atLeast"/>
              <w:jc w:val="center"/>
            </w:pPr>
          </w:p>
        </w:tc>
        <w:tc>
          <w:tcPr>
            <w:tcW w:w="1559" w:type="dxa"/>
            <w:vAlign w:val="center"/>
          </w:tcPr>
          <w:p w:rsidR="00452A3E" w:rsidRPr="0075778F" w:rsidRDefault="00452A3E" w:rsidP="0075778F">
            <w:pPr>
              <w:autoSpaceDE w:val="0"/>
              <w:autoSpaceDN w:val="0"/>
              <w:adjustRightInd w:val="0"/>
              <w:spacing w:line="23" w:lineRule="atLeast"/>
              <w:jc w:val="center"/>
            </w:pPr>
          </w:p>
        </w:tc>
        <w:tc>
          <w:tcPr>
            <w:tcW w:w="1509" w:type="dxa"/>
            <w:vAlign w:val="center"/>
          </w:tcPr>
          <w:p w:rsidR="00452A3E" w:rsidRPr="0075778F" w:rsidRDefault="00452A3E" w:rsidP="0075778F">
            <w:pPr>
              <w:autoSpaceDE w:val="0"/>
              <w:autoSpaceDN w:val="0"/>
              <w:adjustRightInd w:val="0"/>
              <w:spacing w:line="23" w:lineRule="atLeast"/>
              <w:jc w:val="center"/>
            </w:pPr>
          </w:p>
        </w:tc>
      </w:tr>
      <w:tr w:rsidR="00452A3E" w:rsidRPr="0075778F" w:rsidTr="007C0A79">
        <w:trPr>
          <w:trHeight w:val="312"/>
        </w:trPr>
        <w:tc>
          <w:tcPr>
            <w:tcW w:w="675" w:type="dxa"/>
            <w:vAlign w:val="center"/>
          </w:tcPr>
          <w:p w:rsidR="00452A3E" w:rsidRPr="0075778F" w:rsidRDefault="00452A3E" w:rsidP="0075778F">
            <w:pPr>
              <w:spacing w:line="23" w:lineRule="atLeast"/>
            </w:pPr>
          </w:p>
        </w:tc>
        <w:tc>
          <w:tcPr>
            <w:tcW w:w="4962" w:type="dxa"/>
          </w:tcPr>
          <w:p w:rsidR="00452A3E" w:rsidRPr="0075778F" w:rsidRDefault="00452A3E" w:rsidP="0075778F">
            <w:pPr>
              <w:autoSpaceDE w:val="0"/>
              <w:autoSpaceDN w:val="0"/>
              <w:adjustRightInd w:val="0"/>
              <w:spacing w:line="23" w:lineRule="atLeast"/>
              <w:jc w:val="both"/>
            </w:pPr>
            <w:r w:rsidRPr="0075778F">
              <w:t>федерального значения</w:t>
            </w:r>
          </w:p>
        </w:tc>
        <w:tc>
          <w:tcPr>
            <w:tcW w:w="1021" w:type="dxa"/>
            <w:vAlign w:val="center"/>
          </w:tcPr>
          <w:p w:rsidR="00452A3E" w:rsidRPr="0075778F" w:rsidRDefault="00452A3E" w:rsidP="0075778F">
            <w:pPr>
              <w:spacing w:line="23" w:lineRule="atLeast"/>
              <w:jc w:val="center"/>
            </w:pPr>
            <w:r w:rsidRPr="0075778F">
              <w:t>–//–</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w:t>
            </w:r>
          </w:p>
        </w:tc>
      </w:tr>
      <w:tr w:rsidR="00452A3E" w:rsidRPr="0075778F" w:rsidTr="007C0A79">
        <w:trPr>
          <w:trHeight w:val="312"/>
        </w:trPr>
        <w:tc>
          <w:tcPr>
            <w:tcW w:w="675" w:type="dxa"/>
            <w:vAlign w:val="center"/>
          </w:tcPr>
          <w:p w:rsidR="00452A3E" w:rsidRPr="0075778F" w:rsidRDefault="00452A3E" w:rsidP="0075778F">
            <w:pPr>
              <w:spacing w:line="23" w:lineRule="atLeast"/>
            </w:pPr>
          </w:p>
        </w:tc>
        <w:tc>
          <w:tcPr>
            <w:tcW w:w="4962" w:type="dxa"/>
          </w:tcPr>
          <w:p w:rsidR="00452A3E" w:rsidRPr="0075778F" w:rsidRDefault="00452A3E" w:rsidP="0075778F">
            <w:pPr>
              <w:autoSpaceDE w:val="0"/>
              <w:autoSpaceDN w:val="0"/>
              <w:adjustRightInd w:val="0"/>
              <w:spacing w:line="23" w:lineRule="atLeast"/>
              <w:jc w:val="both"/>
            </w:pPr>
            <w:r w:rsidRPr="0075778F">
              <w:t>регионального значения</w:t>
            </w:r>
          </w:p>
        </w:tc>
        <w:tc>
          <w:tcPr>
            <w:tcW w:w="1021" w:type="dxa"/>
            <w:vAlign w:val="center"/>
          </w:tcPr>
          <w:p w:rsidR="00452A3E" w:rsidRPr="0075778F" w:rsidRDefault="00452A3E" w:rsidP="0075778F">
            <w:pPr>
              <w:spacing w:line="23" w:lineRule="atLeast"/>
              <w:jc w:val="center"/>
            </w:pPr>
            <w:r w:rsidRPr="0075778F">
              <w:t>–//–</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w:t>
            </w:r>
          </w:p>
        </w:tc>
      </w:tr>
      <w:tr w:rsidR="00452A3E" w:rsidRPr="0075778F" w:rsidTr="007C0A79">
        <w:trPr>
          <w:trHeight w:val="312"/>
        </w:trPr>
        <w:tc>
          <w:tcPr>
            <w:tcW w:w="675" w:type="dxa"/>
          </w:tcPr>
          <w:p w:rsidR="00452A3E" w:rsidRPr="0075778F" w:rsidRDefault="00452A3E" w:rsidP="0075778F">
            <w:pPr>
              <w:autoSpaceDE w:val="0"/>
              <w:autoSpaceDN w:val="0"/>
              <w:adjustRightInd w:val="0"/>
              <w:spacing w:line="23" w:lineRule="atLeast"/>
              <w:jc w:val="center"/>
            </w:pPr>
          </w:p>
        </w:tc>
        <w:tc>
          <w:tcPr>
            <w:tcW w:w="4962" w:type="dxa"/>
          </w:tcPr>
          <w:p w:rsidR="00452A3E" w:rsidRPr="0075778F" w:rsidRDefault="00452A3E" w:rsidP="0075778F">
            <w:pPr>
              <w:autoSpaceDE w:val="0"/>
              <w:autoSpaceDN w:val="0"/>
              <w:adjustRightInd w:val="0"/>
              <w:spacing w:line="23" w:lineRule="atLeast"/>
              <w:jc w:val="both"/>
            </w:pPr>
            <w:r w:rsidRPr="0075778F">
              <w:t>местного значения</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21,4</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26,1</w:t>
            </w:r>
          </w:p>
        </w:tc>
      </w:tr>
      <w:tr w:rsidR="00452A3E" w:rsidRPr="0075778F" w:rsidTr="007C0A79">
        <w:trPr>
          <w:trHeight w:val="312"/>
        </w:trPr>
        <w:tc>
          <w:tcPr>
            <w:tcW w:w="675" w:type="dxa"/>
            <w:vAlign w:val="center"/>
          </w:tcPr>
          <w:p w:rsidR="00452A3E" w:rsidRPr="0075778F" w:rsidRDefault="00452A3E" w:rsidP="0075778F">
            <w:pPr>
              <w:spacing w:line="23" w:lineRule="atLeast"/>
              <w:rPr>
                <w:lang w:val="en-US"/>
              </w:rPr>
            </w:pPr>
            <w:r w:rsidRPr="0075778F">
              <w:t>5</w:t>
            </w:r>
            <w:r w:rsidRPr="0075778F">
              <w:rPr>
                <w:lang w:val="en-US"/>
              </w:rPr>
              <w:t>.3</w:t>
            </w:r>
          </w:p>
        </w:tc>
        <w:tc>
          <w:tcPr>
            <w:tcW w:w="4962" w:type="dxa"/>
          </w:tcPr>
          <w:p w:rsidR="00452A3E" w:rsidRPr="0075778F" w:rsidRDefault="00452A3E" w:rsidP="0075778F">
            <w:pPr>
              <w:autoSpaceDE w:val="0"/>
              <w:autoSpaceDN w:val="0"/>
              <w:adjustRightInd w:val="0"/>
              <w:spacing w:line="23" w:lineRule="atLeast"/>
              <w:jc w:val="both"/>
            </w:pPr>
            <w:r w:rsidRPr="0075778F">
              <w:t>Плотность транспортной сети:</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км/</w:t>
            </w:r>
            <w:r w:rsidR="00707961">
              <w:t xml:space="preserve"> </w:t>
            </w:r>
            <w:r w:rsidRPr="0075778F">
              <w:t>км</w:t>
            </w:r>
            <w:r w:rsidRPr="0075778F">
              <w:rPr>
                <w:vertAlign w:val="superscript"/>
              </w:rPr>
              <w:t>2</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10,69</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11,59</w:t>
            </w:r>
          </w:p>
        </w:tc>
      </w:tr>
      <w:tr w:rsidR="00452A3E" w:rsidRPr="0075778F" w:rsidTr="007C0A79">
        <w:trPr>
          <w:trHeight w:val="312"/>
        </w:trPr>
        <w:tc>
          <w:tcPr>
            <w:tcW w:w="675" w:type="dxa"/>
            <w:vAlign w:val="center"/>
          </w:tcPr>
          <w:p w:rsidR="00452A3E" w:rsidRPr="0075778F" w:rsidRDefault="00452A3E" w:rsidP="0075778F">
            <w:pPr>
              <w:spacing w:line="23" w:lineRule="atLeast"/>
            </w:pPr>
          </w:p>
        </w:tc>
        <w:tc>
          <w:tcPr>
            <w:tcW w:w="4962" w:type="dxa"/>
          </w:tcPr>
          <w:p w:rsidR="00452A3E" w:rsidRPr="0075778F" w:rsidRDefault="00452A3E" w:rsidP="0075778F">
            <w:pPr>
              <w:autoSpaceDE w:val="0"/>
              <w:autoSpaceDN w:val="0"/>
              <w:adjustRightInd w:val="0"/>
              <w:spacing w:line="23" w:lineRule="atLeast"/>
              <w:jc w:val="both"/>
            </w:pPr>
            <w:r w:rsidRPr="0075778F">
              <w:t>железнодорожной</w:t>
            </w:r>
          </w:p>
        </w:tc>
        <w:tc>
          <w:tcPr>
            <w:tcW w:w="1021" w:type="dxa"/>
            <w:vAlign w:val="center"/>
          </w:tcPr>
          <w:p w:rsidR="00452A3E" w:rsidRPr="0075778F" w:rsidRDefault="00452A3E" w:rsidP="0075778F">
            <w:pPr>
              <w:spacing w:line="23" w:lineRule="atLeast"/>
              <w:jc w:val="center"/>
            </w:pPr>
            <w:r w:rsidRPr="0075778F">
              <w:t>–//–</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1,09</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1,09</w:t>
            </w:r>
          </w:p>
        </w:tc>
      </w:tr>
      <w:tr w:rsidR="00452A3E" w:rsidRPr="0075778F" w:rsidTr="007C0A79">
        <w:trPr>
          <w:trHeight w:val="312"/>
        </w:trPr>
        <w:tc>
          <w:tcPr>
            <w:tcW w:w="675" w:type="dxa"/>
            <w:vAlign w:val="center"/>
          </w:tcPr>
          <w:p w:rsidR="00452A3E" w:rsidRPr="0075778F" w:rsidRDefault="00452A3E" w:rsidP="0075778F">
            <w:pPr>
              <w:spacing w:line="23" w:lineRule="atLeast"/>
            </w:pPr>
          </w:p>
        </w:tc>
        <w:tc>
          <w:tcPr>
            <w:tcW w:w="4962" w:type="dxa"/>
          </w:tcPr>
          <w:p w:rsidR="00452A3E" w:rsidRPr="0075778F" w:rsidRDefault="00452A3E" w:rsidP="0075778F">
            <w:pPr>
              <w:autoSpaceDE w:val="0"/>
              <w:autoSpaceDN w:val="0"/>
              <w:adjustRightInd w:val="0"/>
              <w:spacing w:line="23" w:lineRule="atLeast"/>
              <w:jc w:val="both"/>
            </w:pPr>
            <w:r w:rsidRPr="0075778F">
              <w:t>автомобильной</w:t>
            </w:r>
          </w:p>
        </w:tc>
        <w:tc>
          <w:tcPr>
            <w:tcW w:w="1021" w:type="dxa"/>
            <w:vAlign w:val="center"/>
          </w:tcPr>
          <w:p w:rsidR="00452A3E" w:rsidRPr="0075778F" w:rsidRDefault="00452A3E" w:rsidP="0075778F">
            <w:pPr>
              <w:spacing w:line="23" w:lineRule="atLeast"/>
              <w:jc w:val="center"/>
            </w:pPr>
            <w:r w:rsidRPr="0075778F">
              <w:t>–//–</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9,6</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10,5</w:t>
            </w:r>
          </w:p>
        </w:tc>
      </w:tr>
      <w:tr w:rsidR="00452A3E" w:rsidRPr="0075778F" w:rsidTr="007C0A79">
        <w:trPr>
          <w:trHeight w:val="312"/>
        </w:trPr>
        <w:tc>
          <w:tcPr>
            <w:tcW w:w="675" w:type="dxa"/>
            <w:vAlign w:val="center"/>
          </w:tcPr>
          <w:p w:rsidR="00452A3E" w:rsidRPr="0075778F" w:rsidRDefault="00452A3E" w:rsidP="0075778F">
            <w:pPr>
              <w:spacing w:line="23" w:lineRule="atLeast"/>
              <w:rPr>
                <w:lang w:val="en-US"/>
              </w:rPr>
            </w:pPr>
            <w:r w:rsidRPr="0075778F">
              <w:lastRenderedPageBreak/>
              <w:t>5</w:t>
            </w:r>
            <w:r w:rsidRPr="0075778F">
              <w:rPr>
                <w:lang w:val="en-US"/>
              </w:rPr>
              <w:t>.4</w:t>
            </w:r>
          </w:p>
        </w:tc>
        <w:tc>
          <w:tcPr>
            <w:tcW w:w="4962" w:type="dxa"/>
          </w:tcPr>
          <w:p w:rsidR="00452A3E" w:rsidRPr="0075778F" w:rsidRDefault="00452A3E" w:rsidP="0075778F">
            <w:pPr>
              <w:autoSpaceDE w:val="0"/>
              <w:autoSpaceDN w:val="0"/>
              <w:adjustRightInd w:val="0"/>
              <w:spacing w:line="23" w:lineRule="atLeast"/>
              <w:jc w:val="both"/>
            </w:pPr>
            <w:r w:rsidRPr="0075778F">
              <w:t>Протяженность судоходных речных путей с гарантированными глубинами</w:t>
            </w:r>
          </w:p>
        </w:tc>
        <w:tc>
          <w:tcPr>
            <w:tcW w:w="1021" w:type="dxa"/>
            <w:vAlign w:val="center"/>
          </w:tcPr>
          <w:p w:rsidR="00452A3E" w:rsidRPr="0075778F" w:rsidRDefault="00452A3E" w:rsidP="0075778F">
            <w:pPr>
              <w:spacing w:line="23" w:lineRule="atLeast"/>
              <w:jc w:val="center"/>
            </w:pPr>
            <w:r w:rsidRPr="0075778F">
              <w:t>единиц</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w:t>
            </w:r>
          </w:p>
        </w:tc>
      </w:tr>
      <w:tr w:rsidR="00452A3E" w:rsidRPr="0075778F" w:rsidTr="007C0A79">
        <w:trPr>
          <w:trHeight w:val="312"/>
        </w:trPr>
        <w:tc>
          <w:tcPr>
            <w:tcW w:w="675" w:type="dxa"/>
            <w:vAlign w:val="center"/>
          </w:tcPr>
          <w:p w:rsidR="00452A3E" w:rsidRPr="0075778F" w:rsidRDefault="00452A3E" w:rsidP="0075778F">
            <w:pPr>
              <w:spacing w:line="23" w:lineRule="atLeast"/>
            </w:pPr>
            <w:r w:rsidRPr="0075778F">
              <w:t>5.5</w:t>
            </w:r>
          </w:p>
        </w:tc>
        <w:tc>
          <w:tcPr>
            <w:tcW w:w="4962" w:type="dxa"/>
          </w:tcPr>
          <w:p w:rsidR="00452A3E" w:rsidRPr="0075778F" w:rsidRDefault="00452A3E" w:rsidP="0075778F">
            <w:pPr>
              <w:autoSpaceDE w:val="0"/>
              <w:autoSpaceDN w:val="0"/>
              <w:adjustRightInd w:val="0"/>
              <w:spacing w:line="23" w:lineRule="atLeast"/>
              <w:jc w:val="both"/>
            </w:pPr>
            <w:r w:rsidRPr="0075778F">
              <w:t>Аэропорты</w:t>
            </w:r>
          </w:p>
        </w:tc>
        <w:tc>
          <w:tcPr>
            <w:tcW w:w="1021" w:type="dxa"/>
            <w:vAlign w:val="center"/>
          </w:tcPr>
          <w:p w:rsidR="00452A3E" w:rsidRPr="0075778F" w:rsidRDefault="00452A3E" w:rsidP="0075778F">
            <w:pPr>
              <w:spacing w:line="23" w:lineRule="atLeast"/>
              <w:jc w:val="center"/>
            </w:pPr>
            <w:r w:rsidRPr="0075778F">
              <w:t>единиц</w:t>
            </w:r>
          </w:p>
        </w:tc>
        <w:tc>
          <w:tcPr>
            <w:tcW w:w="1559" w:type="dxa"/>
            <w:vAlign w:val="center"/>
          </w:tcPr>
          <w:p w:rsidR="00452A3E" w:rsidRPr="0075778F" w:rsidRDefault="00452A3E" w:rsidP="0075778F">
            <w:pPr>
              <w:autoSpaceDE w:val="0"/>
              <w:autoSpaceDN w:val="0"/>
              <w:adjustRightInd w:val="0"/>
              <w:spacing w:line="23" w:lineRule="atLeast"/>
              <w:jc w:val="center"/>
            </w:pPr>
            <w:r w:rsidRPr="0075778F">
              <w:t>-</w:t>
            </w:r>
          </w:p>
        </w:tc>
        <w:tc>
          <w:tcPr>
            <w:tcW w:w="1509" w:type="dxa"/>
            <w:vAlign w:val="center"/>
          </w:tcPr>
          <w:p w:rsidR="00452A3E" w:rsidRPr="0075778F" w:rsidRDefault="00452A3E" w:rsidP="0075778F">
            <w:pPr>
              <w:autoSpaceDE w:val="0"/>
              <w:autoSpaceDN w:val="0"/>
              <w:adjustRightInd w:val="0"/>
              <w:spacing w:line="23" w:lineRule="atLeast"/>
              <w:jc w:val="center"/>
            </w:pPr>
            <w:r w:rsidRPr="0075778F">
              <w:t>-</w:t>
            </w:r>
          </w:p>
        </w:tc>
      </w:tr>
      <w:tr w:rsidR="00452A3E" w:rsidRPr="0075778F" w:rsidTr="007C0A79">
        <w:trPr>
          <w:trHeight w:val="312"/>
        </w:trPr>
        <w:tc>
          <w:tcPr>
            <w:tcW w:w="675" w:type="dxa"/>
            <w:vAlign w:val="center"/>
          </w:tcPr>
          <w:p w:rsidR="00452A3E" w:rsidRPr="0075778F" w:rsidRDefault="00452A3E" w:rsidP="0075778F">
            <w:pPr>
              <w:spacing w:line="23" w:lineRule="atLeast"/>
              <w:rPr>
                <w:lang w:val="en-US"/>
              </w:rPr>
            </w:pPr>
            <w:r w:rsidRPr="0075778F">
              <w:rPr>
                <w:lang w:val="en-US"/>
              </w:rPr>
              <w:t>5.6</w:t>
            </w:r>
          </w:p>
        </w:tc>
        <w:tc>
          <w:tcPr>
            <w:tcW w:w="4962" w:type="dxa"/>
          </w:tcPr>
          <w:p w:rsidR="00452A3E" w:rsidRPr="0075778F" w:rsidRDefault="00452A3E" w:rsidP="0075778F">
            <w:pPr>
              <w:autoSpaceDE w:val="0"/>
              <w:autoSpaceDN w:val="0"/>
              <w:adjustRightInd w:val="0"/>
              <w:spacing w:line="23" w:lineRule="atLeast"/>
              <w:jc w:val="both"/>
            </w:pPr>
            <w:r w:rsidRPr="0075778F">
              <w:t>Обеспеченность населения индивидуальными легковыми автомобилями</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автомобилей</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300</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rPr>
              <w:t>6.</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b/>
              </w:rPr>
            </w:pPr>
            <w:r w:rsidRPr="0075778F">
              <w:rPr>
                <w:rFonts w:ascii="Times New Roman" w:hAnsi="Times New Roman"/>
                <w:b/>
                <w:bCs/>
              </w:rPr>
              <w:t>Инженерная инфраструктура и благоустройство территории</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6.1</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ВОДОСНАБЖЕНИЕ</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6.1.1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Максимальное водопотребление (включая пожаротушение), всего</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w:t>
            </w:r>
            <w:r w:rsidRPr="0075778F">
              <w:rPr>
                <w:rFonts w:ascii="Times New Roman" w:hAnsi="Times New Roman"/>
                <w:vertAlign w:val="superscript"/>
              </w:rPr>
              <w:t>3</w:t>
            </w:r>
            <w:r w:rsidRPr="0075778F">
              <w:rPr>
                <w:rFonts w:ascii="Times New Roman" w:hAnsi="Times New Roman"/>
              </w:rPr>
              <w:t>/</w:t>
            </w:r>
            <w:proofErr w:type="spellStart"/>
            <w:r w:rsidRPr="0075778F">
              <w:rPr>
                <w:rFonts w:ascii="Times New Roman" w:hAnsi="Times New Roman"/>
              </w:rPr>
              <w:t>сут</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534,6</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6.1.2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Производительность водозаборных сооружений,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м3/</w:t>
            </w:r>
            <w:proofErr w:type="spellStart"/>
            <w:r w:rsidRPr="0075778F">
              <w:rPr>
                <w:rFonts w:ascii="Times New Roman" w:hAnsi="Times New Roman"/>
              </w:rPr>
              <w:t>сут</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85,5</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345,6</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водозаборов подземных вод</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м3/</w:t>
            </w:r>
            <w:proofErr w:type="spellStart"/>
            <w:r w:rsidRPr="0075778F">
              <w:rPr>
                <w:rFonts w:ascii="Times New Roman" w:hAnsi="Times New Roman"/>
              </w:rPr>
              <w:t>сут</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85,5</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345,6</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6.1.3</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Среднесуточное водопотребление на 1 чел.</w:t>
            </w:r>
          </w:p>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(средневзвешенное по населенным пунктам)</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л </w:t>
            </w:r>
            <w:proofErr w:type="spellStart"/>
            <w:r w:rsidRPr="0075778F">
              <w:rPr>
                <w:rFonts w:ascii="Times New Roman" w:hAnsi="Times New Roman"/>
              </w:rPr>
              <w:t>сут</w:t>
            </w:r>
            <w:proofErr w:type="spellEnd"/>
            <w:r w:rsidRPr="0075778F">
              <w:rPr>
                <w:rFonts w:ascii="Times New Roman" w:hAnsi="Times New Roman"/>
              </w:rPr>
              <w:t>./чел.</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160</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6.2</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ВОДООТВЕДЕНИЕ</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6.2.1</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Общее поступление сточных бытовых вод,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w:t>
            </w:r>
            <w:r w:rsidRPr="0075778F">
              <w:rPr>
                <w:rFonts w:ascii="Times New Roman" w:hAnsi="Times New Roman"/>
                <w:vertAlign w:val="superscript"/>
              </w:rPr>
              <w:t>3</w:t>
            </w:r>
            <w:r w:rsidRPr="0075778F">
              <w:rPr>
                <w:rFonts w:ascii="Times New Roman" w:hAnsi="Times New Roman"/>
              </w:rPr>
              <w:t>/</w:t>
            </w:r>
            <w:proofErr w:type="spellStart"/>
            <w:r w:rsidRPr="0075778F">
              <w:rPr>
                <w:rFonts w:ascii="Times New Roman" w:hAnsi="Times New Roman"/>
              </w:rPr>
              <w:t>сут</w:t>
            </w:r>
            <w:proofErr w:type="spellEnd"/>
            <w:r w:rsidRPr="0075778F">
              <w:rPr>
                <w:rFonts w:ascii="Times New Roman" w:hAnsi="Times New Roman"/>
              </w:rPr>
              <w:t>.</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345,6</w:t>
            </w:r>
          </w:p>
        </w:tc>
      </w:tr>
      <w:tr w:rsidR="00452A3E" w:rsidRPr="0075778F" w:rsidTr="007C0A79">
        <w:trPr>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производственных вод</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м</w:t>
            </w:r>
            <w:r w:rsidRPr="0075778F">
              <w:rPr>
                <w:rFonts w:ascii="Times New Roman" w:hAnsi="Times New Roman"/>
                <w:vertAlign w:val="superscript"/>
              </w:rPr>
              <w:t>3</w:t>
            </w:r>
            <w:r w:rsidRPr="0075778F">
              <w:rPr>
                <w:rFonts w:ascii="Times New Roman" w:hAnsi="Times New Roman"/>
              </w:rPr>
              <w:t>/</w:t>
            </w:r>
            <w:proofErr w:type="spellStart"/>
            <w:r w:rsidRPr="0075778F">
              <w:rPr>
                <w:rFonts w:ascii="Times New Roman" w:hAnsi="Times New Roman"/>
              </w:rPr>
              <w:t>сут</w:t>
            </w:r>
            <w:proofErr w:type="spellEnd"/>
            <w:r w:rsidRPr="0075778F">
              <w:rPr>
                <w:rFonts w:ascii="Times New Roman" w:hAnsi="Times New Roman"/>
              </w:rPr>
              <w:t>.</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345,6</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6.2.2</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Производительность очистных сооружений бытовых стоков</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 xml:space="preserve"> м</w:t>
            </w:r>
            <w:r w:rsidRPr="0075778F">
              <w:rPr>
                <w:rFonts w:ascii="Times New Roman" w:hAnsi="Times New Roman"/>
                <w:vertAlign w:val="superscript"/>
              </w:rPr>
              <w:t>3</w:t>
            </w:r>
            <w:r w:rsidRPr="0075778F">
              <w:rPr>
                <w:rFonts w:ascii="Times New Roman" w:hAnsi="Times New Roman"/>
              </w:rPr>
              <w:t>/</w:t>
            </w:r>
            <w:proofErr w:type="spellStart"/>
            <w:r w:rsidRPr="0075778F">
              <w:rPr>
                <w:rFonts w:ascii="Times New Roman" w:hAnsi="Times New Roman"/>
              </w:rPr>
              <w:t>сут</w:t>
            </w:r>
            <w:proofErr w:type="spellEnd"/>
            <w:r w:rsidRPr="0075778F">
              <w:rPr>
                <w:rFonts w:ascii="Times New Roman" w:hAnsi="Times New Roman"/>
              </w:rPr>
              <w:t>.</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350,0</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6.3</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ЭЛЕКТРОСНАБЖЕНИЕ</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6.3.1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Потребление электроэнергии на 1 чел. в год,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кВт*час/ чел.*год</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2750</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на коммунально-бытовые нужды</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кВт*час/ чел.*год</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Нет данных</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2750</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6.3.2</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Присоединяемая электрическая нагрузка</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тыс. кВт</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758,4</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6.3.3</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Источники покрытия электрических нагрузок:</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ПС «Вогулка»</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ПС «Вогулка»</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6.4</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ТЕПЛОСНАБЖЕНИЕ</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6.4.1</w:t>
            </w:r>
          </w:p>
        </w:tc>
        <w:tc>
          <w:tcPr>
            <w:tcW w:w="4962" w:type="dxa"/>
            <w:vAlign w:val="center"/>
          </w:tcPr>
          <w:p w:rsidR="00452A3E" w:rsidRPr="0075778F" w:rsidRDefault="00452A3E" w:rsidP="005029F6">
            <w:pPr>
              <w:pStyle w:val="a4"/>
              <w:spacing w:line="23" w:lineRule="atLeast"/>
              <w:ind w:firstLine="0"/>
              <w:rPr>
                <w:rFonts w:ascii="Times New Roman" w:hAnsi="Times New Roman"/>
              </w:rPr>
            </w:pPr>
            <w:r w:rsidRPr="0075778F">
              <w:rPr>
                <w:rFonts w:ascii="Times New Roman" w:hAnsi="Times New Roman"/>
              </w:rPr>
              <w:t>Потребление тепла, всего</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Гкал/год</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1062,29</w:t>
            </w:r>
          </w:p>
        </w:tc>
        <w:tc>
          <w:tcPr>
            <w:tcW w:w="1509" w:type="dxa"/>
            <w:vAlign w:val="center"/>
          </w:tcPr>
          <w:p w:rsidR="00452A3E" w:rsidRPr="0075778F" w:rsidRDefault="005029F6" w:rsidP="0075778F">
            <w:pPr>
              <w:pStyle w:val="a4"/>
              <w:spacing w:line="23" w:lineRule="atLeast"/>
              <w:ind w:firstLine="0"/>
              <w:jc w:val="center"/>
              <w:rPr>
                <w:rFonts w:ascii="Times New Roman" w:hAnsi="Times New Roman"/>
              </w:rPr>
            </w:pPr>
            <w:r>
              <w:rPr>
                <w:rFonts w:ascii="Times New Roman" w:hAnsi="Times New Roman"/>
              </w:rPr>
              <w:t>2956</w:t>
            </w:r>
            <w:r w:rsidR="00452A3E" w:rsidRPr="0075778F">
              <w:rPr>
                <w:rFonts w:ascii="Times New Roman" w:hAnsi="Times New Roman"/>
              </w:rPr>
              <w:t>,49</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6.4.2</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Производительность централизованных источников теплоснабжения,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Гкал/час</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0,43</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1,12</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котельные</w:t>
            </w:r>
          </w:p>
        </w:tc>
        <w:tc>
          <w:tcPr>
            <w:tcW w:w="1021" w:type="dxa"/>
            <w:vAlign w:val="center"/>
          </w:tcPr>
          <w:p w:rsidR="00452A3E" w:rsidRPr="0075778F" w:rsidRDefault="00452A3E" w:rsidP="0075778F">
            <w:pPr>
              <w:autoSpaceDE w:val="0"/>
              <w:autoSpaceDN w:val="0"/>
              <w:adjustRightInd w:val="0"/>
              <w:spacing w:line="23" w:lineRule="atLeast"/>
              <w:jc w:val="center"/>
            </w:pPr>
            <w:r w:rsidRPr="0075778F">
              <w:t>Гкал/час</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0,43</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1,12</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6.5</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ГАЗОСНАБЖЕНИЕ</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6.5.1</w:t>
            </w:r>
          </w:p>
        </w:tc>
        <w:tc>
          <w:tcPr>
            <w:tcW w:w="4962" w:type="dxa"/>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Потребление газа, всего,</w:t>
            </w:r>
          </w:p>
          <w:p w:rsidR="00452A3E" w:rsidRPr="0075778F" w:rsidRDefault="00707961" w:rsidP="0075778F">
            <w:pPr>
              <w:pStyle w:val="a4"/>
              <w:spacing w:line="23" w:lineRule="atLeast"/>
              <w:ind w:firstLine="0"/>
              <w:rPr>
                <w:rFonts w:ascii="Times New Roman" w:hAnsi="Times New Roman"/>
              </w:rPr>
            </w:pPr>
            <w:r>
              <w:rPr>
                <w:rFonts w:ascii="Times New Roman" w:hAnsi="Times New Roman"/>
              </w:rPr>
              <w:t xml:space="preserve"> </w:t>
            </w:r>
            <w:r w:rsidR="00452A3E" w:rsidRPr="0075778F">
              <w:rPr>
                <w:rFonts w:ascii="Times New Roman" w:hAnsi="Times New Roman"/>
              </w:rPr>
              <w:t>в том числе:</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 м</w:t>
            </w:r>
            <w:r w:rsidRPr="0075778F">
              <w:rPr>
                <w:rFonts w:ascii="Times New Roman" w:hAnsi="Times New Roman"/>
                <w:vertAlign w:val="superscript"/>
              </w:rPr>
              <w:t>3</w:t>
            </w:r>
            <w:r w:rsidRPr="0075778F">
              <w:rPr>
                <w:rFonts w:ascii="Times New Roman" w:hAnsi="Times New Roman"/>
              </w:rPr>
              <w:t>/час</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3904,41</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на коммунально-бытовые нужды</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 м</w:t>
            </w:r>
            <w:r w:rsidRPr="0075778F">
              <w:rPr>
                <w:rFonts w:ascii="Times New Roman" w:hAnsi="Times New Roman"/>
                <w:vertAlign w:val="superscript"/>
              </w:rPr>
              <w:t>3</w:t>
            </w:r>
            <w:r w:rsidRPr="0075778F">
              <w:rPr>
                <w:rFonts w:ascii="Times New Roman" w:hAnsi="Times New Roman"/>
              </w:rPr>
              <w:t>/час</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3416,47</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p>
        </w:tc>
        <w:tc>
          <w:tcPr>
            <w:tcW w:w="4962" w:type="dxa"/>
            <w:vAlign w:val="center"/>
          </w:tcPr>
          <w:p w:rsidR="00452A3E" w:rsidRPr="0075778F" w:rsidRDefault="00452A3E" w:rsidP="0075778F">
            <w:pPr>
              <w:pStyle w:val="a4"/>
              <w:numPr>
                <w:ilvl w:val="0"/>
                <w:numId w:val="28"/>
              </w:numPr>
              <w:tabs>
                <w:tab w:val="clear" w:pos="670"/>
                <w:tab w:val="left" w:pos="285"/>
              </w:tabs>
              <w:spacing w:line="23" w:lineRule="atLeast"/>
              <w:ind w:left="0" w:firstLine="0"/>
              <w:rPr>
                <w:rFonts w:ascii="Times New Roman" w:hAnsi="Times New Roman"/>
              </w:rPr>
            </w:pPr>
            <w:r w:rsidRPr="0075778F">
              <w:rPr>
                <w:rFonts w:ascii="Times New Roman" w:hAnsi="Times New Roman"/>
              </w:rPr>
              <w:t>на производственные нужды</w:t>
            </w:r>
          </w:p>
        </w:tc>
        <w:tc>
          <w:tcPr>
            <w:tcW w:w="1021"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н. м</w:t>
            </w:r>
            <w:r w:rsidRPr="0075778F">
              <w:rPr>
                <w:rFonts w:ascii="Times New Roman" w:hAnsi="Times New Roman"/>
                <w:vertAlign w:val="superscript"/>
              </w:rPr>
              <w:t>3</w:t>
            </w:r>
            <w:r w:rsidRPr="0075778F">
              <w:rPr>
                <w:rFonts w:ascii="Times New Roman" w:hAnsi="Times New Roman"/>
              </w:rPr>
              <w:t>/час</w:t>
            </w:r>
          </w:p>
        </w:tc>
        <w:tc>
          <w:tcPr>
            <w:tcW w:w="155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100,86</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6.6</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ИНЖЕНЕРНАЯ ПОДГОТОВКА ТЕРРИТОРИИ</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6.6.1</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Защита территории от затопления</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6.6.2</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Берегоукрепительные мероприятия, расчистка береговых полос</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b/>
              </w:rPr>
            </w:pPr>
            <w:r w:rsidRPr="0075778F">
              <w:rPr>
                <w:rFonts w:ascii="Times New Roman" w:hAnsi="Times New Roman"/>
                <w:b/>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6.6.3</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Восстановление нарушенных территорий</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96066B" w:rsidRDefault="00452A3E" w:rsidP="0075778F">
            <w:pPr>
              <w:pStyle w:val="a4"/>
              <w:spacing w:line="23" w:lineRule="atLeast"/>
              <w:ind w:firstLine="0"/>
              <w:jc w:val="center"/>
              <w:rPr>
                <w:rFonts w:ascii="Times New Roman" w:hAnsi="Times New Roman"/>
              </w:rPr>
            </w:pPr>
            <w:r w:rsidRPr="0096066B">
              <w:rPr>
                <w:rFonts w:ascii="Times New Roman" w:hAnsi="Times New Roman"/>
              </w:rPr>
              <w:t>0,3</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0,18</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6.7</w:t>
            </w:r>
          </w:p>
        </w:tc>
        <w:tc>
          <w:tcPr>
            <w:tcW w:w="9051" w:type="dxa"/>
            <w:gridSpan w:val="4"/>
            <w:vAlign w:val="center"/>
          </w:tcPr>
          <w:p w:rsidR="00452A3E" w:rsidRPr="00737106" w:rsidRDefault="00452A3E" w:rsidP="0075778F">
            <w:pPr>
              <w:pStyle w:val="a4"/>
              <w:spacing w:line="23" w:lineRule="atLeast"/>
              <w:ind w:firstLine="0"/>
              <w:rPr>
                <w:rFonts w:ascii="Times New Roman" w:hAnsi="Times New Roman"/>
              </w:rPr>
            </w:pPr>
            <w:r w:rsidRPr="00737106">
              <w:rPr>
                <w:rFonts w:ascii="Times New Roman" w:hAnsi="Times New Roman"/>
              </w:rPr>
              <w:t>САНИТАРНАЯ ОЧИСТКА ТЕРРИТОРИИ</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6.7.1</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Полигоны ТБО</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ед./га</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r w:rsidR="00452A3E" w:rsidRPr="0075778F" w:rsidTr="007C0A79">
        <w:trPr>
          <w:cantSplit/>
          <w:trHeight w:val="312"/>
        </w:trPr>
        <w:tc>
          <w:tcPr>
            <w:tcW w:w="675" w:type="dxa"/>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6.8</w:t>
            </w:r>
          </w:p>
        </w:tc>
        <w:tc>
          <w:tcPr>
            <w:tcW w:w="9051" w:type="dxa"/>
            <w:gridSpan w:val="4"/>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РИТУАЛЬНОЕ ОБСЛУЖИВАНИЕ НАСЕЛЕНИЯ</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6.8.1</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Общее количество кладбищ</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га</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6006D3" w:rsidP="0075778F">
            <w:pPr>
              <w:pStyle w:val="a4"/>
              <w:spacing w:line="23" w:lineRule="atLeast"/>
              <w:ind w:firstLine="0"/>
              <w:jc w:val="center"/>
              <w:rPr>
                <w:rFonts w:ascii="Times New Roman" w:hAnsi="Times New Roman"/>
              </w:rPr>
            </w:pPr>
            <w:r w:rsidRPr="0075778F">
              <w:rPr>
                <w:rFonts w:ascii="Times New Roman" w:hAnsi="Times New Roman"/>
              </w:rPr>
              <w:t>3,95</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397935" w:rsidP="0075778F">
            <w:pPr>
              <w:pStyle w:val="a4"/>
              <w:spacing w:line="23" w:lineRule="atLeast"/>
              <w:ind w:firstLine="0"/>
              <w:jc w:val="center"/>
              <w:rPr>
                <w:rFonts w:ascii="Times New Roman" w:hAnsi="Times New Roman"/>
              </w:rPr>
            </w:pPr>
            <w:r w:rsidRPr="0075778F">
              <w:rPr>
                <w:rFonts w:ascii="Times New Roman" w:hAnsi="Times New Roman"/>
              </w:rPr>
              <w:t>3,95</w:t>
            </w:r>
          </w:p>
        </w:tc>
      </w:tr>
      <w:tr w:rsidR="00452A3E" w:rsidRPr="0075778F" w:rsidTr="007C0A79">
        <w:trPr>
          <w:trHeight w:val="312"/>
        </w:trPr>
        <w:tc>
          <w:tcPr>
            <w:tcW w:w="675"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6.8.2</w:t>
            </w:r>
          </w:p>
        </w:tc>
        <w:tc>
          <w:tcPr>
            <w:tcW w:w="4962"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rPr>
                <w:rFonts w:ascii="Times New Roman" w:hAnsi="Times New Roman"/>
              </w:rPr>
            </w:pPr>
            <w:r w:rsidRPr="0075778F">
              <w:rPr>
                <w:rFonts w:ascii="Times New Roman" w:hAnsi="Times New Roman"/>
              </w:rPr>
              <w:t>Общее количество крематориев</w:t>
            </w:r>
          </w:p>
        </w:tc>
        <w:tc>
          <w:tcPr>
            <w:tcW w:w="1021"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ед.</w:t>
            </w:r>
          </w:p>
        </w:tc>
        <w:tc>
          <w:tcPr>
            <w:tcW w:w="155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c>
          <w:tcPr>
            <w:tcW w:w="1509" w:type="dxa"/>
            <w:tcBorders>
              <w:top w:val="single" w:sz="4" w:space="0" w:color="auto"/>
              <w:left w:val="single" w:sz="4" w:space="0" w:color="auto"/>
              <w:bottom w:val="single" w:sz="4" w:space="0" w:color="auto"/>
              <w:right w:val="single" w:sz="4" w:space="0" w:color="auto"/>
            </w:tcBorders>
            <w:vAlign w:val="center"/>
          </w:tcPr>
          <w:p w:rsidR="00452A3E" w:rsidRPr="0075778F" w:rsidRDefault="00452A3E" w:rsidP="0075778F">
            <w:pPr>
              <w:pStyle w:val="a4"/>
              <w:spacing w:line="23" w:lineRule="atLeast"/>
              <w:ind w:firstLine="0"/>
              <w:jc w:val="center"/>
              <w:rPr>
                <w:rFonts w:ascii="Times New Roman" w:hAnsi="Times New Roman"/>
              </w:rPr>
            </w:pPr>
            <w:r w:rsidRPr="0075778F">
              <w:rPr>
                <w:rFonts w:ascii="Times New Roman" w:hAnsi="Times New Roman"/>
              </w:rPr>
              <w:t>-</w:t>
            </w:r>
          </w:p>
        </w:tc>
      </w:tr>
    </w:tbl>
    <w:p w:rsidR="00ED021F" w:rsidRDefault="00ED021F" w:rsidP="008D0A86">
      <w:pPr>
        <w:spacing w:line="276" w:lineRule="auto"/>
      </w:pPr>
    </w:p>
    <w:p w:rsidR="00ED021F" w:rsidRDefault="00ED021F">
      <w:r>
        <w:br w:type="page"/>
      </w:r>
    </w:p>
    <w:p w:rsidR="00443D33" w:rsidRDefault="002A38B2" w:rsidP="0063461B">
      <w:pPr>
        <w:pStyle w:val="1"/>
        <w:spacing w:before="240" w:after="240" w:line="276" w:lineRule="auto"/>
      </w:pPr>
      <w:bookmarkStart w:id="53" w:name="_Toc96774617"/>
      <w:r w:rsidRPr="00120B7E">
        <w:lastRenderedPageBreak/>
        <w:t>Приложение №1. Координаты</w:t>
      </w:r>
      <w:r w:rsidR="00FA429B" w:rsidRPr="00FA429B">
        <w:t xml:space="preserve"> </w:t>
      </w:r>
      <w:r w:rsidR="00FA429B">
        <w:t>поворотных точек границы п</w:t>
      </w:r>
      <w:r w:rsidR="00FA429B" w:rsidRPr="00FA429B">
        <w:t>.</w:t>
      </w:r>
      <w:r w:rsidRPr="00120B7E">
        <w:t xml:space="preserve"> </w:t>
      </w:r>
      <w:r w:rsidR="0030783F" w:rsidRPr="00120B7E">
        <w:t>Вогулка</w:t>
      </w:r>
      <w:bookmarkEnd w:id="53"/>
    </w:p>
    <w:p w:rsidR="002A38B2" w:rsidRPr="0063461B" w:rsidRDefault="002A38B2" w:rsidP="0063461B">
      <w:pPr>
        <w:pStyle w:val="1"/>
        <w:spacing w:before="240" w:after="240" w:line="276" w:lineRule="auto"/>
        <w:sectPr w:rsidR="002A38B2" w:rsidRPr="0063461B" w:rsidSect="006A05FE">
          <w:footerReference w:type="default" r:id="rId14"/>
          <w:footerReference w:type="first" r:id="rId15"/>
          <w:type w:val="continuous"/>
          <w:pgSz w:w="11906" w:h="16838"/>
          <w:pgMar w:top="1134" w:right="851" w:bottom="1134" w:left="1560" w:header="567" w:footer="567" w:gutter="0"/>
          <w:pgNumType w:start="1"/>
          <w:cols w:space="708"/>
          <w:titlePg/>
          <w:docGrid w:linePitch="360"/>
        </w:sectPr>
      </w:pPr>
    </w:p>
    <w:tbl>
      <w:tblPr>
        <w:tblW w:w="3652" w:type="dxa"/>
        <w:jc w:val="center"/>
        <w:tblLook w:val="04A0" w:firstRow="1" w:lastRow="0" w:firstColumn="1" w:lastColumn="0" w:noHBand="0" w:noVBand="1"/>
      </w:tblPr>
      <w:tblGrid>
        <w:gridCol w:w="960"/>
        <w:gridCol w:w="1416"/>
        <w:gridCol w:w="1276"/>
      </w:tblGrid>
      <w:tr w:rsidR="006D02B5" w:rsidRPr="00C92977" w:rsidTr="00230F8F">
        <w:trPr>
          <w:trHeight w:val="276"/>
          <w:tblHeader/>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pPr>
            <w:r w:rsidRPr="00C92977">
              <w:lastRenderedPageBreak/>
              <w:t> </w:t>
            </w:r>
          </w:p>
        </w:tc>
        <w:tc>
          <w:tcPr>
            <w:tcW w:w="1416" w:type="dxa"/>
            <w:tcBorders>
              <w:top w:val="single" w:sz="4" w:space="0" w:color="auto"/>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pPr>
            <w:r w:rsidRPr="00C92977">
              <w:t>х</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pPr>
            <w:r w:rsidRPr="00C92977">
              <w:t>у</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448172,4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1408122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447828,8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1408815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447867,8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1408877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447885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1408904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447913,9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1408944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447917,9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1408961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447893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1408993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447914,7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1409048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447912,8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1409073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447861,8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1409143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447793,1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1409142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447785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1409170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447822,8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1409240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447821,3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1409248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447799,2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1409252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447590</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1409205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447534,3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447397,9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447378,9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447379,2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447352,6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1409203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447351,6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447335,5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447272,3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1409194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447255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1409118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447118,6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1409086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446943,4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1409038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446837,9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1408988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29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446798,4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1408964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446752,3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1408937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446770,7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1408899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446786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1408860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446791,4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1408847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446793,1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1408840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446780,5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1408833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446768,5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1408771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446795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1408695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446783,5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1408664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39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446825,7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1408578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446854,7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1408493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446872,3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1408415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lastRenderedPageBreak/>
              <w:t>42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446897,7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1408256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446890,6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1408254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446897,7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1408209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446898,7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1408086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446901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1408042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446904,7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1408012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446760</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1407904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446767,3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1407828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446765,9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1407801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446798,7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1407743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446699,5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1407593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446629,7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1407453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446510</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1407322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446528,9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1407243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446529,7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1407242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446530,7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1407241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446627,9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1407174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59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446656,9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1407215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446706,4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1407178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446726,7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1407199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446747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1407222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446754,8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1407231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446778,4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1407217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446801,4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1407211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446838,3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1407173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446882,5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1407148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446946,2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1407127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69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447029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1407019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447112,8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1406971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447192,8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1406975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447248,3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1406934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447235,8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1406987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447225,9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1407042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447206,7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1407133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447201,4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1407134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447186,5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1407218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447231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1407227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79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447237,5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1407194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447248,8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1407129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447262,1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1407053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447269,6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1407008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lastRenderedPageBreak/>
              <w:t>83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447279,5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1406967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447285,7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1406939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447298,9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1406943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447320,2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1406951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447392,8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1406974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447430,4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1406838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89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447480</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1406861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447491,8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1406867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447499,6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1406876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447517,5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1406896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447531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1406901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447535,8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1406846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447541,8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1406841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447549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1406849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447624,5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1406820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447662,2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1406778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99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447629,7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1406730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447654,5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1406698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447685,1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1406762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447720,6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1406812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447726,3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1406821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447742,8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1406810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447752,7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1406831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447755,5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1406843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447764,3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1406859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447726,6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1406883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109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447725,4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1406902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447739,7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1406922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447760,9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1406922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447784,1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1406938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447769,6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1406970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447737,5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1406982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447711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1407003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447674,1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1407027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447680,3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1407036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447671,4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1407044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119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447877,3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1407234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447916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1407442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447930,5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1407444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447937,9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1407445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447968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1407478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447986,9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1407512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448000,5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1407518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lastRenderedPageBreak/>
              <w:t>126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448011,7</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1407533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447999,8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1407545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447975,4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1407549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129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447957,2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1407564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447972,6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1407596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447981,4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1407623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447966,3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1407645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447948,6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1407662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447938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1407690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447936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1407708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447953,8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1407712</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447966,8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1407719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447959,6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1407733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139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447925,6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1407744</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447922,3</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1407759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448021,2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1407886</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447990,8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1408033</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447963,8</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1408029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144</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447885,2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1408010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145</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447834,9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1407998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146</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447821,2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1408077</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147</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447898,6</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1408115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148</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447928,9</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1408131</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149</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447972,2</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1408139</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150</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448020,1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1408140</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151</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448107,5</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1408115</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152</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448131</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1408108</w:t>
            </w:r>
          </w:p>
        </w:tc>
      </w:tr>
      <w:tr w:rsidR="006D02B5" w:rsidRPr="00C92977" w:rsidTr="00230F8F">
        <w:trPr>
          <w:trHeight w:val="276"/>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153</w:t>
            </w:r>
          </w:p>
        </w:tc>
        <w:tc>
          <w:tcPr>
            <w:tcW w:w="141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448172,4</w:t>
            </w:r>
          </w:p>
        </w:tc>
        <w:tc>
          <w:tcPr>
            <w:tcW w:w="1276" w:type="dxa"/>
            <w:tcBorders>
              <w:top w:val="nil"/>
              <w:left w:val="nil"/>
              <w:bottom w:val="single" w:sz="4" w:space="0" w:color="auto"/>
              <w:right w:val="single" w:sz="4" w:space="0" w:color="auto"/>
            </w:tcBorders>
            <w:shd w:val="clear" w:color="auto" w:fill="auto"/>
            <w:noWrap/>
            <w:vAlign w:val="bottom"/>
            <w:hideMark/>
          </w:tcPr>
          <w:p w:rsidR="006D02B5" w:rsidRPr="00C92977" w:rsidRDefault="006D02B5" w:rsidP="00230F8F">
            <w:pPr>
              <w:spacing w:line="276" w:lineRule="auto"/>
              <w:jc w:val="right"/>
            </w:pPr>
            <w:r w:rsidRPr="00C92977">
              <w:t>1408122</w:t>
            </w:r>
          </w:p>
        </w:tc>
      </w:tr>
    </w:tbl>
    <w:p w:rsidR="002A38B2" w:rsidRPr="00ED021F" w:rsidRDefault="002A38B2" w:rsidP="0047760F">
      <w:pPr>
        <w:spacing w:line="276" w:lineRule="auto"/>
        <w:rPr>
          <w:lang w:val="en-US"/>
        </w:rPr>
      </w:pPr>
    </w:p>
    <w:sectPr w:rsidR="002A38B2" w:rsidRPr="00ED021F" w:rsidSect="0047760F">
      <w:type w:val="continuous"/>
      <w:pgSz w:w="11906" w:h="16838"/>
      <w:pgMar w:top="1134" w:right="851" w:bottom="1134" w:left="1560" w:header="567" w:footer="567"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752" w:rsidRDefault="006A6752" w:rsidP="00FB5389">
      <w:r>
        <w:separator/>
      </w:r>
    </w:p>
  </w:endnote>
  <w:endnote w:type="continuationSeparator" w:id="0">
    <w:p w:rsidR="006A6752" w:rsidRDefault="006A6752" w:rsidP="00FB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Baltica">
    <w:altName w:val="Times New Roman"/>
    <w:charset w:val="00"/>
    <w:family w:val="roman"/>
    <w:pitch w:val="variable"/>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710064"/>
    </w:sdtPr>
    <w:sdtEndPr/>
    <w:sdtContent>
      <w:p w:rsidR="00230F8F" w:rsidRDefault="00230F8F">
        <w:pPr>
          <w:pStyle w:val="ab"/>
          <w:jc w:val="right"/>
        </w:pPr>
        <w:r>
          <w:rPr>
            <w:noProof/>
          </w:rPr>
          <w:fldChar w:fldCharType="begin"/>
        </w:r>
        <w:r>
          <w:rPr>
            <w:noProof/>
          </w:rPr>
          <w:instrText xml:space="preserve"> PAGE   \* MERGEFORMAT </w:instrText>
        </w:r>
        <w:r>
          <w:rPr>
            <w:noProof/>
          </w:rPr>
          <w:fldChar w:fldCharType="separate"/>
        </w:r>
        <w:r w:rsidR="001D73C5">
          <w:rPr>
            <w:noProof/>
          </w:rPr>
          <w:t>2</w:t>
        </w:r>
        <w:r>
          <w:rPr>
            <w:noProof/>
          </w:rPr>
          <w:fldChar w:fldCharType="end"/>
        </w:r>
      </w:p>
    </w:sdtContent>
  </w:sdt>
  <w:p w:rsidR="00230F8F" w:rsidRDefault="00230F8F" w:rsidP="00FB5389">
    <w:pP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F8F" w:rsidRDefault="00230F8F">
    <w:pPr>
      <w:pStyle w:val="ab"/>
      <w:jc w:val="right"/>
    </w:pPr>
  </w:p>
  <w:p w:rsidR="00230F8F" w:rsidRDefault="00230F8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752" w:rsidRDefault="006A6752" w:rsidP="00FB5389">
      <w:r>
        <w:separator/>
      </w:r>
    </w:p>
  </w:footnote>
  <w:footnote w:type="continuationSeparator" w:id="0">
    <w:p w:rsidR="006A6752" w:rsidRDefault="006A6752" w:rsidP="00FB53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BB4"/>
    <w:multiLevelType w:val="hybridMultilevel"/>
    <w:tmpl w:val="579C8854"/>
    <w:lvl w:ilvl="0" w:tplc="3BD22FC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4086459"/>
    <w:multiLevelType w:val="hybridMultilevel"/>
    <w:tmpl w:val="79E01F40"/>
    <w:lvl w:ilvl="0" w:tplc="8A904A8A">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7200811"/>
    <w:multiLevelType w:val="hybridMultilevel"/>
    <w:tmpl w:val="683AFF92"/>
    <w:lvl w:ilvl="0" w:tplc="8A904A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230A5A"/>
    <w:multiLevelType w:val="hybridMultilevel"/>
    <w:tmpl w:val="1A66225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7BE2AF6"/>
    <w:multiLevelType w:val="hybridMultilevel"/>
    <w:tmpl w:val="9022DB70"/>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AA199A"/>
    <w:multiLevelType w:val="hybridMultilevel"/>
    <w:tmpl w:val="E57EC17E"/>
    <w:lvl w:ilvl="0" w:tplc="8A904A8A">
      <w:start w:val="1"/>
      <w:numFmt w:val="bullet"/>
      <w:lvlText w:val="­"/>
      <w:lvlJc w:val="left"/>
      <w:pPr>
        <w:tabs>
          <w:tab w:val="num" w:pos="670"/>
        </w:tabs>
        <w:ind w:left="670" w:hanging="360"/>
      </w:pPr>
      <w:rPr>
        <w:rFonts w:ascii="Courier New" w:hAnsi="Courier New"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6" w15:restartNumberingAfterBreak="0">
    <w:nsid w:val="0F061E52"/>
    <w:multiLevelType w:val="hybridMultilevel"/>
    <w:tmpl w:val="A896233E"/>
    <w:lvl w:ilvl="0" w:tplc="8A904A8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58368D5"/>
    <w:multiLevelType w:val="hybridMultilevel"/>
    <w:tmpl w:val="06949C12"/>
    <w:lvl w:ilvl="0" w:tplc="8A904A8A">
      <w:start w:val="1"/>
      <w:numFmt w:val="bullet"/>
      <w:lvlText w:val="­"/>
      <w:lvlJc w:val="left"/>
      <w:pPr>
        <w:ind w:left="1996" w:hanging="360"/>
      </w:pPr>
      <w:rPr>
        <w:rFonts w:ascii="Courier New" w:hAnsi="Courier New"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15:restartNumberingAfterBreak="0">
    <w:nsid w:val="16B26D6A"/>
    <w:multiLevelType w:val="hybridMultilevel"/>
    <w:tmpl w:val="20887252"/>
    <w:lvl w:ilvl="0" w:tplc="8A904A8A">
      <w:start w:val="1"/>
      <w:numFmt w:val="bullet"/>
      <w:lvlText w:val="­"/>
      <w:lvlJc w:val="left"/>
      <w:pPr>
        <w:tabs>
          <w:tab w:val="num" w:pos="1620"/>
        </w:tabs>
        <w:ind w:left="1620" w:hanging="360"/>
      </w:pPr>
      <w:rPr>
        <w:rFonts w:ascii="Courier New" w:hAnsi="Courier New"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9" w15:restartNumberingAfterBreak="0">
    <w:nsid w:val="16B72EFF"/>
    <w:multiLevelType w:val="hybridMultilevel"/>
    <w:tmpl w:val="5838CE94"/>
    <w:lvl w:ilvl="0" w:tplc="2E920A8A">
      <w:numFmt w:val="bullet"/>
      <w:lvlText w:val="-"/>
      <w:lvlJc w:val="left"/>
      <w:pPr>
        <w:tabs>
          <w:tab w:val="num" w:pos="530"/>
        </w:tabs>
        <w:ind w:left="227" w:hanging="57"/>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2E920A8A">
      <w:numFmt w:val="bullet"/>
      <w:lvlText w:val="-"/>
      <w:lvlJc w:val="left"/>
      <w:pPr>
        <w:tabs>
          <w:tab w:val="num" w:pos="2160"/>
        </w:tabs>
        <w:ind w:left="1857" w:hanging="57"/>
      </w:pPr>
      <w:rPr>
        <w:rFonts w:ascii="Times New Roman" w:eastAsia="Times New Roman" w:hAnsi="Times New Roman"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2E920A8A">
      <w:numFmt w:val="bullet"/>
      <w:lvlText w:val="-"/>
      <w:lvlJc w:val="left"/>
      <w:pPr>
        <w:tabs>
          <w:tab w:val="num" w:pos="3600"/>
        </w:tabs>
        <w:ind w:left="3297" w:hanging="57"/>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263164"/>
    <w:multiLevelType w:val="hybridMultilevel"/>
    <w:tmpl w:val="DBDE5DBE"/>
    <w:lvl w:ilvl="0" w:tplc="8A904A8A">
      <w:start w:val="1"/>
      <w:numFmt w:val="bullet"/>
      <w:lvlText w:val="­"/>
      <w:lvlJc w:val="left"/>
      <w:pPr>
        <w:tabs>
          <w:tab w:val="num" w:pos="2880"/>
        </w:tabs>
        <w:ind w:left="28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A95EDE"/>
    <w:multiLevelType w:val="hybridMultilevel"/>
    <w:tmpl w:val="DF1276EA"/>
    <w:lvl w:ilvl="0" w:tplc="8A904A8A">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8787B37"/>
    <w:multiLevelType w:val="hybridMultilevel"/>
    <w:tmpl w:val="7A14BD7C"/>
    <w:lvl w:ilvl="0" w:tplc="8A904A8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A8D5189"/>
    <w:multiLevelType w:val="hybridMultilevel"/>
    <w:tmpl w:val="35125DC8"/>
    <w:lvl w:ilvl="0" w:tplc="0419000D">
      <w:start w:val="1"/>
      <w:numFmt w:val="bullet"/>
      <w:lvlText w:val=""/>
      <w:lvlJc w:val="left"/>
      <w:pPr>
        <w:ind w:left="1605" w:hanging="360"/>
      </w:pPr>
      <w:rPr>
        <w:rFonts w:ascii="Wingdings" w:hAnsi="Wingdings" w:hint="default"/>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14" w15:restartNumberingAfterBreak="0">
    <w:nsid w:val="257D77DC"/>
    <w:multiLevelType w:val="hybridMultilevel"/>
    <w:tmpl w:val="A412F0B2"/>
    <w:lvl w:ilvl="0" w:tplc="8A904A8A">
      <w:start w:val="1"/>
      <w:numFmt w:val="bullet"/>
      <w:lvlText w:val="­"/>
      <w:lvlJc w:val="left"/>
      <w:pPr>
        <w:tabs>
          <w:tab w:val="num" w:pos="1080"/>
        </w:tabs>
        <w:ind w:left="1080" w:hanging="360"/>
      </w:pPr>
      <w:rPr>
        <w:rFonts w:ascii="Courier New" w:hAnsi="Courier New"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26862A9E"/>
    <w:multiLevelType w:val="hybridMultilevel"/>
    <w:tmpl w:val="3F2E40E6"/>
    <w:lvl w:ilvl="0" w:tplc="8A904A8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AEE33FD"/>
    <w:multiLevelType w:val="hybridMultilevel"/>
    <w:tmpl w:val="768C7C64"/>
    <w:lvl w:ilvl="0" w:tplc="8A904A8A">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0421DED"/>
    <w:multiLevelType w:val="hybridMultilevel"/>
    <w:tmpl w:val="D806DB02"/>
    <w:lvl w:ilvl="0" w:tplc="8A904A8A">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7DD474D"/>
    <w:multiLevelType w:val="hybridMultilevel"/>
    <w:tmpl w:val="2714A1B4"/>
    <w:lvl w:ilvl="0" w:tplc="8A904A8A">
      <w:start w:val="1"/>
      <w:numFmt w:val="bullet"/>
      <w:lvlText w:val="­"/>
      <w:lvlJc w:val="left"/>
      <w:pPr>
        <w:tabs>
          <w:tab w:val="num" w:pos="1080"/>
        </w:tabs>
        <w:ind w:left="1080" w:hanging="360"/>
      </w:pPr>
      <w:rPr>
        <w:rFonts w:ascii="Courier New" w:hAnsi="Courier New"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3C85019A"/>
    <w:multiLevelType w:val="hybridMultilevel"/>
    <w:tmpl w:val="560A4D92"/>
    <w:lvl w:ilvl="0" w:tplc="92AA039C">
      <w:start w:val="1"/>
      <w:numFmt w:val="bullet"/>
      <w:lvlText w:val="-"/>
      <w:lvlJc w:val="left"/>
      <w:pPr>
        <w:tabs>
          <w:tab w:val="num" w:pos="670"/>
        </w:tabs>
        <w:ind w:left="670" w:hanging="360"/>
      </w:pPr>
      <w:rPr>
        <w:rFonts w:ascii="Tahoma" w:hAnsi="Tahoma" w:hint="default"/>
      </w:rPr>
    </w:lvl>
    <w:lvl w:ilvl="1" w:tplc="04190003" w:tentative="1">
      <w:start w:val="1"/>
      <w:numFmt w:val="bullet"/>
      <w:lvlText w:val="o"/>
      <w:lvlJc w:val="left"/>
      <w:pPr>
        <w:tabs>
          <w:tab w:val="num" w:pos="1390"/>
        </w:tabs>
        <w:ind w:left="1390" w:hanging="360"/>
      </w:pPr>
      <w:rPr>
        <w:rFonts w:ascii="Courier New" w:hAnsi="Courier New" w:cs="Courier New" w:hint="default"/>
      </w:rPr>
    </w:lvl>
    <w:lvl w:ilvl="2" w:tplc="04190005" w:tentative="1">
      <w:start w:val="1"/>
      <w:numFmt w:val="bullet"/>
      <w:lvlText w:val=""/>
      <w:lvlJc w:val="left"/>
      <w:pPr>
        <w:tabs>
          <w:tab w:val="num" w:pos="2110"/>
        </w:tabs>
        <w:ind w:left="2110" w:hanging="360"/>
      </w:pPr>
      <w:rPr>
        <w:rFonts w:ascii="Wingdings" w:hAnsi="Wingdings" w:hint="default"/>
      </w:rPr>
    </w:lvl>
    <w:lvl w:ilvl="3" w:tplc="04190001" w:tentative="1">
      <w:start w:val="1"/>
      <w:numFmt w:val="bullet"/>
      <w:lvlText w:val=""/>
      <w:lvlJc w:val="left"/>
      <w:pPr>
        <w:tabs>
          <w:tab w:val="num" w:pos="2830"/>
        </w:tabs>
        <w:ind w:left="2830" w:hanging="360"/>
      </w:pPr>
      <w:rPr>
        <w:rFonts w:ascii="Symbol" w:hAnsi="Symbol" w:hint="default"/>
      </w:rPr>
    </w:lvl>
    <w:lvl w:ilvl="4" w:tplc="04190003" w:tentative="1">
      <w:start w:val="1"/>
      <w:numFmt w:val="bullet"/>
      <w:lvlText w:val="o"/>
      <w:lvlJc w:val="left"/>
      <w:pPr>
        <w:tabs>
          <w:tab w:val="num" w:pos="3550"/>
        </w:tabs>
        <w:ind w:left="3550" w:hanging="360"/>
      </w:pPr>
      <w:rPr>
        <w:rFonts w:ascii="Courier New" w:hAnsi="Courier New" w:cs="Courier New" w:hint="default"/>
      </w:rPr>
    </w:lvl>
    <w:lvl w:ilvl="5" w:tplc="04190005" w:tentative="1">
      <w:start w:val="1"/>
      <w:numFmt w:val="bullet"/>
      <w:lvlText w:val=""/>
      <w:lvlJc w:val="left"/>
      <w:pPr>
        <w:tabs>
          <w:tab w:val="num" w:pos="4270"/>
        </w:tabs>
        <w:ind w:left="4270" w:hanging="360"/>
      </w:pPr>
      <w:rPr>
        <w:rFonts w:ascii="Wingdings" w:hAnsi="Wingdings" w:hint="default"/>
      </w:rPr>
    </w:lvl>
    <w:lvl w:ilvl="6" w:tplc="04190001" w:tentative="1">
      <w:start w:val="1"/>
      <w:numFmt w:val="bullet"/>
      <w:lvlText w:val=""/>
      <w:lvlJc w:val="left"/>
      <w:pPr>
        <w:tabs>
          <w:tab w:val="num" w:pos="4990"/>
        </w:tabs>
        <w:ind w:left="4990" w:hanging="360"/>
      </w:pPr>
      <w:rPr>
        <w:rFonts w:ascii="Symbol" w:hAnsi="Symbol" w:hint="default"/>
      </w:rPr>
    </w:lvl>
    <w:lvl w:ilvl="7" w:tplc="04190003" w:tentative="1">
      <w:start w:val="1"/>
      <w:numFmt w:val="bullet"/>
      <w:lvlText w:val="o"/>
      <w:lvlJc w:val="left"/>
      <w:pPr>
        <w:tabs>
          <w:tab w:val="num" w:pos="5710"/>
        </w:tabs>
        <w:ind w:left="5710" w:hanging="360"/>
      </w:pPr>
      <w:rPr>
        <w:rFonts w:ascii="Courier New" w:hAnsi="Courier New" w:cs="Courier New" w:hint="default"/>
      </w:rPr>
    </w:lvl>
    <w:lvl w:ilvl="8" w:tplc="04190005" w:tentative="1">
      <w:start w:val="1"/>
      <w:numFmt w:val="bullet"/>
      <w:lvlText w:val=""/>
      <w:lvlJc w:val="left"/>
      <w:pPr>
        <w:tabs>
          <w:tab w:val="num" w:pos="6430"/>
        </w:tabs>
        <w:ind w:left="6430" w:hanging="360"/>
      </w:pPr>
      <w:rPr>
        <w:rFonts w:ascii="Wingdings" w:hAnsi="Wingdings" w:hint="default"/>
      </w:rPr>
    </w:lvl>
  </w:abstractNum>
  <w:abstractNum w:abstractNumId="20" w15:restartNumberingAfterBreak="0">
    <w:nsid w:val="41790645"/>
    <w:multiLevelType w:val="hybridMultilevel"/>
    <w:tmpl w:val="75E69A42"/>
    <w:lvl w:ilvl="0" w:tplc="DD4099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F61E35"/>
    <w:multiLevelType w:val="hybridMultilevel"/>
    <w:tmpl w:val="3C7EFE64"/>
    <w:lvl w:ilvl="0" w:tplc="8A904A8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9062156"/>
    <w:multiLevelType w:val="hybridMultilevel"/>
    <w:tmpl w:val="C0A61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23" w15:restartNumberingAfterBreak="0">
    <w:nsid w:val="4A388ED5"/>
    <w:multiLevelType w:val="multilevel"/>
    <w:tmpl w:val="A9B282A0"/>
    <w:lvl w:ilvl="0">
      <w:start w:val="1"/>
      <w:numFmt w:val="bullet"/>
      <w:pStyle w:val="a"/>
      <w:lvlText w:val="·"/>
      <w:lvlJc w:val="left"/>
      <w:pPr>
        <w:ind w:left="0" w:firstLine="0"/>
      </w:pPr>
      <w:rPr>
        <w:rFonts w:ascii="Symbol" w:hAnsi="Symbol"/>
        <w:color w:val="auto"/>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24" w15:restartNumberingAfterBreak="0">
    <w:nsid w:val="4E8C06D3"/>
    <w:multiLevelType w:val="hybridMultilevel"/>
    <w:tmpl w:val="7BA4BB34"/>
    <w:lvl w:ilvl="0" w:tplc="BF84BE7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50B15E15"/>
    <w:multiLevelType w:val="hybridMultilevel"/>
    <w:tmpl w:val="474C9E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5B83A66"/>
    <w:multiLevelType w:val="hybridMultilevel"/>
    <w:tmpl w:val="D0E8E5CA"/>
    <w:lvl w:ilvl="0" w:tplc="8A904A8A">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73B3A9C"/>
    <w:multiLevelType w:val="hybridMultilevel"/>
    <w:tmpl w:val="C78E4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2B5090"/>
    <w:multiLevelType w:val="hybridMultilevel"/>
    <w:tmpl w:val="9708911C"/>
    <w:lvl w:ilvl="0" w:tplc="8A904A8A">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68A66717"/>
    <w:multiLevelType w:val="hybridMultilevel"/>
    <w:tmpl w:val="62BACDFA"/>
    <w:lvl w:ilvl="0" w:tplc="DD4099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9616977"/>
    <w:multiLevelType w:val="hybridMultilevel"/>
    <w:tmpl w:val="A95CB9D4"/>
    <w:lvl w:ilvl="0" w:tplc="BF84BE7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6A410947"/>
    <w:multiLevelType w:val="hybridMultilevel"/>
    <w:tmpl w:val="93AEF212"/>
    <w:lvl w:ilvl="0" w:tplc="8A904A8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40117A"/>
    <w:multiLevelType w:val="hybridMultilevel"/>
    <w:tmpl w:val="833C2F1E"/>
    <w:lvl w:ilvl="0" w:tplc="EC785538">
      <w:start w:val="1"/>
      <w:numFmt w:val="decimal"/>
      <w:lvlText w:val="%1."/>
      <w:lvlJc w:val="left"/>
      <w:pPr>
        <w:tabs>
          <w:tab w:val="num" w:pos="927"/>
        </w:tabs>
        <w:ind w:left="927" w:hanging="360"/>
      </w:pPr>
      <w:rPr>
        <w:rFonts w:hint="default"/>
        <w:b w:val="0"/>
      </w:rPr>
    </w:lvl>
    <w:lvl w:ilvl="1" w:tplc="9BFEE1AA">
      <w:start w:val="1"/>
      <w:numFmt w:val="bullet"/>
      <w:lvlText w:val=""/>
      <w:lvlJc w:val="left"/>
      <w:pPr>
        <w:tabs>
          <w:tab w:val="num" w:pos="1647"/>
        </w:tabs>
        <w:ind w:left="1647" w:hanging="360"/>
      </w:pPr>
      <w:rPr>
        <w:rFonts w:ascii="Symbol" w:hAnsi="Symbol" w:hint="default"/>
        <w:color w:val="auto"/>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3" w15:restartNumberingAfterBreak="0">
    <w:nsid w:val="71FB731F"/>
    <w:multiLevelType w:val="hybridMultilevel"/>
    <w:tmpl w:val="5980EC5E"/>
    <w:lvl w:ilvl="0" w:tplc="DD40990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7530823"/>
    <w:multiLevelType w:val="hybridMultilevel"/>
    <w:tmpl w:val="BE1485DE"/>
    <w:lvl w:ilvl="0" w:tplc="DD4099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95A3D5F"/>
    <w:multiLevelType w:val="hybridMultilevel"/>
    <w:tmpl w:val="8CA87312"/>
    <w:lvl w:ilvl="0" w:tplc="8A904A8A">
      <w:start w:val="1"/>
      <w:numFmt w:val="bullet"/>
      <w:lvlText w:val="­"/>
      <w:lvlJc w:val="left"/>
      <w:pPr>
        <w:ind w:left="1004" w:hanging="360"/>
      </w:pPr>
      <w:rPr>
        <w:rFonts w:ascii="Courier New" w:hAnsi="Courier New"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7AEC1008"/>
    <w:multiLevelType w:val="hybridMultilevel"/>
    <w:tmpl w:val="89B20292"/>
    <w:lvl w:ilvl="0" w:tplc="DD409908">
      <w:start w:val="1"/>
      <w:numFmt w:val="bullet"/>
      <w:lvlText w:val=""/>
      <w:lvlJc w:val="left"/>
      <w:pPr>
        <w:tabs>
          <w:tab w:val="num" w:pos="885"/>
        </w:tabs>
        <w:ind w:left="885" w:hanging="52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2"/>
  </w:num>
  <w:num w:numId="4">
    <w:abstractNumId w:val="17"/>
  </w:num>
  <w:num w:numId="5">
    <w:abstractNumId w:val="27"/>
  </w:num>
  <w:num w:numId="6">
    <w:abstractNumId w:val="29"/>
  </w:num>
  <w:num w:numId="7">
    <w:abstractNumId w:val="34"/>
  </w:num>
  <w:num w:numId="8">
    <w:abstractNumId w:val="1"/>
  </w:num>
  <w:num w:numId="9">
    <w:abstractNumId w:val="30"/>
  </w:num>
  <w:num w:numId="10">
    <w:abstractNumId w:val="13"/>
  </w:num>
  <w:num w:numId="11">
    <w:abstractNumId w:val="24"/>
  </w:num>
  <w:num w:numId="12">
    <w:abstractNumId w:val="7"/>
  </w:num>
  <w:num w:numId="13">
    <w:abstractNumId w:val="6"/>
  </w:num>
  <w:num w:numId="14">
    <w:abstractNumId w:val="35"/>
  </w:num>
  <w:num w:numId="15">
    <w:abstractNumId w:val="12"/>
  </w:num>
  <w:num w:numId="16">
    <w:abstractNumId w:val="28"/>
  </w:num>
  <w:num w:numId="17">
    <w:abstractNumId w:val="18"/>
  </w:num>
  <w:num w:numId="18">
    <w:abstractNumId w:val="14"/>
  </w:num>
  <w:num w:numId="19">
    <w:abstractNumId w:val="32"/>
  </w:num>
  <w:num w:numId="20">
    <w:abstractNumId w:val="3"/>
  </w:num>
  <w:num w:numId="21">
    <w:abstractNumId w:val="8"/>
  </w:num>
  <w:num w:numId="22">
    <w:abstractNumId w:val="26"/>
  </w:num>
  <w:num w:numId="23">
    <w:abstractNumId w:val="9"/>
  </w:num>
  <w:num w:numId="24">
    <w:abstractNumId w:val="11"/>
  </w:num>
  <w:num w:numId="25">
    <w:abstractNumId w:val="10"/>
  </w:num>
  <w:num w:numId="26">
    <w:abstractNumId w:val="31"/>
  </w:num>
  <w:num w:numId="27">
    <w:abstractNumId w:val="4"/>
  </w:num>
  <w:num w:numId="28">
    <w:abstractNumId w:val="5"/>
  </w:num>
  <w:num w:numId="29">
    <w:abstractNumId w:val="19"/>
  </w:num>
  <w:num w:numId="30">
    <w:abstractNumId w:val="20"/>
  </w:num>
  <w:num w:numId="31">
    <w:abstractNumId w:val="21"/>
  </w:num>
  <w:num w:numId="32">
    <w:abstractNumId w:val="0"/>
  </w:num>
  <w:num w:numId="33">
    <w:abstractNumId w:val="33"/>
  </w:num>
  <w:num w:numId="34">
    <w:abstractNumId w:val="16"/>
  </w:num>
  <w:num w:numId="35">
    <w:abstractNumId w:val="2"/>
  </w:num>
  <w:num w:numId="36">
    <w:abstractNumId w:val="15"/>
  </w:num>
  <w:num w:numId="37">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BB9"/>
    <w:rsid w:val="000006CE"/>
    <w:rsid w:val="0000226E"/>
    <w:rsid w:val="000027FC"/>
    <w:rsid w:val="00005289"/>
    <w:rsid w:val="00005655"/>
    <w:rsid w:val="000060C5"/>
    <w:rsid w:val="000062A5"/>
    <w:rsid w:val="0000730A"/>
    <w:rsid w:val="00007CB3"/>
    <w:rsid w:val="00010A38"/>
    <w:rsid w:val="000110D3"/>
    <w:rsid w:val="0001124F"/>
    <w:rsid w:val="00014395"/>
    <w:rsid w:val="0001494D"/>
    <w:rsid w:val="000157F7"/>
    <w:rsid w:val="00016558"/>
    <w:rsid w:val="000176BD"/>
    <w:rsid w:val="00020474"/>
    <w:rsid w:val="0002087E"/>
    <w:rsid w:val="00022617"/>
    <w:rsid w:val="00022AE0"/>
    <w:rsid w:val="00023CC3"/>
    <w:rsid w:val="000242E1"/>
    <w:rsid w:val="00024749"/>
    <w:rsid w:val="000257FB"/>
    <w:rsid w:val="00025E03"/>
    <w:rsid w:val="00027801"/>
    <w:rsid w:val="00027C01"/>
    <w:rsid w:val="00030672"/>
    <w:rsid w:val="00030CEF"/>
    <w:rsid w:val="00031A0D"/>
    <w:rsid w:val="00031C9D"/>
    <w:rsid w:val="0003350A"/>
    <w:rsid w:val="00033C8E"/>
    <w:rsid w:val="000346CD"/>
    <w:rsid w:val="00034A0A"/>
    <w:rsid w:val="00034DDD"/>
    <w:rsid w:val="000353D5"/>
    <w:rsid w:val="0003620D"/>
    <w:rsid w:val="000365ED"/>
    <w:rsid w:val="00036F2E"/>
    <w:rsid w:val="00040553"/>
    <w:rsid w:val="00041EB2"/>
    <w:rsid w:val="00042265"/>
    <w:rsid w:val="00043944"/>
    <w:rsid w:val="00044470"/>
    <w:rsid w:val="00045BC7"/>
    <w:rsid w:val="00045DF9"/>
    <w:rsid w:val="0004610F"/>
    <w:rsid w:val="0005079F"/>
    <w:rsid w:val="0005150D"/>
    <w:rsid w:val="000528C8"/>
    <w:rsid w:val="00053AE2"/>
    <w:rsid w:val="00053B4E"/>
    <w:rsid w:val="00053FE3"/>
    <w:rsid w:val="0005427B"/>
    <w:rsid w:val="00054DE3"/>
    <w:rsid w:val="00054F9B"/>
    <w:rsid w:val="00055587"/>
    <w:rsid w:val="00055CE0"/>
    <w:rsid w:val="00060B4B"/>
    <w:rsid w:val="00060B8E"/>
    <w:rsid w:val="00061B2B"/>
    <w:rsid w:val="000636B5"/>
    <w:rsid w:val="0006484D"/>
    <w:rsid w:val="00064DE0"/>
    <w:rsid w:val="00065CAC"/>
    <w:rsid w:val="00066352"/>
    <w:rsid w:val="00067548"/>
    <w:rsid w:val="00067A43"/>
    <w:rsid w:val="000701B2"/>
    <w:rsid w:val="000706F9"/>
    <w:rsid w:val="0007108D"/>
    <w:rsid w:val="000715B8"/>
    <w:rsid w:val="00072A0D"/>
    <w:rsid w:val="000740D1"/>
    <w:rsid w:val="0007727D"/>
    <w:rsid w:val="00077574"/>
    <w:rsid w:val="0008166F"/>
    <w:rsid w:val="0008242D"/>
    <w:rsid w:val="00082FB2"/>
    <w:rsid w:val="00083CF7"/>
    <w:rsid w:val="0008475E"/>
    <w:rsid w:val="00084BAC"/>
    <w:rsid w:val="0008530F"/>
    <w:rsid w:val="0008645D"/>
    <w:rsid w:val="0008692C"/>
    <w:rsid w:val="0009086B"/>
    <w:rsid w:val="000919F5"/>
    <w:rsid w:val="00091C08"/>
    <w:rsid w:val="000930ED"/>
    <w:rsid w:val="00093994"/>
    <w:rsid w:val="000940FC"/>
    <w:rsid w:val="000948E7"/>
    <w:rsid w:val="00095612"/>
    <w:rsid w:val="00097125"/>
    <w:rsid w:val="00097A8F"/>
    <w:rsid w:val="000A0B63"/>
    <w:rsid w:val="000A2B0A"/>
    <w:rsid w:val="000A45EE"/>
    <w:rsid w:val="000A6EA3"/>
    <w:rsid w:val="000A6F27"/>
    <w:rsid w:val="000A7925"/>
    <w:rsid w:val="000B19F7"/>
    <w:rsid w:val="000B5484"/>
    <w:rsid w:val="000B5AD6"/>
    <w:rsid w:val="000B71C0"/>
    <w:rsid w:val="000C0609"/>
    <w:rsid w:val="000C0E0F"/>
    <w:rsid w:val="000C0FE9"/>
    <w:rsid w:val="000C240A"/>
    <w:rsid w:val="000C2B2A"/>
    <w:rsid w:val="000C4936"/>
    <w:rsid w:val="000C4A79"/>
    <w:rsid w:val="000C4DA1"/>
    <w:rsid w:val="000C7025"/>
    <w:rsid w:val="000D0AA8"/>
    <w:rsid w:val="000D2670"/>
    <w:rsid w:val="000D2FE5"/>
    <w:rsid w:val="000D42C4"/>
    <w:rsid w:val="000D46BE"/>
    <w:rsid w:val="000D55EC"/>
    <w:rsid w:val="000D5E8E"/>
    <w:rsid w:val="000D60A0"/>
    <w:rsid w:val="000D6825"/>
    <w:rsid w:val="000D6C5B"/>
    <w:rsid w:val="000E1C9B"/>
    <w:rsid w:val="000E210E"/>
    <w:rsid w:val="000E2635"/>
    <w:rsid w:val="000E2C8F"/>
    <w:rsid w:val="000E2F6D"/>
    <w:rsid w:val="000E47AE"/>
    <w:rsid w:val="000E6563"/>
    <w:rsid w:val="000E6903"/>
    <w:rsid w:val="000E6AA8"/>
    <w:rsid w:val="000E795D"/>
    <w:rsid w:val="000F058E"/>
    <w:rsid w:val="000F14AC"/>
    <w:rsid w:val="000F1634"/>
    <w:rsid w:val="000F164A"/>
    <w:rsid w:val="000F1BF5"/>
    <w:rsid w:val="000F35B6"/>
    <w:rsid w:val="000F4325"/>
    <w:rsid w:val="000F6310"/>
    <w:rsid w:val="000F694B"/>
    <w:rsid w:val="000F6C5E"/>
    <w:rsid w:val="001004F8"/>
    <w:rsid w:val="001008E5"/>
    <w:rsid w:val="00102255"/>
    <w:rsid w:val="00102D70"/>
    <w:rsid w:val="00103937"/>
    <w:rsid w:val="00104378"/>
    <w:rsid w:val="001067E3"/>
    <w:rsid w:val="00106A84"/>
    <w:rsid w:val="00106C84"/>
    <w:rsid w:val="00107EF7"/>
    <w:rsid w:val="001126D1"/>
    <w:rsid w:val="00112B71"/>
    <w:rsid w:val="001134D1"/>
    <w:rsid w:val="00113EF7"/>
    <w:rsid w:val="00114193"/>
    <w:rsid w:val="00114757"/>
    <w:rsid w:val="0011586F"/>
    <w:rsid w:val="00116AEE"/>
    <w:rsid w:val="001173C6"/>
    <w:rsid w:val="00117568"/>
    <w:rsid w:val="001176EF"/>
    <w:rsid w:val="001201F6"/>
    <w:rsid w:val="0012064C"/>
    <w:rsid w:val="00120B7E"/>
    <w:rsid w:val="00120EE3"/>
    <w:rsid w:val="0012196D"/>
    <w:rsid w:val="00121AA2"/>
    <w:rsid w:val="00122777"/>
    <w:rsid w:val="0012306F"/>
    <w:rsid w:val="00123125"/>
    <w:rsid w:val="001233A2"/>
    <w:rsid w:val="001234F1"/>
    <w:rsid w:val="001239DF"/>
    <w:rsid w:val="00124257"/>
    <w:rsid w:val="001251F6"/>
    <w:rsid w:val="00126097"/>
    <w:rsid w:val="001264E7"/>
    <w:rsid w:val="00126E2E"/>
    <w:rsid w:val="0013021A"/>
    <w:rsid w:val="00130255"/>
    <w:rsid w:val="00130E52"/>
    <w:rsid w:val="00131176"/>
    <w:rsid w:val="001325CA"/>
    <w:rsid w:val="00132D1A"/>
    <w:rsid w:val="00133343"/>
    <w:rsid w:val="001338F3"/>
    <w:rsid w:val="00134126"/>
    <w:rsid w:val="001343F1"/>
    <w:rsid w:val="00134969"/>
    <w:rsid w:val="00134DE1"/>
    <w:rsid w:val="001358BE"/>
    <w:rsid w:val="00135B4D"/>
    <w:rsid w:val="00135F8E"/>
    <w:rsid w:val="001367B6"/>
    <w:rsid w:val="0013734C"/>
    <w:rsid w:val="001375B3"/>
    <w:rsid w:val="001376EE"/>
    <w:rsid w:val="0014006B"/>
    <w:rsid w:val="00140EC9"/>
    <w:rsid w:val="001411F0"/>
    <w:rsid w:val="00141C42"/>
    <w:rsid w:val="0014211A"/>
    <w:rsid w:val="001421F5"/>
    <w:rsid w:val="00142542"/>
    <w:rsid w:val="001425E0"/>
    <w:rsid w:val="00143360"/>
    <w:rsid w:val="00144290"/>
    <w:rsid w:val="001445A0"/>
    <w:rsid w:val="001445D4"/>
    <w:rsid w:val="001447DA"/>
    <w:rsid w:val="001451EA"/>
    <w:rsid w:val="00145AB2"/>
    <w:rsid w:val="00146577"/>
    <w:rsid w:val="001467BE"/>
    <w:rsid w:val="00147E90"/>
    <w:rsid w:val="00151B17"/>
    <w:rsid w:val="00152108"/>
    <w:rsid w:val="00152373"/>
    <w:rsid w:val="001528A2"/>
    <w:rsid w:val="001537D6"/>
    <w:rsid w:val="001540DF"/>
    <w:rsid w:val="001550CF"/>
    <w:rsid w:val="00155662"/>
    <w:rsid w:val="00156A14"/>
    <w:rsid w:val="00156C67"/>
    <w:rsid w:val="001600A7"/>
    <w:rsid w:val="00161F39"/>
    <w:rsid w:val="001624F1"/>
    <w:rsid w:val="00162544"/>
    <w:rsid w:val="00162BD6"/>
    <w:rsid w:val="0016439C"/>
    <w:rsid w:val="00164965"/>
    <w:rsid w:val="00164D61"/>
    <w:rsid w:val="00164E10"/>
    <w:rsid w:val="00165063"/>
    <w:rsid w:val="00165318"/>
    <w:rsid w:val="001668C5"/>
    <w:rsid w:val="001672C0"/>
    <w:rsid w:val="00167317"/>
    <w:rsid w:val="001708A0"/>
    <w:rsid w:val="00171215"/>
    <w:rsid w:val="00171626"/>
    <w:rsid w:val="00171676"/>
    <w:rsid w:val="00172C8F"/>
    <w:rsid w:val="001735D0"/>
    <w:rsid w:val="00173D50"/>
    <w:rsid w:val="00174DFB"/>
    <w:rsid w:val="00175779"/>
    <w:rsid w:val="00175C43"/>
    <w:rsid w:val="00177184"/>
    <w:rsid w:val="00180097"/>
    <w:rsid w:val="001804DD"/>
    <w:rsid w:val="001806BD"/>
    <w:rsid w:val="00180ADA"/>
    <w:rsid w:val="00181ECE"/>
    <w:rsid w:val="001824F6"/>
    <w:rsid w:val="00183FFC"/>
    <w:rsid w:val="00186636"/>
    <w:rsid w:val="001923A9"/>
    <w:rsid w:val="00193AF9"/>
    <w:rsid w:val="00193D46"/>
    <w:rsid w:val="0019499B"/>
    <w:rsid w:val="001949F7"/>
    <w:rsid w:val="0019730F"/>
    <w:rsid w:val="00197C5F"/>
    <w:rsid w:val="00197F21"/>
    <w:rsid w:val="001A1F9A"/>
    <w:rsid w:val="001A24A4"/>
    <w:rsid w:val="001A3201"/>
    <w:rsid w:val="001A45D3"/>
    <w:rsid w:val="001A5B9C"/>
    <w:rsid w:val="001A5C0E"/>
    <w:rsid w:val="001A64A1"/>
    <w:rsid w:val="001A774A"/>
    <w:rsid w:val="001B0CDF"/>
    <w:rsid w:val="001B2814"/>
    <w:rsid w:val="001B2CC6"/>
    <w:rsid w:val="001B3467"/>
    <w:rsid w:val="001B45A1"/>
    <w:rsid w:val="001B496F"/>
    <w:rsid w:val="001B5155"/>
    <w:rsid w:val="001B7E71"/>
    <w:rsid w:val="001B7F12"/>
    <w:rsid w:val="001C01FD"/>
    <w:rsid w:val="001C05CE"/>
    <w:rsid w:val="001C079A"/>
    <w:rsid w:val="001C0A1D"/>
    <w:rsid w:val="001C1ABE"/>
    <w:rsid w:val="001C1DEF"/>
    <w:rsid w:val="001C2C7F"/>
    <w:rsid w:val="001C7D9C"/>
    <w:rsid w:val="001C7E5B"/>
    <w:rsid w:val="001D0887"/>
    <w:rsid w:val="001D15CD"/>
    <w:rsid w:val="001D1608"/>
    <w:rsid w:val="001D2A7E"/>
    <w:rsid w:val="001D2DDA"/>
    <w:rsid w:val="001D2EFC"/>
    <w:rsid w:val="001D3C5C"/>
    <w:rsid w:val="001D3FC3"/>
    <w:rsid w:val="001D682A"/>
    <w:rsid w:val="001D6DE1"/>
    <w:rsid w:val="001D73C5"/>
    <w:rsid w:val="001D764F"/>
    <w:rsid w:val="001D76C2"/>
    <w:rsid w:val="001E1DCE"/>
    <w:rsid w:val="001E2EC2"/>
    <w:rsid w:val="001E3367"/>
    <w:rsid w:val="001E3A06"/>
    <w:rsid w:val="001E3F83"/>
    <w:rsid w:val="001E4082"/>
    <w:rsid w:val="001E5298"/>
    <w:rsid w:val="001E6DDF"/>
    <w:rsid w:val="001F0525"/>
    <w:rsid w:val="001F1BC9"/>
    <w:rsid w:val="001F24A8"/>
    <w:rsid w:val="001F2A50"/>
    <w:rsid w:val="001F4461"/>
    <w:rsid w:val="001F455B"/>
    <w:rsid w:val="001F494F"/>
    <w:rsid w:val="001F68D6"/>
    <w:rsid w:val="001F7116"/>
    <w:rsid w:val="001F7BA6"/>
    <w:rsid w:val="002037FF"/>
    <w:rsid w:val="00203A0B"/>
    <w:rsid w:val="002062DA"/>
    <w:rsid w:val="0020652E"/>
    <w:rsid w:val="00207226"/>
    <w:rsid w:val="00207AAD"/>
    <w:rsid w:val="00207DDB"/>
    <w:rsid w:val="002118BB"/>
    <w:rsid w:val="00211F80"/>
    <w:rsid w:val="00212E97"/>
    <w:rsid w:val="0021332B"/>
    <w:rsid w:val="00213907"/>
    <w:rsid w:val="002140FB"/>
    <w:rsid w:val="002160AD"/>
    <w:rsid w:val="0021675D"/>
    <w:rsid w:val="00216FEF"/>
    <w:rsid w:val="00217B8F"/>
    <w:rsid w:val="002201AC"/>
    <w:rsid w:val="0022098D"/>
    <w:rsid w:val="00222239"/>
    <w:rsid w:val="002223E4"/>
    <w:rsid w:val="0022279F"/>
    <w:rsid w:val="00222C52"/>
    <w:rsid w:val="00223C7F"/>
    <w:rsid w:val="00225385"/>
    <w:rsid w:val="002279A3"/>
    <w:rsid w:val="00230F8F"/>
    <w:rsid w:val="0023211C"/>
    <w:rsid w:val="002333EC"/>
    <w:rsid w:val="00235C23"/>
    <w:rsid w:val="00236F37"/>
    <w:rsid w:val="002376A6"/>
    <w:rsid w:val="00237953"/>
    <w:rsid w:val="00243684"/>
    <w:rsid w:val="00243B0E"/>
    <w:rsid w:val="00244750"/>
    <w:rsid w:val="00244853"/>
    <w:rsid w:val="00244D5D"/>
    <w:rsid w:val="00245564"/>
    <w:rsid w:val="0024619C"/>
    <w:rsid w:val="00246218"/>
    <w:rsid w:val="002464C7"/>
    <w:rsid w:val="00246912"/>
    <w:rsid w:val="00251C8F"/>
    <w:rsid w:val="002537AD"/>
    <w:rsid w:val="00254EC9"/>
    <w:rsid w:val="00255513"/>
    <w:rsid w:val="0025583D"/>
    <w:rsid w:val="00255D93"/>
    <w:rsid w:val="0025647D"/>
    <w:rsid w:val="002609A4"/>
    <w:rsid w:val="002610B2"/>
    <w:rsid w:val="00261AE9"/>
    <w:rsid w:val="0026216C"/>
    <w:rsid w:val="002654E5"/>
    <w:rsid w:val="00265E57"/>
    <w:rsid w:val="00267111"/>
    <w:rsid w:val="00267F11"/>
    <w:rsid w:val="0027052A"/>
    <w:rsid w:val="002707B0"/>
    <w:rsid w:val="00272151"/>
    <w:rsid w:val="00273DF3"/>
    <w:rsid w:val="00275B9F"/>
    <w:rsid w:val="0027708D"/>
    <w:rsid w:val="00277A86"/>
    <w:rsid w:val="00277BC2"/>
    <w:rsid w:val="00282D13"/>
    <w:rsid w:val="00285333"/>
    <w:rsid w:val="002873FA"/>
    <w:rsid w:val="002875D4"/>
    <w:rsid w:val="002913BB"/>
    <w:rsid w:val="00291A8D"/>
    <w:rsid w:val="002923CA"/>
    <w:rsid w:val="00293229"/>
    <w:rsid w:val="002932CE"/>
    <w:rsid w:val="00294D42"/>
    <w:rsid w:val="00295CEB"/>
    <w:rsid w:val="00295E6C"/>
    <w:rsid w:val="00296225"/>
    <w:rsid w:val="002965E2"/>
    <w:rsid w:val="00297E0B"/>
    <w:rsid w:val="00297FAB"/>
    <w:rsid w:val="002A0966"/>
    <w:rsid w:val="002A0C85"/>
    <w:rsid w:val="002A0E82"/>
    <w:rsid w:val="002A1B9E"/>
    <w:rsid w:val="002A1E34"/>
    <w:rsid w:val="002A2CBF"/>
    <w:rsid w:val="002A38B2"/>
    <w:rsid w:val="002A3988"/>
    <w:rsid w:val="002A4D13"/>
    <w:rsid w:val="002A510A"/>
    <w:rsid w:val="002A55AA"/>
    <w:rsid w:val="002A5881"/>
    <w:rsid w:val="002A5FA7"/>
    <w:rsid w:val="002A719A"/>
    <w:rsid w:val="002A7FE8"/>
    <w:rsid w:val="002B1B03"/>
    <w:rsid w:val="002B232D"/>
    <w:rsid w:val="002B2525"/>
    <w:rsid w:val="002B3B8C"/>
    <w:rsid w:val="002B4C17"/>
    <w:rsid w:val="002B69CA"/>
    <w:rsid w:val="002B7F9A"/>
    <w:rsid w:val="002C12D4"/>
    <w:rsid w:val="002C14B1"/>
    <w:rsid w:val="002C1941"/>
    <w:rsid w:val="002C1FCF"/>
    <w:rsid w:val="002C298A"/>
    <w:rsid w:val="002C2A60"/>
    <w:rsid w:val="002C323D"/>
    <w:rsid w:val="002C3493"/>
    <w:rsid w:val="002C3D4A"/>
    <w:rsid w:val="002C4B00"/>
    <w:rsid w:val="002C4FBF"/>
    <w:rsid w:val="002C5752"/>
    <w:rsid w:val="002C5784"/>
    <w:rsid w:val="002C6043"/>
    <w:rsid w:val="002C65DA"/>
    <w:rsid w:val="002C6EF2"/>
    <w:rsid w:val="002C72FF"/>
    <w:rsid w:val="002D02B3"/>
    <w:rsid w:val="002D046E"/>
    <w:rsid w:val="002D360D"/>
    <w:rsid w:val="002D3F77"/>
    <w:rsid w:val="002D4441"/>
    <w:rsid w:val="002D52E3"/>
    <w:rsid w:val="002D5A1B"/>
    <w:rsid w:val="002E0BA8"/>
    <w:rsid w:val="002E1CF6"/>
    <w:rsid w:val="002E1EAE"/>
    <w:rsid w:val="002E3303"/>
    <w:rsid w:val="002E3D3B"/>
    <w:rsid w:val="002E6392"/>
    <w:rsid w:val="002E63B3"/>
    <w:rsid w:val="002E667F"/>
    <w:rsid w:val="002E7D16"/>
    <w:rsid w:val="002F0F22"/>
    <w:rsid w:val="002F1108"/>
    <w:rsid w:val="002F1343"/>
    <w:rsid w:val="002F1934"/>
    <w:rsid w:val="002F3139"/>
    <w:rsid w:val="002F3473"/>
    <w:rsid w:val="002F43CE"/>
    <w:rsid w:val="002F4633"/>
    <w:rsid w:val="002F4A13"/>
    <w:rsid w:val="002F4DB2"/>
    <w:rsid w:val="002F4FB9"/>
    <w:rsid w:val="002F5749"/>
    <w:rsid w:val="002F6D62"/>
    <w:rsid w:val="002F776C"/>
    <w:rsid w:val="002F7D13"/>
    <w:rsid w:val="00300D39"/>
    <w:rsid w:val="003018C7"/>
    <w:rsid w:val="00302537"/>
    <w:rsid w:val="003028AE"/>
    <w:rsid w:val="00302AA8"/>
    <w:rsid w:val="00303669"/>
    <w:rsid w:val="00303E6C"/>
    <w:rsid w:val="00304AB7"/>
    <w:rsid w:val="00306697"/>
    <w:rsid w:val="003066C1"/>
    <w:rsid w:val="00306C7D"/>
    <w:rsid w:val="00306D49"/>
    <w:rsid w:val="0030732B"/>
    <w:rsid w:val="0030783F"/>
    <w:rsid w:val="00307CF4"/>
    <w:rsid w:val="00311ECA"/>
    <w:rsid w:val="003128C4"/>
    <w:rsid w:val="00312DF1"/>
    <w:rsid w:val="00313352"/>
    <w:rsid w:val="00313A42"/>
    <w:rsid w:val="00313FC9"/>
    <w:rsid w:val="00314EF0"/>
    <w:rsid w:val="0031736D"/>
    <w:rsid w:val="00320601"/>
    <w:rsid w:val="00320D30"/>
    <w:rsid w:val="00321CB2"/>
    <w:rsid w:val="00321F0A"/>
    <w:rsid w:val="00322453"/>
    <w:rsid w:val="00323406"/>
    <w:rsid w:val="00324FEE"/>
    <w:rsid w:val="003251A7"/>
    <w:rsid w:val="00326351"/>
    <w:rsid w:val="00326378"/>
    <w:rsid w:val="003263B2"/>
    <w:rsid w:val="00326AC2"/>
    <w:rsid w:val="00327658"/>
    <w:rsid w:val="00327B73"/>
    <w:rsid w:val="00331328"/>
    <w:rsid w:val="003314E1"/>
    <w:rsid w:val="003320E8"/>
    <w:rsid w:val="003341E4"/>
    <w:rsid w:val="00335294"/>
    <w:rsid w:val="00335C0E"/>
    <w:rsid w:val="0033605A"/>
    <w:rsid w:val="00337781"/>
    <w:rsid w:val="00337A14"/>
    <w:rsid w:val="00341363"/>
    <w:rsid w:val="00341455"/>
    <w:rsid w:val="00341AAA"/>
    <w:rsid w:val="00341E52"/>
    <w:rsid w:val="0034219F"/>
    <w:rsid w:val="00344364"/>
    <w:rsid w:val="003452DE"/>
    <w:rsid w:val="0034544E"/>
    <w:rsid w:val="00347699"/>
    <w:rsid w:val="0035036A"/>
    <w:rsid w:val="00354646"/>
    <w:rsid w:val="00354F07"/>
    <w:rsid w:val="00355DB7"/>
    <w:rsid w:val="00355F41"/>
    <w:rsid w:val="00356A07"/>
    <w:rsid w:val="00357604"/>
    <w:rsid w:val="00357E52"/>
    <w:rsid w:val="00360120"/>
    <w:rsid w:val="00360CB3"/>
    <w:rsid w:val="00360EA9"/>
    <w:rsid w:val="0036122E"/>
    <w:rsid w:val="0036291E"/>
    <w:rsid w:val="00364F23"/>
    <w:rsid w:val="00365EC2"/>
    <w:rsid w:val="00366C47"/>
    <w:rsid w:val="00367441"/>
    <w:rsid w:val="00367C8E"/>
    <w:rsid w:val="00367F26"/>
    <w:rsid w:val="003700BB"/>
    <w:rsid w:val="0037052B"/>
    <w:rsid w:val="0037175F"/>
    <w:rsid w:val="00372808"/>
    <w:rsid w:val="003746DA"/>
    <w:rsid w:val="0037473A"/>
    <w:rsid w:val="003763B8"/>
    <w:rsid w:val="00376551"/>
    <w:rsid w:val="00376599"/>
    <w:rsid w:val="003768FA"/>
    <w:rsid w:val="0038004D"/>
    <w:rsid w:val="00381DDF"/>
    <w:rsid w:val="003825CA"/>
    <w:rsid w:val="003826DD"/>
    <w:rsid w:val="00382CF3"/>
    <w:rsid w:val="003836A2"/>
    <w:rsid w:val="0038449E"/>
    <w:rsid w:val="00385640"/>
    <w:rsid w:val="00386345"/>
    <w:rsid w:val="003866AD"/>
    <w:rsid w:val="00386F67"/>
    <w:rsid w:val="003871C0"/>
    <w:rsid w:val="00387BDE"/>
    <w:rsid w:val="003901B3"/>
    <w:rsid w:val="00392BBC"/>
    <w:rsid w:val="003936D6"/>
    <w:rsid w:val="00395051"/>
    <w:rsid w:val="003964B2"/>
    <w:rsid w:val="00397935"/>
    <w:rsid w:val="003A013E"/>
    <w:rsid w:val="003A1155"/>
    <w:rsid w:val="003A13AD"/>
    <w:rsid w:val="003A13C0"/>
    <w:rsid w:val="003A1E7C"/>
    <w:rsid w:val="003A3298"/>
    <w:rsid w:val="003A4503"/>
    <w:rsid w:val="003A61D9"/>
    <w:rsid w:val="003A6E64"/>
    <w:rsid w:val="003A77A4"/>
    <w:rsid w:val="003A7D90"/>
    <w:rsid w:val="003B02C5"/>
    <w:rsid w:val="003B053E"/>
    <w:rsid w:val="003B066D"/>
    <w:rsid w:val="003B7555"/>
    <w:rsid w:val="003B76B9"/>
    <w:rsid w:val="003C17ED"/>
    <w:rsid w:val="003C2AF8"/>
    <w:rsid w:val="003C2B4A"/>
    <w:rsid w:val="003C2B78"/>
    <w:rsid w:val="003C2FB9"/>
    <w:rsid w:val="003C3D97"/>
    <w:rsid w:val="003C4847"/>
    <w:rsid w:val="003C4D5A"/>
    <w:rsid w:val="003C5C14"/>
    <w:rsid w:val="003C7E10"/>
    <w:rsid w:val="003D0476"/>
    <w:rsid w:val="003D2128"/>
    <w:rsid w:val="003D32B1"/>
    <w:rsid w:val="003D5030"/>
    <w:rsid w:val="003D5E2A"/>
    <w:rsid w:val="003D6220"/>
    <w:rsid w:val="003D636F"/>
    <w:rsid w:val="003D76ED"/>
    <w:rsid w:val="003E01BB"/>
    <w:rsid w:val="003E0351"/>
    <w:rsid w:val="003E0542"/>
    <w:rsid w:val="003E0575"/>
    <w:rsid w:val="003E17A1"/>
    <w:rsid w:val="003E1B9D"/>
    <w:rsid w:val="003E1BD7"/>
    <w:rsid w:val="003E2CB1"/>
    <w:rsid w:val="003E3A22"/>
    <w:rsid w:val="003E3CC9"/>
    <w:rsid w:val="003E5A57"/>
    <w:rsid w:val="003E616B"/>
    <w:rsid w:val="003E6CD6"/>
    <w:rsid w:val="003E755B"/>
    <w:rsid w:val="003F06A3"/>
    <w:rsid w:val="003F2353"/>
    <w:rsid w:val="003F4CEB"/>
    <w:rsid w:val="003F5822"/>
    <w:rsid w:val="003F699F"/>
    <w:rsid w:val="003F7C7F"/>
    <w:rsid w:val="004011D5"/>
    <w:rsid w:val="004037E3"/>
    <w:rsid w:val="00404905"/>
    <w:rsid w:val="004051B8"/>
    <w:rsid w:val="00405A81"/>
    <w:rsid w:val="00406554"/>
    <w:rsid w:val="00406A5E"/>
    <w:rsid w:val="00406D0B"/>
    <w:rsid w:val="0040708E"/>
    <w:rsid w:val="00411596"/>
    <w:rsid w:val="00411A94"/>
    <w:rsid w:val="00412195"/>
    <w:rsid w:val="00413777"/>
    <w:rsid w:val="004144FC"/>
    <w:rsid w:val="00414940"/>
    <w:rsid w:val="00414D1D"/>
    <w:rsid w:val="00415288"/>
    <w:rsid w:val="0041778D"/>
    <w:rsid w:val="00417EE2"/>
    <w:rsid w:val="00417F58"/>
    <w:rsid w:val="0042056D"/>
    <w:rsid w:val="004205A7"/>
    <w:rsid w:val="00420767"/>
    <w:rsid w:val="004208AA"/>
    <w:rsid w:val="004221D5"/>
    <w:rsid w:val="0042290E"/>
    <w:rsid w:val="00422C3D"/>
    <w:rsid w:val="0042361D"/>
    <w:rsid w:val="00423EFD"/>
    <w:rsid w:val="00425625"/>
    <w:rsid w:val="0042627D"/>
    <w:rsid w:val="00426FC1"/>
    <w:rsid w:val="0043041A"/>
    <w:rsid w:val="00430AE9"/>
    <w:rsid w:val="004318F3"/>
    <w:rsid w:val="0043327B"/>
    <w:rsid w:val="00433D0F"/>
    <w:rsid w:val="004342A3"/>
    <w:rsid w:val="00434BE4"/>
    <w:rsid w:val="00434CAD"/>
    <w:rsid w:val="00436068"/>
    <w:rsid w:val="004409D8"/>
    <w:rsid w:val="0044139E"/>
    <w:rsid w:val="0044363C"/>
    <w:rsid w:val="00443D33"/>
    <w:rsid w:val="00443EE8"/>
    <w:rsid w:val="004466A4"/>
    <w:rsid w:val="00446978"/>
    <w:rsid w:val="00446B76"/>
    <w:rsid w:val="00447A53"/>
    <w:rsid w:val="00450B5A"/>
    <w:rsid w:val="00452409"/>
    <w:rsid w:val="00452526"/>
    <w:rsid w:val="00452A3E"/>
    <w:rsid w:val="00453540"/>
    <w:rsid w:val="00454653"/>
    <w:rsid w:val="00455390"/>
    <w:rsid w:val="00456231"/>
    <w:rsid w:val="004564D6"/>
    <w:rsid w:val="004577D0"/>
    <w:rsid w:val="00462428"/>
    <w:rsid w:val="00462725"/>
    <w:rsid w:val="00462D68"/>
    <w:rsid w:val="00463AE3"/>
    <w:rsid w:val="00463C10"/>
    <w:rsid w:val="0046450B"/>
    <w:rsid w:val="004646E6"/>
    <w:rsid w:val="004648D0"/>
    <w:rsid w:val="00466E5F"/>
    <w:rsid w:val="00470AC0"/>
    <w:rsid w:val="00471422"/>
    <w:rsid w:val="00471518"/>
    <w:rsid w:val="00472339"/>
    <w:rsid w:val="00474576"/>
    <w:rsid w:val="004747B5"/>
    <w:rsid w:val="00474A42"/>
    <w:rsid w:val="00474D78"/>
    <w:rsid w:val="00474F70"/>
    <w:rsid w:val="00475174"/>
    <w:rsid w:val="00476A05"/>
    <w:rsid w:val="0047760F"/>
    <w:rsid w:val="00477ED0"/>
    <w:rsid w:val="00480253"/>
    <w:rsid w:val="004817F4"/>
    <w:rsid w:val="00482D98"/>
    <w:rsid w:val="00482EAC"/>
    <w:rsid w:val="00484629"/>
    <w:rsid w:val="00484F8E"/>
    <w:rsid w:val="00486650"/>
    <w:rsid w:val="00487AD9"/>
    <w:rsid w:val="00487FB4"/>
    <w:rsid w:val="00490880"/>
    <w:rsid w:val="0049136F"/>
    <w:rsid w:val="00492CDF"/>
    <w:rsid w:val="00493C5F"/>
    <w:rsid w:val="00494108"/>
    <w:rsid w:val="00494FC6"/>
    <w:rsid w:val="0049644D"/>
    <w:rsid w:val="0049646C"/>
    <w:rsid w:val="00496D5D"/>
    <w:rsid w:val="00497D27"/>
    <w:rsid w:val="004A0422"/>
    <w:rsid w:val="004A0B49"/>
    <w:rsid w:val="004A12DD"/>
    <w:rsid w:val="004A1DE2"/>
    <w:rsid w:val="004A23C9"/>
    <w:rsid w:val="004A2783"/>
    <w:rsid w:val="004A57E5"/>
    <w:rsid w:val="004A6232"/>
    <w:rsid w:val="004A6DCA"/>
    <w:rsid w:val="004A6FDA"/>
    <w:rsid w:val="004B009D"/>
    <w:rsid w:val="004B0528"/>
    <w:rsid w:val="004B35EE"/>
    <w:rsid w:val="004B38BF"/>
    <w:rsid w:val="004B4533"/>
    <w:rsid w:val="004B568B"/>
    <w:rsid w:val="004B5B1F"/>
    <w:rsid w:val="004B618A"/>
    <w:rsid w:val="004B711D"/>
    <w:rsid w:val="004B715F"/>
    <w:rsid w:val="004C0240"/>
    <w:rsid w:val="004C1DAD"/>
    <w:rsid w:val="004C22F5"/>
    <w:rsid w:val="004C2673"/>
    <w:rsid w:val="004C360F"/>
    <w:rsid w:val="004C62B0"/>
    <w:rsid w:val="004C6434"/>
    <w:rsid w:val="004C68AF"/>
    <w:rsid w:val="004C6CF7"/>
    <w:rsid w:val="004D0346"/>
    <w:rsid w:val="004D10DB"/>
    <w:rsid w:val="004D20F8"/>
    <w:rsid w:val="004D2A11"/>
    <w:rsid w:val="004D33BA"/>
    <w:rsid w:val="004D5AAC"/>
    <w:rsid w:val="004D7A79"/>
    <w:rsid w:val="004E1201"/>
    <w:rsid w:val="004E1948"/>
    <w:rsid w:val="004E225D"/>
    <w:rsid w:val="004E382A"/>
    <w:rsid w:val="004E4288"/>
    <w:rsid w:val="004E4496"/>
    <w:rsid w:val="004E47F0"/>
    <w:rsid w:val="004E64F8"/>
    <w:rsid w:val="004E6D34"/>
    <w:rsid w:val="004E7D4B"/>
    <w:rsid w:val="004F038A"/>
    <w:rsid w:val="004F0F41"/>
    <w:rsid w:val="004F2604"/>
    <w:rsid w:val="004F2F48"/>
    <w:rsid w:val="004F3367"/>
    <w:rsid w:val="004F33FF"/>
    <w:rsid w:val="004F3C02"/>
    <w:rsid w:val="004F3ED9"/>
    <w:rsid w:val="004F403B"/>
    <w:rsid w:val="004F43B2"/>
    <w:rsid w:val="004F7934"/>
    <w:rsid w:val="004F7EA2"/>
    <w:rsid w:val="004F7F89"/>
    <w:rsid w:val="0050032F"/>
    <w:rsid w:val="00500488"/>
    <w:rsid w:val="00501659"/>
    <w:rsid w:val="00501ED9"/>
    <w:rsid w:val="00502224"/>
    <w:rsid w:val="0050227C"/>
    <w:rsid w:val="005029F6"/>
    <w:rsid w:val="00502B94"/>
    <w:rsid w:val="00502EBB"/>
    <w:rsid w:val="005034E7"/>
    <w:rsid w:val="00504E0C"/>
    <w:rsid w:val="0050671C"/>
    <w:rsid w:val="005068C3"/>
    <w:rsid w:val="00506CE6"/>
    <w:rsid w:val="005075F6"/>
    <w:rsid w:val="005100C2"/>
    <w:rsid w:val="00511001"/>
    <w:rsid w:val="00512D26"/>
    <w:rsid w:val="00512D6B"/>
    <w:rsid w:val="0051339B"/>
    <w:rsid w:val="005134EC"/>
    <w:rsid w:val="00513A32"/>
    <w:rsid w:val="00514AFA"/>
    <w:rsid w:val="00515FF9"/>
    <w:rsid w:val="00520E27"/>
    <w:rsid w:val="0052220B"/>
    <w:rsid w:val="00522FBB"/>
    <w:rsid w:val="00527869"/>
    <w:rsid w:val="00532007"/>
    <w:rsid w:val="005327F7"/>
    <w:rsid w:val="00533CE7"/>
    <w:rsid w:val="005341B7"/>
    <w:rsid w:val="00535101"/>
    <w:rsid w:val="00536EBB"/>
    <w:rsid w:val="00537097"/>
    <w:rsid w:val="0054001E"/>
    <w:rsid w:val="00540BF8"/>
    <w:rsid w:val="00541D2F"/>
    <w:rsid w:val="00543BC0"/>
    <w:rsid w:val="005451DA"/>
    <w:rsid w:val="00545378"/>
    <w:rsid w:val="00545A71"/>
    <w:rsid w:val="0054644D"/>
    <w:rsid w:val="00547841"/>
    <w:rsid w:val="00547F86"/>
    <w:rsid w:val="00550B29"/>
    <w:rsid w:val="005517AE"/>
    <w:rsid w:val="00551869"/>
    <w:rsid w:val="00552103"/>
    <w:rsid w:val="005529F0"/>
    <w:rsid w:val="0055313D"/>
    <w:rsid w:val="00553397"/>
    <w:rsid w:val="00553407"/>
    <w:rsid w:val="00553465"/>
    <w:rsid w:val="005540C0"/>
    <w:rsid w:val="00554326"/>
    <w:rsid w:val="00554A85"/>
    <w:rsid w:val="00555105"/>
    <w:rsid w:val="005553C6"/>
    <w:rsid w:val="005557CF"/>
    <w:rsid w:val="00555AC0"/>
    <w:rsid w:val="00556130"/>
    <w:rsid w:val="00556DA2"/>
    <w:rsid w:val="00556F74"/>
    <w:rsid w:val="00560785"/>
    <w:rsid w:val="00560891"/>
    <w:rsid w:val="005610AD"/>
    <w:rsid w:val="0056193E"/>
    <w:rsid w:val="0056223E"/>
    <w:rsid w:val="005631D0"/>
    <w:rsid w:val="00563891"/>
    <w:rsid w:val="00563E60"/>
    <w:rsid w:val="005706D4"/>
    <w:rsid w:val="00570948"/>
    <w:rsid w:val="0057234A"/>
    <w:rsid w:val="00573929"/>
    <w:rsid w:val="005770BA"/>
    <w:rsid w:val="00577194"/>
    <w:rsid w:val="00577461"/>
    <w:rsid w:val="0057751E"/>
    <w:rsid w:val="00584FFF"/>
    <w:rsid w:val="00585B1B"/>
    <w:rsid w:val="00586452"/>
    <w:rsid w:val="0058693B"/>
    <w:rsid w:val="005879B0"/>
    <w:rsid w:val="00592944"/>
    <w:rsid w:val="00593E97"/>
    <w:rsid w:val="005940D3"/>
    <w:rsid w:val="00594803"/>
    <w:rsid w:val="00594B1F"/>
    <w:rsid w:val="005960DE"/>
    <w:rsid w:val="00596963"/>
    <w:rsid w:val="005A14BC"/>
    <w:rsid w:val="005A2738"/>
    <w:rsid w:val="005A3298"/>
    <w:rsid w:val="005A34CC"/>
    <w:rsid w:val="005A388B"/>
    <w:rsid w:val="005A45B7"/>
    <w:rsid w:val="005A5235"/>
    <w:rsid w:val="005A58BB"/>
    <w:rsid w:val="005B0A2A"/>
    <w:rsid w:val="005B0B45"/>
    <w:rsid w:val="005B10F6"/>
    <w:rsid w:val="005B2556"/>
    <w:rsid w:val="005B29EF"/>
    <w:rsid w:val="005B3BFF"/>
    <w:rsid w:val="005B5F3B"/>
    <w:rsid w:val="005B75F5"/>
    <w:rsid w:val="005B7A01"/>
    <w:rsid w:val="005B7A62"/>
    <w:rsid w:val="005C007D"/>
    <w:rsid w:val="005C0AD4"/>
    <w:rsid w:val="005C0E86"/>
    <w:rsid w:val="005C1F7E"/>
    <w:rsid w:val="005C2850"/>
    <w:rsid w:val="005C3293"/>
    <w:rsid w:val="005C3647"/>
    <w:rsid w:val="005C3F0B"/>
    <w:rsid w:val="005C604C"/>
    <w:rsid w:val="005C6400"/>
    <w:rsid w:val="005C697C"/>
    <w:rsid w:val="005C6C1A"/>
    <w:rsid w:val="005C6E7D"/>
    <w:rsid w:val="005C764F"/>
    <w:rsid w:val="005C787E"/>
    <w:rsid w:val="005D0B96"/>
    <w:rsid w:val="005D146C"/>
    <w:rsid w:val="005D190E"/>
    <w:rsid w:val="005D3427"/>
    <w:rsid w:val="005D43D9"/>
    <w:rsid w:val="005D4A7B"/>
    <w:rsid w:val="005D51F3"/>
    <w:rsid w:val="005D5F35"/>
    <w:rsid w:val="005D7954"/>
    <w:rsid w:val="005E0BE8"/>
    <w:rsid w:val="005E114E"/>
    <w:rsid w:val="005E1964"/>
    <w:rsid w:val="005E3609"/>
    <w:rsid w:val="005E462C"/>
    <w:rsid w:val="005E55EB"/>
    <w:rsid w:val="005E638F"/>
    <w:rsid w:val="005E6AA7"/>
    <w:rsid w:val="005E6D54"/>
    <w:rsid w:val="005E6D7C"/>
    <w:rsid w:val="005F4637"/>
    <w:rsid w:val="005F4C32"/>
    <w:rsid w:val="005F67A3"/>
    <w:rsid w:val="005F6A9D"/>
    <w:rsid w:val="00600559"/>
    <w:rsid w:val="006006D3"/>
    <w:rsid w:val="00602D5F"/>
    <w:rsid w:val="00604530"/>
    <w:rsid w:val="00605241"/>
    <w:rsid w:val="00605D1B"/>
    <w:rsid w:val="00606F8D"/>
    <w:rsid w:val="006072A3"/>
    <w:rsid w:val="006077E2"/>
    <w:rsid w:val="0060780E"/>
    <w:rsid w:val="00607E59"/>
    <w:rsid w:val="00611431"/>
    <w:rsid w:val="00612531"/>
    <w:rsid w:val="006133E5"/>
    <w:rsid w:val="00614601"/>
    <w:rsid w:val="00614961"/>
    <w:rsid w:val="0061517C"/>
    <w:rsid w:val="00617B15"/>
    <w:rsid w:val="00620129"/>
    <w:rsid w:val="00620368"/>
    <w:rsid w:val="006219CD"/>
    <w:rsid w:val="00622930"/>
    <w:rsid w:val="00622C8B"/>
    <w:rsid w:val="00623A03"/>
    <w:rsid w:val="00623A82"/>
    <w:rsid w:val="006245BF"/>
    <w:rsid w:val="006257E2"/>
    <w:rsid w:val="006260A3"/>
    <w:rsid w:val="00626CAB"/>
    <w:rsid w:val="00627505"/>
    <w:rsid w:val="0063043F"/>
    <w:rsid w:val="0063086D"/>
    <w:rsid w:val="00630B2D"/>
    <w:rsid w:val="0063181C"/>
    <w:rsid w:val="006319C5"/>
    <w:rsid w:val="00632068"/>
    <w:rsid w:val="006329FE"/>
    <w:rsid w:val="00632AFE"/>
    <w:rsid w:val="0063372A"/>
    <w:rsid w:val="006343E1"/>
    <w:rsid w:val="0063461B"/>
    <w:rsid w:val="0063503C"/>
    <w:rsid w:val="00635352"/>
    <w:rsid w:val="00636D05"/>
    <w:rsid w:val="00637395"/>
    <w:rsid w:val="006403E8"/>
    <w:rsid w:val="006407B7"/>
    <w:rsid w:val="0064083F"/>
    <w:rsid w:val="00640EDD"/>
    <w:rsid w:val="00641730"/>
    <w:rsid w:val="006419B9"/>
    <w:rsid w:val="00643D00"/>
    <w:rsid w:val="00643E30"/>
    <w:rsid w:val="00645F3D"/>
    <w:rsid w:val="00647009"/>
    <w:rsid w:val="006500DA"/>
    <w:rsid w:val="00650FAB"/>
    <w:rsid w:val="006511F5"/>
    <w:rsid w:val="00655CB6"/>
    <w:rsid w:val="00656E72"/>
    <w:rsid w:val="00660E09"/>
    <w:rsid w:val="00662CA6"/>
    <w:rsid w:val="00664B0A"/>
    <w:rsid w:val="00664C8B"/>
    <w:rsid w:val="006671BF"/>
    <w:rsid w:val="006677B0"/>
    <w:rsid w:val="00670DA2"/>
    <w:rsid w:val="00670E06"/>
    <w:rsid w:val="0067351A"/>
    <w:rsid w:val="00674CA0"/>
    <w:rsid w:val="006774DD"/>
    <w:rsid w:val="00677B1E"/>
    <w:rsid w:val="0068006F"/>
    <w:rsid w:val="00680F83"/>
    <w:rsid w:val="00681236"/>
    <w:rsid w:val="00683247"/>
    <w:rsid w:val="006851B5"/>
    <w:rsid w:val="00685FF2"/>
    <w:rsid w:val="0069210F"/>
    <w:rsid w:val="00692800"/>
    <w:rsid w:val="00692B07"/>
    <w:rsid w:val="00694786"/>
    <w:rsid w:val="006949E9"/>
    <w:rsid w:val="00695A6F"/>
    <w:rsid w:val="00695E9D"/>
    <w:rsid w:val="006963E7"/>
    <w:rsid w:val="00697A20"/>
    <w:rsid w:val="006A0277"/>
    <w:rsid w:val="006A05FE"/>
    <w:rsid w:val="006A1386"/>
    <w:rsid w:val="006A3E18"/>
    <w:rsid w:val="006A44F6"/>
    <w:rsid w:val="006A592F"/>
    <w:rsid w:val="006A5FFA"/>
    <w:rsid w:val="006A61FC"/>
    <w:rsid w:val="006A66E4"/>
    <w:rsid w:val="006A6752"/>
    <w:rsid w:val="006B245D"/>
    <w:rsid w:val="006B32E3"/>
    <w:rsid w:val="006B433C"/>
    <w:rsid w:val="006B5B77"/>
    <w:rsid w:val="006B637E"/>
    <w:rsid w:val="006B7216"/>
    <w:rsid w:val="006C07DF"/>
    <w:rsid w:val="006C1A97"/>
    <w:rsid w:val="006C27FF"/>
    <w:rsid w:val="006C280E"/>
    <w:rsid w:val="006C333E"/>
    <w:rsid w:val="006C43D1"/>
    <w:rsid w:val="006C74CB"/>
    <w:rsid w:val="006C7B42"/>
    <w:rsid w:val="006D02B5"/>
    <w:rsid w:val="006D0880"/>
    <w:rsid w:val="006D1224"/>
    <w:rsid w:val="006D1E49"/>
    <w:rsid w:val="006D24DB"/>
    <w:rsid w:val="006D31B3"/>
    <w:rsid w:val="006D4285"/>
    <w:rsid w:val="006D5FD5"/>
    <w:rsid w:val="006D628F"/>
    <w:rsid w:val="006D6830"/>
    <w:rsid w:val="006D6CA7"/>
    <w:rsid w:val="006D7E12"/>
    <w:rsid w:val="006E010E"/>
    <w:rsid w:val="006E19C9"/>
    <w:rsid w:val="006E5466"/>
    <w:rsid w:val="006E734D"/>
    <w:rsid w:val="006E7352"/>
    <w:rsid w:val="006E7C2C"/>
    <w:rsid w:val="006F06DA"/>
    <w:rsid w:val="006F0A63"/>
    <w:rsid w:val="006F0C3A"/>
    <w:rsid w:val="006F0FE7"/>
    <w:rsid w:val="006F1A0E"/>
    <w:rsid w:val="006F5110"/>
    <w:rsid w:val="006F7095"/>
    <w:rsid w:val="006F71AD"/>
    <w:rsid w:val="00701439"/>
    <w:rsid w:val="007015FA"/>
    <w:rsid w:val="00706450"/>
    <w:rsid w:val="00706B2B"/>
    <w:rsid w:val="007072CE"/>
    <w:rsid w:val="00707961"/>
    <w:rsid w:val="00711DD3"/>
    <w:rsid w:val="00711FA0"/>
    <w:rsid w:val="00711FFA"/>
    <w:rsid w:val="00712113"/>
    <w:rsid w:val="007122A6"/>
    <w:rsid w:val="007125B7"/>
    <w:rsid w:val="00712EC2"/>
    <w:rsid w:val="00712EDA"/>
    <w:rsid w:val="0071398E"/>
    <w:rsid w:val="00713AE1"/>
    <w:rsid w:val="007140ED"/>
    <w:rsid w:val="00714E07"/>
    <w:rsid w:val="00715B64"/>
    <w:rsid w:val="00716269"/>
    <w:rsid w:val="00716577"/>
    <w:rsid w:val="007173FE"/>
    <w:rsid w:val="00717594"/>
    <w:rsid w:val="0072061D"/>
    <w:rsid w:val="00720968"/>
    <w:rsid w:val="00721BFA"/>
    <w:rsid w:val="00722BD5"/>
    <w:rsid w:val="0072316D"/>
    <w:rsid w:val="00723A11"/>
    <w:rsid w:val="00723E2B"/>
    <w:rsid w:val="00725083"/>
    <w:rsid w:val="00727186"/>
    <w:rsid w:val="00727B32"/>
    <w:rsid w:val="00727C6D"/>
    <w:rsid w:val="007302C0"/>
    <w:rsid w:val="00733160"/>
    <w:rsid w:val="0073406D"/>
    <w:rsid w:val="007349AB"/>
    <w:rsid w:val="00736622"/>
    <w:rsid w:val="007366A5"/>
    <w:rsid w:val="00737106"/>
    <w:rsid w:val="00737200"/>
    <w:rsid w:val="00737DD4"/>
    <w:rsid w:val="00741AC6"/>
    <w:rsid w:val="00742183"/>
    <w:rsid w:val="00743FCB"/>
    <w:rsid w:val="00745D9A"/>
    <w:rsid w:val="0074641C"/>
    <w:rsid w:val="007474E5"/>
    <w:rsid w:val="007505EF"/>
    <w:rsid w:val="007510B9"/>
    <w:rsid w:val="00751A5A"/>
    <w:rsid w:val="00751CD6"/>
    <w:rsid w:val="00752506"/>
    <w:rsid w:val="0075276D"/>
    <w:rsid w:val="007529C4"/>
    <w:rsid w:val="00752F10"/>
    <w:rsid w:val="00753D67"/>
    <w:rsid w:val="00754D20"/>
    <w:rsid w:val="0075778F"/>
    <w:rsid w:val="00757E0C"/>
    <w:rsid w:val="00760488"/>
    <w:rsid w:val="007620CF"/>
    <w:rsid w:val="007621F7"/>
    <w:rsid w:val="007638FA"/>
    <w:rsid w:val="007642B4"/>
    <w:rsid w:val="00764341"/>
    <w:rsid w:val="0076435F"/>
    <w:rsid w:val="00764D54"/>
    <w:rsid w:val="00766E2F"/>
    <w:rsid w:val="00766F9C"/>
    <w:rsid w:val="00767EC1"/>
    <w:rsid w:val="007717DE"/>
    <w:rsid w:val="00771C2E"/>
    <w:rsid w:val="0077322A"/>
    <w:rsid w:val="00773B18"/>
    <w:rsid w:val="0077492B"/>
    <w:rsid w:val="007760F2"/>
    <w:rsid w:val="007761BD"/>
    <w:rsid w:val="0077728E"/>
    <w:rsid w:val="00777D01"/>
    <w:rsid w:val="0078056F"/>
    <w:rsid w:val="0078061F"/>
    <w:rsid w:val="00781C46"/>
    <w:rsid w:val="00782E15"/>
    <w:rsid w:val="007830C4"/>
    <w:rsid w:val="00783EE2"/>
    <w:rsid w:val="007840BF"/>
    <w:rsid w:val="007847DD"/>
    <w:rsid w:val="0078606A"/>
    <w:rsid w:val="007876C7"/>
    <w:rsid w:val="00791819"/>
    <w:rsid w:val="007924C8"/>
    <w:rsid w:val="0079259B"/>
    <w:rsid w:val="0079513A"/>
    <w:rsid w:val="007953FB"/>
    <w:rsid w:val="007963F1"/>
    <w:rsid w:val="00796632"/>
    <w:rsid w:val="0079686C"/>
    <w:rsid w:val="00797382"/>
    <w:rsid w:val="007974EB"/>
    <w:rsid w:val="007A2D13"/>
    <w:rsid w:val="007A349E"/>
    <w:rsid w:val="007A3B5F"/>
    <w:rsid w:val="007A4840"/>
    <w:rsid w:val="007B0381"/>
    <w:rsid w:val="007B0885"/>
    <w:rsid w:val="007B166F"/>
    <w:rsid w:val="007B172F"/>
    <w:rsid w:val="007B3EC8"/>
    <w:rsid w:val="007B41F1"/>
    <w:rsid w:val="007B4EF7"/>
    <w:rsid w:val="007B60EC"/>
    <w:rsid w:val="007C0860"/>
    <w:rsid w:val="007C0A79"/>
    <w:rsid w:val="007C0ABF"/>
    <w:rsid w:val="007C154E"/>
    <w:rsid w:val="007C2416"/>
    <w:rsid w:val="007C2426"/>
    <w:rsid w:val="007C24F4"/>
    <w:rsid w:val="007C2640"/>
    <w:rsid w:val="007C2E9A"/>
    <w:rsid w:val="007C4DC5"/>
    <w:rsid w:val="007C540E"/>
    <w:rsid w:val="007C65C9"/>
    <w:rsid w:val="007C77A3"/>
    <w:rsid w:val="007D02D2"/>
    <w:rsid w:val="007D160F"/>
    <w:rsid w:val="007D20B8"/>
    <w:rsid w:val="007D7574"/>
    <w:rsid w:val="007E0707"/>
    <w:rsid w:val="007E1BF9"/>
    <w:rsid w:val="007E3CA4"/>
    <w:rsid w:val="007E4A1C"/>
    <w:rsid w:val="007E618A"/>
    <w:rsid w:val="007E7497"/>
    <w:rsid w:val="007F052B"/>
    <w:rsid w:val="007F187C"/>
    <w:rsid w:val="007F2806"/>
    <w:rsid w:val="007F2DBD"/>
    <w:rsid w:val="007F3A08"/>
    <w:rsid w:val="007F4FB4"/>
    <w:rsid w:val="007F5E5A"/>
    <w:rsid w:val="007F71DB"/>
    <w:rsid w:val="007F796C"/>
    <w:rsid w:val="00800568"/>
    <w:rsid w:val="0080063B"/>
    <w:rsid w:val="008008FA"/>
    <w:rsid w:val="00800D3A"/>
    <w:rsid w:val="00801896"/>
    <w:rsid w:val="008024FD"/>
    <w:rsid w:val="0080346B"/>
    <w:rsid w:val="00803487"/>
    <w:rsid w:val="00805F70"/>
    <w:rsid w:val="008063A9"/>
    <w:rsid w:val="00806BB9"/>
    <w:rsid w:val="00806CF1"/>
    <w:rsid w:val="008076F1"/>
    <w:rsid w:val="00810CE8"/>
    <w:rsid w:val="008119DD"/>
    <w:rsid w:val="0081279D"/>
    <w:rsid w:val="00812A72"/>
    <w:rsid w:val="00813AD7"/>
    <w:rsid w:val="00815133"/>
    <w:rsid w:val="00815C23"/>
    <w:rsid w:val="00815EC8"/>
    <w:rsid w:val="00816348"/>
    <w:rsid w:val="0081687B"/>
    <w:rsid w:val="00817D6D"/>
    <w:rsid w:val="00820188"/>
    <w:rsid w:val="008234EA"/>
    <w:rsid w:val="00823C2E"/>
    <w:rsid w:val="00823F4B"/>
    <w:rsid w:val="0082444C"/>
    <w:rsid w:val="00825240"/>
    <w:rsid w:val="00826EF1"/>
    <w:rsid w:val="008277B3"/>
    <w:rsid w:val="00827C2D"/>
    <w:rsid w:val="00834486"/>
    <w:rsid w:val="00834BFD"/>
    <w:rsid w:val="0083559E"/>
    <w:rsid w:val="008358A8"/>
    <w:rsid w:val="008361FC"/>
    <w:rsid w:val="00840E53"/>
    <w:rsid w:val="00842577"/>
    <w:rsid w:val="008447BD"/>
    <w:rsid w:val="0084488F"/>
    <w:rsid w:val="00844A96"/>
    <w:rsid w:val="008452BB"/>
    <w:rsid w:val="0084669B"/>
    <w:rsid w:val="00847608"/>
    <w:rsid w:val="008476A3"/>
    <w:rsid w:val="00850B69"/>
    <w:rsid w:val="00850E03"/>
    <w:rsid w:val="008515D7"/>
    <w:rsid w:val="008517A4"/>
    <w:rsid w:val="00851B2A"/>
    <w:rsid w:val="0085344E"/>
    <w:rsid w:val="00853995"/>
    <w:rsid w:val="00853F0A"/>
    <w:rsid w:val="008547EE"/>
    <w:rsid w:val="008550A6"/>
    <w:rsid w:val="00855F05"/>
    <w:rsid w:val="008567C9"/>
    <w:rsid w:val="00857949"/>
    <w:rsid w:val="00857FBB"/>
    <w:rsid w:val="008600EE"/>
    <w:rsid w:val="00860568"/>
    <w:rsid w:val="00861694"/>
    <w:rsid w:val="0086281D"/>
    <w:rsid w:val="00862E2E"/>
    <w:rsid w:val="00862F78"/>
    <w:rsid w:val="00865395"/>
    <w:rsid w:val="008656B1"/>
    <w:rsid w:val="008669AB"/>
    <w:rsid w:val="00867C06"/>
    <w:rsid w:val="00872E03"/>
    <w:rsid w:val="0087511B"/>
    <w:rsid w:val="00880D0D"/>
    <w:rsid w:val="00882E13"/>
    <w:rsid w:val="00883252"/>
    <w:rsid w:val="00883F36"/>
    <w:rsid w:val="00884025"/>
    <w:rsid w:val="00884245"/>
    <w:rsid w:val="00884572"/>
    <w:rsid w:val="00885455"/>
    <w:rsid w:val="00890979"/>
    <w:rsid w:val="00890BA6"/>
    <w:rsid w:val="00890F1F"/>
    <w:rsid w:val="008911EF"/>
    <w:rsid w:val="008912C8"/>
    <w:rsid w:val="00891CB1"/>
    <w:rsid w:val="008934F2"/>
    <w:rsid w:val="0089364A"/>
    <w:rsid w:val="00894F31"/>
    <w:rsid w:val="00895640"/>
    <w:rsid w:val="008A02DD"/>
    <w:rsid w:val="008A2BD7"/>
    <w:rsid w:val="008A49D2"/>
    <w:rsid w:val="008A560C"/>
    <w:rsid w:val="008A6403"/>
    <w:rsid w:val="008A689B"/>
    <w:rsid w:val="008A68AC"/>
    <w:rsid w:val="008A78A2"/>
    <w:rsid w:val="008B0656"/>
    <w:rsid w:val="008B076B"/>
    <w:rsid w:val="008B152D"/>
    <w:rsid w:val="008B3326"/>
    <w:rsid w:val="008B35CD"/>
    <w:rsid w:val="008B3AF4"/>
    <w:rsid w:val="008B5886"/>
    <w:rsid w:val="008C05EE"/>
    <w:rsid w:val="008C10C7"/>
    <w:rsid w:val="008C1E4D"/>
    <w:rsid w:val="008C3A97"/>
    <w:rsid w:val="008C424B"/>
    <w:rsid w:val="008C483A"/>
    <w:rsid w:val="008C5C2D"/>
    <w:rsid w:val="008C5D3E"/>
    <w:rsid w:val="008C67BE"/>
    <w:rsid w:val="008C6851"/>
    <w:rsid w:val="008C6E40"/>
    <w:rsid w:val="008C7028"/>
    <w:rsid w:val="008D0880"/>
    <w:rsid w:val="008D0A86"/>
    <w:rsid w:val="008D26B4"/>
    <w:rsid w:val="008D474D"/>
    <w:rsid w:val="008D4C2B"/>
    <w:rsid w:val="008D4F84"/>
    <w:rsid w:val="008D651E"/>
    <w:rsid w:val="008D72DC"/>
    <w:rsid w:val="008D7617"/>
    <w:rsid w:val="008D7657"/>
    <w:rsid w:val="008D767C"/>
    <w:rsid w:val="008D7823"/>
    <w:rsid w:val="008E0EFA"/>
    <w:rsid w:val="008E1EA3"/>
    <w:rsid w:val="008E248A"/>
    <w:rsid w:val="008E2F9C"/>
    <w:rsid w:val="008E3B23"/>
    <w:rsid w:val="008E3F82"/>
    <w:rsid w:val="008E4562"/>
    <w:rsid w:val="008E544B"/>
    <w:rsid w:val="008E5A2D"/>
    <w:rsid w:val="008E6577"/>
    <w:rsid w:val="008E7007"/>
    <w:rsid w:val="008E7085"/>
    <w:rsid w:val="008E74E7"/>
    <w:rsid w:val="008E77A3"/>
    <w:rsid w:val="008F09A5"/>
    <w:rsid w:val="008F1584"/>
    <w:rsid w:val="008F15BC"/>
    <w:rsid w:val="008F1793"/>
    <w:rsid w:val="008F4E6C"/>
    <w:rsid w:val="008F59FA"/>
    <w:rsid w:val="008F67A2"/>
    <w:rsid w:val="008F74F5"/>
    <w:rsid w:val="0090035C"/>
    <w:rsid w:val="00900D7D"/>
    <w:rsid w:val="00901750"/>
    <w:rsid w:val="00902A5D"/>
    <w:rsid w:val="00902FFF"/>
    <w:rsid w:val="00903364"/>
    <w:rsid w:val="00903C46"/>
    <w:rsid w:val="009043B9"/>
    <w:rsid w:val="0090479D"/>
    <w:rsid w:val="00904C5D"/>
    <w:rsid w:val="00904DAB"/>
    <w:rsid w:val="00905D50"/>
    <w:rsid w:val="00906669"/>
    <w:rsid w:val="00907951"/>
    <w:rsid w:val="00910667"/>
    <w:rsid w:val="009113E4"/>
    <w:rsid w:val="00912F3D"/>
    <w:rsid w:val="009130B4"/>
    <w:rsid w:val="0091422B"/>
    <w:rsid w:val="009163D9"/>
    <w:rsid w:val="00916AF3"/>
    <w:rsid w:val="00917442"/>
    <w:rsid w:val="00917714"/>
    <w:rsid w:val="00920E92"/>
    <w:rsid w:val="00923137"/>
    <w:rsid w:val="0092438D"/>
    <w:rsid w:val="00924C12"/>
    <w:rsid w:val="009254AA"/>
    <w:rsid w:val="00925A44"/>
    <w:rsid w:val="00930783"/>
    <w:rsid w:val="00930F77"/>
    <w:rsid w:val="00931414"/>
    <w:rsid w:val="00933147"/>
    <w:rsid w:val="00933435"/>
    <w:rsid w:val="00934C34"/>
    <w:rsid w:val="009353F7"/>
    <w:rsid w:val="00935C7D"/>
    <w:rsid w:val="00935D79"/>
    <w:rsid w:val="00940DF1"/>
    <w:rsid w:val="0094161F"/>
    <w:rsid w:val="00942699"/>
    <w:rsid w:val="00946E4B"/>
    <w:rsid w:val="009479AF"/>
    <w:rsid w:val="00947BEA"/>
    <w:rsid w:val="00950311"/>
    <w:rsid w:val="00950F40"/>
    <w:rsid w:val="0095112D"/>
    <w:rsid w:val="00952232"/>
    <w:rsid w:val="009526F1"/>
    <w:rsid w:val="0095274B"/>
    <w:rsid w:val="009527F7"/>
    <w:rsid w:val="00952A5F"/>
    <w:rsid w:val="00953253"/>
    <w:rsid w:val="009533B9"/>
    <w:rsid w:val="009534FA"/>
    <w:rsid w:val="0095388F"/>
    <w:rsid w:val="00954B3A"/>
    <w:rsid w:val="00954FC3"/>
    <w:rsid w:val="00955057"/>
    <w:rsid w:val="00955CB7"/>
    <w:rsid w:val="00956248"/>
    <w:rsid w:val="00956BCB"/>
    <w:rsid w:val="0096066B"/>
    <w:rsid w:val="00960E41"/>
    <w:rsid w:val="00960E4F"/>
    <w:rsid w:val="00961244"/>
    <w:rsid w:val="00961ADC"/>
    <w:rsid w:val="00962D76"/>
    <w:rsid w:val="00963317"/>
    <w:rsid w:val="00963525"/>
    <w:rsid w:val="009642CC"/>
    <w:rsid w:val="009648F9"/>
    <w:rsid w:val="00965113"/>
    <w:rsid w:val="00965AC3"/>
    <w:rsid w:val="00965B43"/>
    <w:rsid w:val="00965F23"/>
    <w:rsid w:val="00970137"/>
    <w:rsid w:val="00971C49"/>
    <w:rsid w:val="009724D9"/>
    <w:rsid w:val="00972CA2"/>
    <w:rsid w:val="009730B6"/>
    <w:rsid w:val="00973123"/>
    <w:rsid w:val="009804E1"/>
    <w:rsid w:val="0098303E"/>
    <w:rsid w:val="009831CB"/>
    <w:rsid w:val="00984A0F"/>
    <w:rsid w:val="009866D1"/>
    <w:rsid w:val="00987E46"/>
    <w:rsid w:val="009906B1"/>
    <w:rsid w:val="00991A2E"/>
    <w:rsid w:val="00991BD2"/>
    <w:rsid w:val="009920B4"/>
    <w:rsid w:val="00992664"/>
    <w:rsid w:val="00992B09"/>
    <w:rsid w:val="00993CE4"/>
    <w:rsid w:val="00997C55"/>
    <w:rsid w:val="009A0575"/>
    <w:rsid w:val="009A2712"/>
    <w:rsid w:val="009A3C2E"/>
    <w:rsid w:val="009A43C8"/>
    <w:rsid w:val="009A49DC"/>
    <w:rsid w:val="009A56C4"/>
    <w:rsid w:val="009B02D7"/>
    <w:rsid w:val="009B155D"/>
    <w:rsid w:val="009B2EB7"/>
    <w:rsid w:val="009B3AE1"/>
    <w:rsid w:val="009B5C85"/>
    <w:rsid w:val="009B5E2D"/>
    <w:rsid w:val="009B5FC1"/>
    <w:rsid w:val="009B659D"/>
    <w:rsid w:val="009B71D5"/>
    <w:rsid w:val="009B7E59"/>
    <w:rsid w:val="009C07FF"/>
    <w:rsid w:val="009C086A"/>
    <w:rsid w:val="009C0BBD"/>
    <w:rsid w:val="009C126E"/>
    <w:rsid w:val="009C152B"/>
    <w:rsid w:val="009C18AA"/>
    <w:rsid w:val="009C2DBE"/>
    <w:rsid w:val="009C48F3"/>
    <w:rsid w:val="009C6D2C"/>
    <w:rsid w:val="009D1847"/>
    <w:rsid w:val="009D3B5F"/>
    <w:rsid w:val="009D5CC8"/>
    <w:rsid w:val="009D75A3"/>
    <w:rsid w:val="009D7F84"/>
    <w:rsid w:val="009E0143"/>
    <w:rsid w:val="009E290F"/>
    <w:rsid w:val="009E3624"/>
    <w:rsid w:val="009E375D"/>
    <w:rsid w:val="009E4194"/>
    <w:rsid w:val="009E6A8E"/>
    <w:rsid w:val="009E719E"/>
    <w:rsid w:val="009E760A"/>
    <w:rsid w:val="009F0A91"/>
    <w:rsid w:val="009F179F"/>
    <w:rsid w:val="009F2403"/>
    <w:rsid w:val="009F3044"/>
    <w:rsid w:val="009F3C61"/>
    <w:rsid w:val="009F552C"/>
    <w:rsid w:val="009F775C"/>
    <w:rsid w:val="009F7880"/>
    <w:rsid w:val="009F7A9E"/>
    <w:rsid w:val="009F7B01"/>
    <w:rsid w:val="00A00024"/>
    <w:rsid w:val="00A007DF"/>
    <w:rsid w:val="00A00DFA"/>
    <w:rsid w:val="00A01B90"/>
    <w:rsid w:val="00A02D78"/>
    <w:rsid w:val="00A03B3E"/>
    <w:rsid w:val="00A03C46"/>
    <w:rsid w:val="00A04711"/>
    <w:rsid w:val="00A04789"/>
    <w:rsid w:val="00A07AC3"/>
    <w:rsid w:val="00A07C94"/>
    <w:rsid w:val="00A1005D"/>
    <w:rsid w:val="00A123B9"/>
    <w:rsid w:val="00A12A42"/>
    <w:rsid w:val="00A16994"/>
    <w:rsid w:val="00A1738D"/>
    <w:rsid w:val="00A215E8"/>
    <w:rsid w:val="00A217A6"/>
    <w:rsid w:val="00A21E87"/>
    <w:rsid w:val="00A21F9C"/>
    <w:rsid w:val="00A22606"/>
    <w:rsid w:val="00A238CB"/>
    <w:rsid w:val="00A23EBF"/>
    <w:rsid w:val="00A24324"/>
    <w:rsid w:val="00A24501"/>
    <w:rsid w:val="00A24977"/>
    <w:rsid w:val="00A2607F"/>
    <w:rsid w:val="00A2652F"/>
    <w:rsid w:val="00A26A31"/>
    <w:rsid w:val="00A300D8"/>
    <w:rsid w:val="00A30176"/>
    <w:rsid w:val="00A301AD"/>
    <w:rsid w:val="00A3040D"/>
    <w:rsid w:val="00A318D5"/>
    <w:rsid w:val="00A31FD2"/>
    <w:rsid w:val="00A32E6B"/>
    <w:rsid w:val="00A359B2"/>
    <w:rsid w:val="00A370AD"/>
    <w:rsid w:val="00A37607"/>
    <w:rsid w:val="00A40553"/>
    <w:rsid w:val="00A40B2D"/>
    <w:rsid w:val="00A41A16"/>
    <w:rsid w:val="00A423D3"/>
    <w:rsid w:val="00A42E6A"/>
    <w:rsid w:val="00A43209"/>
    <w:rsid w:val="00A4331D"/>
    <w:rsid w:val="00A43D28"/>
    <w:rsid w:val="00A4503F"/>
    <w:rsid w:val="00A45346"/>
    <w:rsid w:val="00A4795C"/>
    <w:rsid w:val="00A47EEC"/>
    <w:rsid w:val="00A50219"/>
    <w:rsid w:val="00A512BC"/>
    <w:rsid w:val="00A519D1"/>
    <w:rsid w:val="00A542E4"/>
    <w:rsid w:val="00A547E7"/>
    <w:rsid w:val="00A54C2D"/>
    <w:rsid w:val="00A55358"/>
    <w:rsid w:val="00A55AF9"/>
    <w:rsid w:val="00A56F83"/>
    <w:rsid w:val="00A571B4"/>
    <w:rsid w:val="00A57356"/>
    <w:rsid w:val="00A579D9"/>
    <w:rsid w:val="00A57AA7"/>
    <w:rsid w:val="00A57C33"/>
    <w:rsid w:val="00A57D6F"/>
    <w:rsid w:val="00A60CE7"/>
    <w:rsid w:val="00A60E9D"/>
    <w:rsid w:val="00A62AAB"/>
    <w:rsid w:val="00A6321D"/>
    <w:rsid w:val="00A65252"/>
    <w:rsid w:val="00A66BFB"/>
    <w:rsid w:val="00A67A7B"/>
    <w:rsid w:val="00A705B1"/>
    <w:rsid w:val="00A705DA"/>
    <w:rsid w:val="00A70DE2"/>
    <w:rsid w:val="00A71C0C"/>
    <w:rsid w:val="00A7334A"/>
    <w:rsid w:val="00A74A09"/>
    <w:rsid w:val="00A74AA2"/>
    <w:rsid w:val="00A7528F"/>
    <w:rsid w:val="00A753A9"/>
    <w:rsid w:val="00A763D3"/>
    <w:rsid w:val="00A76564"/>
    <w:rsid w:val="00A77431"/>
    <w:rsid w:val="00A77FE0"/>
    <w:rsid w:val="00A80156"/>
    <w:rsid w:val="00A80B3F"/>
    <w:rsid w:val="00A80C79"/>
    <w:rsid w:val="00A827AC"/>
    <w:rsid w:val="00A8310E"/>
    <w:rsid w:val="00A832D3"/>
    <w:rsid w:val="00A83429"/>
    <w:rsid w:val="00A835D7"/>
    <w:rsid w:val="00A83D59"/>
    <w:rsid w:val="00A86173"/>
    <w:rsid w:val="00A86507"/>
    <w:rsid w:val="00A86AE1"/>
    <w:rsid w:val="00A86F00"/>
    <w:rsid w:val="00A87459"/>
    <w:rsid w:val="00A87A3D"/>
    <w:rsid w:val="00A91E27"/>
    <w:rsid w:val="00A92956"/>
    <w:rsid w:val="00A92F9E"/>
    <w:rsid w:val="00A964F5"/>
    <w:rsid w:val="00A968CF"/>
    <w:rsid w:val="00A96C18"/>
    <w:rsid w:val="00A96DBF"/>
    <w:rsid w:val="00AA097B"/>
    <w:rsid w:val="00AA0D30"/>
    <w:rsid w:val="00AA12DF"/>
    <w:rsid w:val="00AA1BFD"/>
    <w:rsid w:val="00AA222B"/>
    <w:rsid w:val="00AA2505"/>
    <w:rsid w:val="00AA495E"/>
    <w:rsid w:val="00AA5ECA"/>
    <w:rsid w:val="00AA6A52"/>
    <w:rsid w:val="00AA7B98"/>
    <w:rsid w:val="00AB1736"/>
    <w:rsid w:val="00AB1830"/>
    <w:rsid w:val="00AB235A"/>
    <w:rsid w:val="00AB3CBD"/>
    <w:rsid w:val="00AB3EA7"/>
    <w:rsid w:val="00AB4B3C"/>
    <w:rsid w:val="00AB4B6C"/>
    <w:rsid w:val="00AB543F"/>
    <w:rsid w:val="00AB5544"/>
    <w:rsid w:val="00AB5B94"/>
    <w:rsid w:val="00AB70BA"/>
    <w:rsid w:val="00AC0068"/>
    <w:rsid w:val="00AC0445"/>
    <w:rsid w:val="00AC0C6F"/>
    <w:rsid w:val="00AC12BC"/>
    <w:rsid w:val="00AC27C6"/>
    <w:rsid w:val="00AC4388"/>
    <w:rsid w:val="00AC4758"/>
    <w:rsid w:val="00AC528E"/>
    <w:rsid w:val="00AC5790"/>
    <w:rsid w:val="00AC5B9A"/>
    <w:rsid w:val="00AC6028"/>
    <w:rsid w:val="00AC7574"/>
    <w:rsid w:val="00AC75C4"/>
    <w:rsid w:val="00AC7B0D"/>
    <w:rsid w:val="00AD1AA5"/>
    <w:rsid w:val="00AD21BF"/>
    <w:rsid w:val="00AD4D92"/>
    <w:rsid w:val="00AD5EF4"/>
    <w:rsid w:val="00AD61E5"/>
    <w:rsid w:val="00AD6D9F"/>
    <w:rsid w:val="00AD7C81"/>
    <w:rsid w:val="00AE05BB"/>
    <w:rsid w:val="00AE106A"/>
    <w:rsid w:val="00AE218B"/>
    <w:rsid w:val="00AE2F3D"/>
    <w:rsid w:val="00AE3E89"/>
    <w:rsid w:val="00AE3F4E"/>
    <w:rsid w:val="00AE5B4B"/>
    <w:rsid w:val="00AE7316"/>
    <w:rsid w:val="00AF05F1"/>
    <w:rsid w:val="00AF1E02"/>
    <w:rsid w:val="00AF1F95"/>
    <w:rsid w:val="00AF20C3"/>
    <w:rsid w:val="00AF35DA"/>
    <w:rsid w:val="00AF5C80"/>
    <w:rsid w:val="00AF6A9A"/>
    <w:rsid w:val="00AF6DDF"/>
    <w:rsid w:val="00AF79F0"/>
    <w:rsid w:val="00B008BE"/>
    <w:rsid w:val="00B0221B"/>
    <w:rsid w:val="00B023F5"/>
    <w:rsid w:val="00B02DD1"/>
    <w:rsid w:val="00B039B5"/>
    <w:rsid w:val="00B044F6"/>
    <w:rsid w:val="00B0499E"/>
    <w:rsid w:val="00B04BFB"/>
    <w:rsid w:val="00B04DFA"/>
    <w:rsid w:val="00B06464"/>
    <w:rsid w:val="00B06A2B"/>
    <w:rsid w:val="00B11B40"/>
    <w:rsid w:val="00B12164"/>
    <w:rsid w:val="00B1221B"/>
    <w:rsid w:val="00B12AD9"/>
    <w:rsid w:val="00B14C68"/>
    <w:rsid w:val="00B15F98"/>
    <w:rsid w:val="00B163F3"/>
    <w:rsid w:val="00B165F1"/>
    <w:rsid w:val="00B16ACD"/>
    <w:rsid w:val="00B1735E"/>
    <w:rsid w:val="00B178D2"/>
    <w:rsid w:val="00B17C79"/>
    <w:rsid w:val="00B2074E"/>
    <w:rsid w:val="00B20DDA"/>
    <w:rsid w:val="00B21C63"/>
    <w:rsid w:val="00B24DE3"/>
    <w:rsid w:val="00B2774C"/>
    <w:rsid w:val="00B30657"/>
    <w:rsid w:val="00B31BE2"/>
    <w:rsid w:val="00B33A3A"/>
    <w:rsid w:val="00B353AD"/>
    <w:rsid w:val="00B36456"/>
    <w:rsid w:val="00B4092B"/>
    <w:rsid w:val="00B42278"/>
    <w:rsid w:val="00B42B0B"/>
    <w:rsid w:val="00B45727"/>
    <w:rsid w:val="00B4585E"/>
    <w:rsid w:val="00B45D7B"/>
    <w:rsid w:val="00B45F9B"/>
    <w:rsid w:val="00B470C1"/>
    <w:rsid w:val="00B52382"/>
    <w:rsid w:val="00B52436"/>
    <w:rsid w:val="00B5363E"/>
    <w:rsid w:val="00B558A3"/>
    <w:rsid w:val="00B5622A"/>
    <w:rsid w:val="00B569B6"/>
    <w:rsid w:val="00B56BA6"/>
    <w:rsid w:val="00B57E86"/>
    <w:rsid w:val="00B606F3"/>
    <w:rsid w:val="00B60DB9"/>
    <w:rsid w:val="00B60FC2"/>
    <w:rsid w:val="00B62C16"/>
    <w:rsid w:val="00B62D0B"/>
    <w:rsid w:val="00B62D6B"/>
    <w:rsid w:val="00B63891"/>
    <w:rsid w:val="00B63963"/>
    <w:rsid w:val="00B641B4"/>
    <w:rsid w:val="00B645C3"/>
    <w:rsid w:val="00B647EC"/>
    <w:rsid w:val="00B6480D"/>
    <w:rsid w:val="00B6566C"/>
    <w:rsid w:val="00B6605B"/>
    <w:rsid w:val="00B66C71"/>
    <w:rsid w:val="00B6740E"/>
    <w:rsid w:val="00B6766E"/>
    <w:rsid w:val="00B7025D"/>
    <w:rsid w:val="00B711C6"/>
    <w:rsid w:val="00B7325B"/>
    <w:rsid w:val="00B737CE"/>
    <w:rsid w:val="00B73BFE"/>
    <w:rsid w:val="00B741C6"/>
    <w:rsid w:val="00B74641"/>
    <w:rsid w:val="00B7552C"/>
    <w:rsid w:val="00B75CA9"/>
    <w:rsid w:val="00B76C0F"/>
    <w:rsid w:val="00B77796"/>
    <w:rsid w:val="00B7780B"/>
    <w:rsid w:val="00B778AA"/>
    <w:rsid w:val="00B778B5"/>
    <w:rsid w:val="00B8097E"/>
    <w:rsid w:val="00B80FA7"/>
    <w:rsid w:val="00B81256"/>
    <w:rsid w:val="00B83E29"/>
    <w:rsid w:val="00B84FD0"/>
    <w:rsid w:val="00B85FEF"/>
    <w:rsid w:val="00B86BDF"/>
    <w:rsid w:val="00B9300C"/>
    <w:rsid w:val="00B93946"/>
    <w:rsid w:val="00B9592F"/>
    <w:rsid w:val="00B95945"/>
    <w:rsid w:val="00B95E9F"/>
    <w:rsid w:val="00B975E1"/>
    <w:rsid w:val="00BA07FB"/>
    <w:rsid w:val="00BA18CC"/>
    <w:rsid w:val="00BA1C17"/>
    <w:rsid w:val="00BA1D19"/>
    <w:rsid w:val="00BA2553"/>
    <w:rsid w:val="00BA440A"/>
    <w:rsid w:val="00BA4C70"/>
    <w:rsid w:val="00BA6AD1"/>
    <w:rsid w:val="00BA6B11"/>
    <w:rsid w:val="00BB0419"/>
    <w:rsid w:val="00BB0482"/>
    <w:rsid w:val="00BB22BF"/>
    <w:rsid w:val="00BB28D5"/>
    <w:rsid w:val="00BB38B2"/>
    <w:rsid w:val="00BB49DB"/>
    <w:rsid w:val="00BB594B"/>
    <w:rsid w:val="00BB7E6B"/>
    <w:rsid w:val="00BC04F2"/>
    <w:rsid w:val="00BC3572"/>
    <w:rsid w:val="00BC4137"/>
    <w:rsid w:val="00BC5327"/>
    <w:rsid w:val="00BC6044"/>
    <w:rsid w:val="00BC71F0"/>
    <w:rsid w:val="00BC7FAD"/>
    <w:rsid w:val="00BD0804"/>
    <w:rsid w:val="00BD2994"/>
    <w:rsid w:val="00BD40CB"/>
    <w:rsid w:val="00BD46C6"/>
    <w:rsid w:val="00BD4F4B"/>
    <w:rsid w:val="00BD51AE"/>
    <w:rsid w:val="00BD5BC5"/>
    <w:rsid w:val="00BD6645"/>
    <w:rsid w:val="00BD67B5"/>
    <w:rsid w:val="00BD6EBD"/>
    <w:rsid w:val="00BE13F5"/>
    <w:rsid w:val="00BE1472"/>
    <w:rsid w:val="00BE2433"/>
    <w:rsid w:val="00BE283C"/>
    <w:rsid w:val="00BE2F59"/>
    <w:rsid w:val="00BE369B"/>
    <w:rsid w:val="00BE40AA"/>
    <w:rsid w:val="00BE5AA4"/>
    <w:rsid w:val="00BE605B"/>
    <w:rsid w:val="00BE6F5A"/>
    <w:rsid w:val="00BE7ACA"/>
    <w:rsid w:val="00BE7D72"/>
    <w:rsid w:val="00BF0424"/>
    <w:rsid w:val="00BF23A6"/>
    <w:rsid w:val="00BF3AD0"/>
    <w:rsid w:val="00BF3B11"/>
    <w:rsid w:val="00BF3D01"/>
    <w:rsid w:val="00BF4DB2"/>
    <w:rsid w:val="00BF5620"/>
    <w:rsid w:val="00BF5633"/>
    <w:rsid w:val="00BF56AA"/>
    <w:rsid w:val="00BF5D2C"/>
    <w:rsid w:val="00BF63A6"/>
    <w:rsid w:val="00BF79DE"/>
    <w:rsid w:val="00C013DA"/>
    <w:rsid w:val="00C03325"/>
    <w:rsid w:val="00C034CE"/>
    <w:rsid w:val="00C041E1"/>
    <w:rsid w:val="00C04795"/>
    <w:rsid w:val="00C04A24"/>
    <w:rsid w:val="00C04B2E"/>
    <w:rsid w:val="00C04BBE"/>
    <w:rsid w:val="00C0563E"/>
    <w:rsid w:val="00C05ACF"/>
    <w:rsid w:val="00C074EF"/>
    <w:rsid w:val="00C105CB"/>
    <w:rsid w:val="00C10BC1"/>
    <w:rsid w:val="00C12C1A"/>
    <w:rsid w:val="00C13FB4"/>
    <w:rsid w:val="00C145A0"/>
    <w:rsid w:val="00C146D9"/>
    <w:rsid w:val="00C14A83"/>
    <w:rsid w:val="00C164A5"/>
    <w:rsid w:val="00C223E6"/>
    <w:rsid w:val="00C232F1"/>
    <w:rsid w:val="00C236D8"/>
    <w:rsid w:val="00C24CFE"/>
    <w:rsid w:val="00C26133"/>
    <w:rsid w:val="00C27F49"/>
    <w:rsid w:val="00C30583"/>
    <w:rsid w:val="00C3097A"/>
    <w:rsid w:val="00C31CD8"/>
    <w:rsid w:val="00C3289A"/>
    <w:rsid w:val="00C32D71"/>
    <w:rsid w:val="00C33DE6"/>
    <w:rsid w:val="00C34026"/>
    <w:rsid w:val="00C36002"/>
    <w:rsid w:val="00C36013"/>
    <w:rsid w:val="00C368CB"/>
    <w:rsid w:val="00C36A40"/>
    <w:rsid w:val="00C3703E"/>
    <w:rsid w:val="00C378FE"/>
    <w:rsid w:val="00C37B6D"/>
    <w:rsid w:val="00C40AA0"/>
    <w:rsid w:val="00C40AAB"/>
    <w:rsid w:val="00C41A08"/>
    <w:rsid w:val="00C41CE2"/>
    <w:rsid w:val="00C41D35"/>
    <w:rsid w:val="00C41E4C"/>
    <w:rsid w:val="00C42804"/>
    <w:rsid w:val="00C43096"/>
    <w:rsid w:val="00C43A66"/>
    <w:rsid w:val="00C44C94"/>
    <w:rsid w:val="00C4581F"/>
    <w:rsid w:val="00C47E18"/>
    <w:rsid w:val="00C516F7"/>
    <w:rsid w:val="00C51D73"/>
    <w:rsid w:val="00C52561"/>
    <w:rsid w:val="00C52BE6"/>
    <w:rsid w:val="00C52FF7"/>
    <w:rsid w:val="00C53FF2"/>
    <w:rsid w:val="00C54DA7"/>
    <w:rsid w:val="00C55918"/>
    <w:rsid w:val="00C568C0"/>
    <w:rsid w:val="00C6139D"/>
    <w:rsid w:val="00C61E5D"/>
    <w:rsid w:val="00C62089"/>
    <w:rsid w:val="00C62773"/>
    <w:rsid w:val="00C64290"/>
    <w:rsid w:val="00C650F7"/>
    <w:rsid w:val="00C65457"/>
    <w:rsid w:val="00C65B93"/>
    <w:rsid w:val="00C73895"/>
    <w:rsid w:val="00C739C0"/>
    <w:rsid w:val="00C73CCB"/>
    <w:rsid w:val="00C76A08"/>
    <w:rsid w:val="00C76A56"/>
    <w:rsid w:val="00C770E0"/>
    <w:rsid w:val="00C77F90"/>
    <w:rsid w:val="00C809EE"/>
    <w:rsid w:val="00C81124"/>
    <w:rsid w:val="00C82586"/>
    <w:rsid w:val="00C839DF"/>
    <w:rsid w:val="00C8485C"/>
    <w:rsid w:val="00C85481"/>
    <w:rsid w:val="00C861D3"/>
    <w:rsid w:val="00C866AA"/>
    <w:rsid w:val="00C876E9"/>
    <w:rsid w:val="00C92776"/>
    <w:rsid w:val="00C92C78"/>
    <w:rsid w:val="00C9392B"/>
    <w:rsid w:val="00C94A93"/>
    <w:rsid w:val="00C94D17"/>
    <w:rsid w:val="00C94ED0"/>
    <w:rsid w:val="00C96206"/>
    <w:rsid w:val="00C96BFF"/>
    <w:rsid w:val="00C97D41"/>
    <w:rsid w:val="00CA0814"/>
    <w:rsid w:val="00CA0865"/>
    <w:rsid w:val="00CA0984"/>
    <w:rsid w:val="00CA0B4B"/>
    <w:rsid w:val="00CA14C7"/>
    <w:rsid w:val="00CA2063"/>
    <w:rsid w:val="00CA288B"/>
    <w:rsid w:val="00CA2A2B"/>
    <w:rsid w:val="00CA6AF9"/>
    <w:rsid w:val="00CB06EE"/>
    <w:rsid w:val="00CB0DAE"/>
    <w:rsid w:val="00CB1C81"/>
    <w:rsid w:val="00CB28C4"/>
    <w:rsid w:val="00CB5A53"/>
    <w:rsid w:val="00CB5DFD"/>
    <w:rsid w:val="00CB7614"/>
    <w:rsid w:val="00CB7CC7"/>
    <w:rsid w:val="00CC02CB"/>
    <w:rsid w:val="00CC06EC"/>
    <w:rsid w:val="00CC0E1B"/>
    <w:rsid w:val="00CC0E6D"/>
    <w:rsid w:val="00CC155D"/>
    <w:rsid w:val="00CC1DDF"/>
    <w:rsid w:val="00CC3685"/>
    <w:rsid w:val="00CC3DFE"/>
    <w:rsid w:val="00CC452C"/>
    <w:rsid w:val="00CC466A"/>
    <w:rsid w:val="00CC502B"/>
    <w:rsid w:val="00CC57FE"/>
    <w:rsid w:val="00CC5830"/>
    <w:rsid w:val="00CC663E"/>
    <w:rsid w:val="00CD0F48"/>
    <w:rsid w:val="00CD1656"/>
    <w:rsid w:val="00CD2309"/>
    <w:rsid w:val="00CD3D15"/>
    <w:rsid w:val="00CD3DFF"/>
    <w:rsid w:val="00CD4D65"/>
    <w:rsid w:val="00CD76DD"/>
    <w:rsid w:val="00CD76FA"/>
    <w:rsid w:val="00CD790B"/>
    <w:rsid w:val="00CD799A"/>
    <w:rsid w:val="00CD7C26"/>
    <w:rsid w:val="00CE0466"/>
    <w:rsid w:val="00CE0C7B"/>
    <w:rsid w:val="00CE223F"/>
    <w:rsid w:val="00CE2475"/>
    <w:rsid w:val="00CE2A8F"/>
    <w:rsid w:val="00CE2E92"/>
    <w:rsid w:val="00CE4B43"/>
    <w:rsid w:val="00CE5445"/>
    <w:rsid w:val="00CE54BC"/>
    <w:rsid w:val="00CE5885"/>
    <w:rsid w:val="00CE6308"/>
    <w:rsid w:val="00CE6AFB"/>
    <w:rsid w:val="00CE7612"/>
    <w:rsid w:val="00CF05CA"/>
    <w:rsid w:val="00CF0964"/>
    <w:rsid w:val="00CF178F"/>
    <w:rsid w:val="00CF18A8"/>
    <w:rsid w:val="00CF1BD1"/>
    <w:rsid w:val="00CF3BB7"/>
    <w:rsid w:val="00CF66B0"/>
    <w:rsid w:val="00CF67DA"/>
    <w:rsid w:val="00CF7B9B"/>
    <w:rsid w:val="00D007C5"/>
    <w:rsid w:val="00D01147"/>
    <w:rsid w:val="00D01158"/>
    <w:rsid w:val="00D0133E"/>
    <w:rsid w:val="00D02211"/>
    <w:rsid w:val="00D036B4"/>
    <w:rsid w:val="00D04211"/>
    <w:rsid w:val="00D046E0"/>
    <w:rsid w:val="00D04A79"/>
    <w:rsid w:val="00D04DCE"/>
    <w:rsid w:val="00D07F81"/>
    <w:rsid w:val="00D10F35"/>
    <w:rsid w:val="00D118D3"/>
    <w:rsid w:val="00D12185"/>
    <w:rsid w:val="00D12A49"/>
    <w:rsid w:val="00D138F3"/>
    <w:rsid w:val="00D160E6"/>
    <w:rsid w:val="00D164AD"/>
    <w:rsid w:val="00D1733F"/>
    <w:rsid w:val="00D17700"/>
    <w:rsid w:val="00D209EA"/>
    <w:rsid w:val="00D2123C"/>
    <w:rsid w:val="00D22C1D"/>
    <w:rsid w:val="00D2316E"/>
    <w:rsid w:val="00D23316"/>
    <w:rsid w:val="00D23975"/>
    <w:rsid w:val="00D243BB"/>
    <w:rsid w:val="00D24B15"/>
    <w:rsid w:val="00D25C33"/>
    <w:rsid w:val="00D263D0"/>
    <w:rsid w:val="00D3141C"/>
    <w:rsid w:val="00D31476"/>
    <w:rsid w:val="00D315A3"/>
    <w:rsid w:val="00D37594"/>
    <w:rsid w:val="00D40CF9"/>
    <w:rsid w:val="00D40F88"/>
    <w:rsid w:val="00D4230C"/>
    <w:rsid w:val="00D424DF"/>
    <w:rsid w:val="00D42667"/>
    <w:rsid w:val="00D4403B"/>
    <w:rsid w:val="00D45605"/>
    <w:rsid w:val="00D4566F"/>
    <w:rsid w:val="00D51005"/>
    <w:rsid w:val="00D51E23"/>
    <w:rsid w:val="00D52A7E"/>
    <w:rsid w:val="00D52A8A"/>
    <w:rsid w:val="00D536A0"/>
    <w:rsid w:val="00D53940"/>
    <w:rsid w:val="00D5437B"/>
    <w:rsid w:val="00D55517"/>
    <w:rsid w:val="00D56411"/>
    <w:rsid w:val="00D56973"/>
    <w:rsid w:val="00D57568"/>
    <w:rsid w:val="00D57811"/>
    <w:rsid w:val="00D57CA7"/>
    <w:rsid w:val="00D60E26"/>
    <w:rsid w:val="00D6141D"/>
    <w:rsid w:val="00D61591"/>
    <w:rsid w:val="00D61DD1"/>
    <w:rsid w:val="00D62490"/>
    <w:rsid w:val="00D62D71"/>
    <w:rsid w:val="00D634A2"/>
    <w:rsid w:val="00D63CAC"/>
    <w:rsid w:val="00D65565"/>
    <w:rsid w:val="00D67BB9"/>
    <w:rsid w:val="00D716F7"/>
    <w:rsid w:val="00D7250B"/>
    <w:rsid w:val="00D74D49"/>
    <w:rsid w:val="00D770C2"/>
    <w:rsid w:val="00D80255"/>
    <w:rsid w:val="00D80C72"/>
    <w:rsid w:val="00D81EC1"/>
    <w:rsid w:val="00D82027"/>
    <w:rsid w:val="00D839BD"/>
    <w:rsid w:val="00D84F4F"/>
    <w:rsid w:val="00D852EE"/>
    <w:rsid w:val="00D85E42"/>
    <w:rsid w:val="00D86310"/>
    <w:rsid w:val="00D91178"/>
    <w:rsid w:val="00D91DBC"/>
    <w:rsid w:val="00D92755"/>
    <w:rsid w:val="00D92F29"/>
    <w:rsid w:val="00D94614"/>
    <w:rsid w:val="00D94971"/>
    <w:rsid w:val="00D94BF7"/>
    <w:rsid w:val="00DA0555"/>
    <w:rsid w:val="00DA0757"/>
    <w:rsid w:val="00DA1443"/>
    <w:rsid w:val="00DA1876"/>
    <w:rsid w:val="00DA1F22"/>
    <w:rsid w:val="00DA4162"/>
    <w:rsid w:val="00DA4D3E"/>
    <w:rsid w:val="00DA523D"/>
    <w:rsid w:val="00DA52FF"/>
    <w:rsid w:val="00DA6B7E"/>
    <w:rsid w:val="00DA7FFB"/>
    <w:rsid w:val="00DB2306"/>
    <w:rsid w:val="00DB251F"/>
    <w:rsid w:val="00DB2545"/>
    <w:rsid w:val="00DB26BE"/>
    <w:rsid w:val="00DB4E1F"/>
    <w:rsid w:val="00DB5392"/>
    <w:rsid w:val="00DB58AE"/>
    <w:rsid w:val="00DB593C"/>
    <w:rsid w:val="00DB5F63"/>
    <w:rsid w:val="00DB69E1"/>
    <w:rsid w:val="00DB6D98"/>
    <w:rsid w:val="00DB6FB8"/>
    <w:rsid w:val="00DC10C8"/>
    <w:rsid w:val="00DC16C0"/>
    <w:rsid w:val="00DC295D"/>
    <w:rsid w:val="00DC37FB"/>
    <w:rsid w:val="00DC43E0"/>
    <w:rsid w:val="00DC5DD2"/>
    <w:rsid w:val="00DC5EDF"/>
    <w:rsid w:val="00DC5F78"/>
    <w:rsid w:val="00DC709A"/>
    <w:rsid w:val="00DC7375"/>
    <w:rsid w:val="00DD11A5"/>
    <w:rsid w:val="00DD1BA4"/>
    <w:rsid w:val="00DD29FA"/>
    <w:rsid w:val="00DD33F8"/>
    <w:rsid w:val="00DD3444"/>
    <w:rsid w:val="00DD3702"/>
    <w:rsid w:val="00DE02FE"/>
    <w:rsid w:val="00DE0633"/>
    <w:rsid w:val="00DE09B1"/>
    <w:rsid w:val="00DE32A7"/>
    <w:rsid w:val="00DE3341"/>
    <w:rsid w:val="00DE3A8B"/>
    <w:rsid w:val="00DE4FF7"/>
    <w:rsid w:val="00DE6712"/>
    <w:rsid w:val="00DE6E84"/>
    <w:rsid w:val="00DE77F6"/>
    <w:rsid w:val="00DE79F0"/>
    <w:rsid w:val="00DE7C2B"/>
    <w:rsid w:val="00DF0BFE"/>
    <w:rsid w:val="00DF188B"/>
    <w:rsid w:val="00DF1F90"/>
    <w:rsid w:val="00DF2A60"/>
    <w:rsid w:val="00DF2B2F"/>
    <w:rsid w:val="00DF3144"/>
    <w:rsid w:val="00DF400C"/>
    <w:rsid w:val="00DF468D"/>
    <w:rsid w:val="00DF4E6F"/>
    <w:rsid w:val="00DF61ED"/>
    <w:rsid w:val="00E0079B"/>
    <w:rsid w:val="00E01121"/>
    <w:rsid w:val="00E013BA"/>
    <w:rsid w:val="00E01472"/>
    <w:rsid w:val="00E04760"/>
    <w:rsid w:val="00E051CC"/>
    <w:rsid w:val="00E055E9"/>
    <w:rsid w:val="00E05926"/>
    <w:rsid w:val="00E05E71"/>
    <w:rsid w:val="00E07FFC"/>
    <w:rsid w:val="00E1007B"/>
    <w:rsid w:val="00E110A0"/>
    <w:rsid w:val="00E110EB"/>
    <w:rsid w:val="00E11297"/>
    <w:rsid w:val="00E115D7"/>
    <w:rsid w:val="00E12D13"/>
    <w:rsid w:val="00E12EF9"/>
    <w:rsid w:val="00E14735"/>
    <w:rsid w:val="00E154FC"/>
    <w:rsid w:val="00E16118"/>
    <w:rsid w:val="00E16B7C"/>
    <w:rsid w:val="00E172F5"/>
    <w:rsid w:val="00E174C3"/>
    <w:rsid w:val="00E20880"/>
    <w:rsid w:val="00E20885"/>
    <w:rsid w:val="00E23754"/>
    <w:rsid w:val="00E24485"/>
    <w:rsid w:val="00E26447"/>
    <w:rsid w:val="00E26FA7"/>
    <w:rsid w:val="00E27761"/>
    <w:rsid w:val="00E27AD3"/>
    <w:rsid w:val="00E308E0"/>
    <w:rsid w:val="00E30E01"/>
    <w:rsid w:val="00E30E85"/>
    <w:rsid w:val="00E30EF3"/>
    <w:rsid w:val="00E3173D"/>
    <w:rsid w:val="00E31930"/>
    <w:rsid w:val="00E32646"/>
    <w:rsid w:val="00E331C0"/>
    <w:rsid w:val="00E3500F"/>
    <w:rsid w:val="00E3537A"/>
    <w:rsid w:val="00E3573A"/>
    <w:rsid w:val="00E35843"/>
    <w:rsid w:val="00E35EF5"/>
    <w:rsid w:val="00E36D6E"/>
    <w:rsid w:val="00E413A0"/>
    <w:rsid w:val="00E41C57"/>
    <w:rsid w:val="00E41D36"/>
    <w:rsid w:val="00E41ECD"/>
    <w:rsid w:val="00E42768"/>
    <w:rsid w:val="00E43254"/>
    <w:rsid w:val="00E43370"/>
    <w:rsid w:val="00E443C5"/>
    <w:rsid w:val="00E44437"/>
    <w:rsid w:val="00E44BDD"/>
    <w:rsid w:val="00E46057"/>
    <w:rsid w:val="00E47432"/>
    <w:rsid w:val="00E477AA"/>
    <w:rsid w:val="00E47EE2"/>
    <w:rsid w:val="00E47F0C"/>
    <w:rsid w:val="00E502B5"/>
    <w:rsid w:val="00E51DD3"/>
    <w:rsid w:val="00E534A9"/>
    <w:rsid w:val="00E53B87"/>
    <w:rsid w:val="00E547A3"/>
    <w:rsid w:val="00E553E9"/>
    <w:rsid w:val="00E55720"/>
    <w:rsid w:val="00E561A1"/>
    <w:rsid w:val="00E567FF"/>
    <w:rsid w:val="00E56E1E"/>
    <w:rsid w:val="00E6014F"/>
    <w:rsid w:val="00E603E6"/>
    <w:rsid w:val="00E60C4C"/>
    <w:rsid w:val="00E61282"/>
    <w:rsid w:val="00E61F1B"/>
    <w:rsid w:val="00E6203F"/>
    <w:rsid w:val="00E620E7"/>
    <w:rsid w:val="00E662CD"/>
    <w:rsid w:val="00E6659D"/>
    <w:rsid w:val="00E66FFB"/>
    <w:rsid w:val="00E67C83"/>
    <w:rsid w:val="00E707D0"/>
    <w:rsid w:val="00E7184C"/>
    <w:rsid w:val="00E72F10"/>
    <w:rsid w:val="00E732E5"/>
    <w:rsid w:val="00E745F5"/>
    <w:rsid w:val="00E74E12"/>
    <w:rsid w:val="00E74E4F"/>
    <w:rsid w:val="00E74EA2"/>
    <w:rsid w:val="00E75178"/>
    <w:rsid w:val="00E755EE"/>
    <w:rsid w:val="00E75AB0"/>
    <w:rsid w:val="00E769F9"/>
    <w:rsid w:val="00E76AEC"/>
    <w:rsid w:val="00E80718"/>
    <w:rsid w:val="00E816C4"/>
    <w:rsid w:val="00E84203"/>
    <w:rsid w:val="00E84615"/>
    <w:rsid w:val="00E8490E"/>
    <w:rsid w:val="00E84EBB"/>
    <w:rsid w:val="00E85513"/>
    <w:rsid w:val="00E856A7"/>
    <w:rsid w:val="00E86B05"/>
    <w:rsid w:val="00E876ED"/>
    <w:rsid w:val="00E9020B"/>
    <w:rsid w:val="00E90B06"/>
    <w:rsid w:val="00E90EBA"/>
    <w:rsid w:val="00E90EE0"/>
    <w:rsid w:val="00E91186"/>
    <w:rsid w:val="00E93030"/>
    <w:rsid w:val="00E93D65"/>
    <w:rsid w:val="00E93D74"/>
    <w:rsid w:val="00E9550E"/>
    <w:rsid w:val="00E96623"/>
    <w:rsid w:val="00E9727E"/>
    <w:rsid w:val="00E97DCC"/>
    <w:rsid w:val="00EA04ED"/>
    <w:rsid w:val="00EA0EB9"/>
    <w:rsid w:val="00EA1D1F"/>
    <w:rsid w:val="00EA214E"/>
    <w:rsid w:val="00EA22D8"/>
    <w:rsid w:val="00EA27C5"/>
    <w:rsid w:val="00EA2C15"/>
    <w:rsid w:val="00EA4BDD"/>
    <w:rsid w:val="00EA53D2"/>
    <w:rsid w:val="00EA65BA"/>
    <w:rsid w:val="00EA7058"/>
    <w:rsid w:val="00EA73D9"/>
    <w:rsid w:val="00EB2146"/>
    <w:rsid w:val="00EB2425"/>
    <w:rsid w:val="00EB44BB"/>
    <w:rsid w:val="00EB481F"/>
    <w:rsid w:val="00EB4FDA"/>
    <w:rsid w:val="00EB6549"/>
    <w:rsid w:val="00EB7FD7"/>
    <w:rsid w:val="00EC010C"/>
    <w:rsid w:val="00EC14F3"/>
    <w:rsid w:val="00EC4D6C"/>
    <w:rsid w:val="00EC53DD"/>
    <w:rsid w:val="00EC55CA"/>
    <w:rsid w:val="00EC5F42"/>
    <w:rsid w:val="00EC5F54"/>
    <w:rsid w:val="00EC6196"/>
    <w:rsid w:val="00EC7001"/>
    <w:rsid w:val="00EC77CA"/>
    <w:rsid w:val="00EC7FE5"/>
    <w:rsid w:val="00ED021F"/>
    <w:rsid w:val="00ED2AAA"/>
    <w:rsid w:val="00ED2C1A"/>
    <w:rsid w:val="00ED4E7D"/>
    <w:rsid w:val="00ED4EC0"/>
    <w:rsid w:val="00ED6B4D"/>
    <w:rsid w:val="00ED7575"/>
    <w:rsid w:val="00ED763C"/>
    <w:rsid w:val="00EE09CF"/>
    <w:rsid w:val="00EE14E8"/>
    <w:rsid w:val="00EE3C9B"/>
    <w:rsid w:val="00EE5797"/>
    <w:rsid w:val="00EE5DAC"/>
    <w:rsid w:val="00EF1095"/>
    <w:rsid w:val="00EF12DD"/>
    <w:rsid w:val="00EF4AB4"/>
    <w:rsid w:val="00EF4ED2"/>
    <w:rsid w:val="00EF5881"/>
    <w:rsid w:val="00EF5D5D"/>
    <w:rsid w:val="00F00733"/>
    <w:rsid w:val="00F007FE"/>
    <w:rsid w:val="00F00CE2"/>
    <w:rsid w:val="00F0227C"/>
    <w:rsid w:val="00F050A9"/>
    <w:rsid w:val="00F057A8"/>
    <w:rsid w:val="00F06000"/>
    <w:rsid w:val="00F07839"/>
    <w:rsid w:val="00F13A4D"/>
    <w:rsid w:val="00F14B77"/>
    <w:rsid w:val="00F17082"/>
    <w:rsid w:val="00F214CC"/>
    <w:rsid w:val="00F22CBC"/>
    <w:rsid w:val="00F244CB"/>
    <w:rsid w:val="00F24884"/>
    <w:rsid w:val="00F24F9C"/>
    <w:rsid w:val="00F25359"/>
    <w:rsid w:val="00F25655"/>
    <w:rsid w:val="00F2620C"/>
    <w:rsid w:val="00F2687B"/>
    <w:rsid w:val="00F26E84"/>
    <w:rsid w:val="00F305A7"/>
    <w:rsid w:val="00F31BB8"/>
    <w:rsid w:val="00F31DC3"/>
    <w:rsid w:val="00F32820"/>
    <w:rsid w:val="00F338FE"/>
    <w:rsid w:val="00F339C9"/>
    <w:rsid w:val="00F33F14"/>
    <w:rsid w:val="00F35205"/>
    <w:rsid w:val="00F37141"/>
    <w:rsid w:val="00F37FF8"/>
    <w:rsid w:val="00F40693"/>
    <w:rsid w:val="00F414E1"/>
    <w:rsid w:val="00F41AFF"/>
    <w:rsid w:val="00F42621"/>
    <w:rsid w:val="00F4327D"/>
    <w:rsid w:val="00F44858"/>
    <w:rsid w:val="00F46547"/>
    <w:rsid w:val="00F47D3B"/>
    <w:rsid w:val="00F47E2D"/>
    <w:rsid w:val="00F513B4"/>
    <w:rsid w:val="00F513BB"/>
    <w:rsid w:val="00F54224"/>
    <w:rsid w:val="00F54B86"/>
    <w:rsid w:val="00F5531B"/>
    <w:rsid w:val="00F560FF"/>
    <w:rsid w:val="00F57022"/>
    <w:rsid w:val="00F5713A"/>
    <w:rsid w:val="00F608D4"/>
    <w:rsid w:val="00F61136"/>
    <w:rsid w:val="00F6449F"/>
    <w:rsid w:val="00F65759"/>
    <w:rsid w:val="00F65877"/>
    <w:rsid w:val="00F66401"/>
    <w:rsid w:val="00F664A4"/>
    <w:rsid w:val="00F713CA"/>
    <w:rsid w:val="00F71904"/>
    <w:rsid w:val="00F7322B"/>
    <w:rsid w:val="00F7322C"/>
    <w:rsid w:val="00F74DD0"/>
    <w:rsid w:val="00F7524F"/>
    <w:rsid w:val="00F75725"/>
    <w:rsid w:val="00F77538"/>
    <w:rsid w:val="00F775E1"/>
    <w:rsid w:val="00F80337"/>
    <w:rsid w:val="00F813BB"/>
    <w:rsid w:val="00F81712"/>
    <w:rsid w:val="00F82641"/>
    <w:rsid w:val="00F830B3"/>
    <w:rsid w:val="00F83CA7"/>
    <w:rsid w:val="00F83DD0"/>
    <w:rsid w:val="00F83F3D"/>
    <w:rsid w:val="00F855AF"/>
    <w:rsid w:val="00F85BA0"/>
    <w:rsid w:val="00F87D2B"/>
    <w:rsid w:val="00F87E39"/>
    <w:rsid w:val="00F91046"/>
    <w:rsid w:val="00F9275F"/>
    <w:rsid w:val="00F942B3"/>
    <w:rsid w:val="00F94D14"/>
    <w:rsid w:val="00F954CD"/>
    <w:rsid w:val="00F9668B"/>
    <w:rsid w:val="00F9761A"/>
    <w:rsid w:val="00F97827"/>
    <w:rsid w:val="00F97947"/>
    <w:rsid w:val="00FA0F72"/>
    <w:rsid w:val="00FA0FC2"/>
    <w:rsid w:val="00FA38B8"/>
    <w:rsid w:val="00FA429B"/>
    <w:rsid w:val="00FA5608"/>
    <w:rsid w:val="00FA7BF1"/>
    <w:rsid w:val="00FB0280"/>
    <w:rsid w:val="00FB13AE"/>
    <w:rsid w:val="00FB27F0"/>
    <w:rsid w:val="00FB4A8B"/>
    <w:rsid w:val="00FB4BAD"/>
    <w:rsid w:val="00FB4D18"/>
    <w:rsid w:val="00FB5389"/>
    <w:rsid w:val="00FB5E01"/>
    <w:rsid w:val="00FB6582"/>
    <w:rsid w:val="00FB7BAA"/>
    <w:rsid w:val="00FC13FF"/>
    <w:rsid w:val="00FC14AE"/>
    <w:rsid w:val="00FC300F"/>
    <w:rsid w:val="00FC3C84"/>
    <w:rsid w:val="00FC43B5"/>
    <w:rsid w:val="00FC5457"/>
    <w:rsid w:val="00FC6131"/>
    <w:rsid w:val="00FC7328"/>
    <w:rsid w:val="00FD1221"/>
    <w:rsid w:val="00FD1BE2"/>
    <w:rsid w:val="00FD2810"/>
    <w:rsid w:val="00FD2B33"/>
    <w:rsid w:val="00FD333D"/>
    <w:rsid w:val="00FD384F"/>
    <w:rsid w:val="00FD453E"/>
    <w:rsid w:val="00FD4D51"/>
    <w:rsid w:val="00FD4F27"/>
    <w:rsid w:val="00FD7CAB"/>
    <w:rsid w:val="00FE0E43"/>
    <w:rsid w:val="00FE1830"/>
    <w:rsid w:val="00FE21B5"/>
    <w:rsid w:val="00FE25DA"/>
    <w:rsid w:val="00FE3280"/>
    <w:rsid w:val="00FE38D3"/>
    <w:rsid w:val="00FE3C0D"/>
    <w:rsid w:val="00FE4414"/>
    <w:rsid w:val="00FE4430"/>
    <w:rsid w:val="00FE470D"/>
    <w:rsid w:val="00FE548E"/>
    <w:rsid w:val="00FE5B11"/>
    <w:rsid w:val="00FE6C3A"/>
    <w:rsid w:val="00FE6F0A"/>
    <w:rsid w:val="00FF0470"/>
    <w:rsid w:val="00FF064F"/>
    <w:rsid w:val="00FF0BA1"/>
    <w:rsid w:val="00FF0E73"/>
    <w:rsid w:val="00FF1ADF"/>
    <w:rsid w:val="00FF2602"/>
    <w:rsid w:val="00FF32F0"/>
    <w:rsid w:val="00FF34D7"/>
    <w:rsid w:val="00FF4052"/>
    <w:rsid w:val="00FF4C8C"/>
    <w:rsid w:val="00FF4D6D"/>
    <w:rsid w:val="00FF6D06"/>
    <w:rsid w:val="00FF6F32"/>
    <w:rsid w:val="00FF7319"/>
    <w:rsid w:val="00FF77D1"/>
    <w:rsid w:val="00FF77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8904095"/>
  <w15:docId w15:val="{6675B9B4-18E6-4C92-9B27-EA86F3DA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99" w:unhideWhenUsed="1"/>
    <w:lsdException w:name="Table Web 2" w:semiHidden="1" w:uiPriority="99"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A18CC"/>
    <w:rPr>
      <w:sz w:val="24"/>
      <w:szCs w:val="24"/>
    </w:rPr>
  </w:style>
  <w:style w:type="paragraph" w:styleId="1">
    <w:name w:val="heading 1"/>
    <w:basedOn w:val="a0"/>
    <w:next w:val="a0"/>
    <w:link w:val="10"/>
    <w:uiPriority w:val="99"/>
    <w:qFormat/>
    <w:rsid w:val="008D0A86"/>
    <w:pPr>
      <w:keepNext/>
      <w:shd w:val="clear" w:color="auto" w:fill="FFFFFF"/>
      <w:spacing w:before="120" w:after="120" w:line="360" w:lineRule="auto"/>
      <w:ind w:firstLine="357"/>
      <w:jc w:val="center"/>
      <w:outlineLvl w:val="0"/>
    </w:pPr>
    <w:rPr>
      <w:rFonts w:cs="Tahoma"/>
      <w:b/>
      <w:bCs/>
      <w:szCs w:val="28"/>
    </w:rPr>
  </w:style>
  <w:style w:type="paragraph" w:styleId="2">
    <w:name w:val="heading 2"/>
    <w:basedOn w:val="a0"/>
    <w:next w:val="a0"/>
    <w:link w:val="20"/>
    <w:uiPriority w:val="9"/>
    <w:qFormat/>
    <w:rsid w:val="008D0A86"/>
    <w:pPr>
      <w:keepNext/>
      <w:spacing w:before="120" w:after="120" w:line="360" w:lineRule="auto"/>
      <w:outlineLvl w:val="1"/>
    </w:pPr>
    <w:rPr>
      <w:rFonts w:cs="Arial"/>
      <w:b/>
      <w:bCs/>
      <w:iCs/>
      <w:szCs w:val="28"/>
    </w:rPr>
  </w:style>
  <w:style w:type="paragraph" w:styleId="3">
    <w:name w:val="heading 3"/>
    <w:basedOn w:val="a0"/>
    <w:next w:val="a0"/>
    <w:link w:val="30"/>
    <w:qFormat/>
    <w:rsid w:val="003A6E64"/>
    <w:pPr>
      <w:keepNext/>
      <w:ind w:left="1418"/>
      <w:outlineLvl w:val="2"/>
    </w:pPr>
    <w:rPr>
      <w:rFonts w:cs="Arial"/>
      <w:b/>
      <w:bCs/>
      <w:szCs w:val="26"/>
    </w:rPr>
  </w:style>
  <w:style w:type="paragraph" w:styleId="4">
    <w:name w:val="heading 4"/>
    <w:basedOn w:val="a0"/>
    <w:next w:val="a0"/>
    <w:link w:val="40"/>
    <w:qFormat/>
    <w:rsid w:val="00114193"/>
    <w:pPr>
      <w:keepNext/>
      <w:jc w:val="both"/>
      <w:outlineLvl w:val="3"/>
    </w:pPr>
    <w:rPr>
      <w:bCs/>
      <w:sz w:val="28"/>
    </w:rPr>
  </w:style>
  <w:style w:type="paragraph" w:styleId="5">
    <w:name w:val="heading 5"/>
    <w:basedOn w:val="a0"/>
    <w:next w:val="a0"/>
    <w:link w:val="50"/>
    <w:qFormat/>
    <w:rsid w:val="00114193"/>
    <w:pPr>
      <w:keepNext/>
      <w:spacing w:line="360" w:lineRule="auto"/>
      <w:ind w:left="-180" w:right="-285" w:firstLine="720"/>
      <w:jc w:val="both"/>
      <w:outlineLvl w:val="4"/>
    </w:pPr>
    <w:rPr>
      <w:b/>
      <w:i/>
      <w:iCs/>
      <w:color w:val="FF0000"/>
      <w:sz w:val="28"/>
      <w:u w:val="single"/>
    </w:rPr>
  </w:style>
  <w:style w:type="paragraph" w:styleId="6">
    <w:name w:val="heading 6"/>
    <w:basedOn w:val="a0"/>
    <w:next w:val="a0"/>
    <w:link w:val="60"/>
    <w:qFormat/>
    <w:rsid w:val="00114193"/>
    <w:pPr>
      <w:keepNext/>
      <w:ind w:firstLine="284"/>
      <w:jc w:val="both"/>
      <w:outlineLvl w:val="5"/>
    </w:pPr>
    <w:rPr>
      <w:sz w:val="28"/>
    </w:rPr>
  </w:style>
  <w:style w:type="paragraph" w:styleId="7">
    <w:name w:val="heading 7"/>
    <w:basedOn w:val="a0"/>
    <w:next w:val="a0"/>
    <w:link w:val="70"/>
    <w:unhideWhenUsed/>
    <w:qFormat/>
    <w:rsid w:val="00114193"/>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qFormat/>
    <w:rsid w:val="00114193"/>
    <w:pPr>
      <w:keepNext/>
      <w:spacing w:line="360" w:lineRule="auto"/>
      <w:ind w:right="195"/>
      <w:jc w:val="center"/>
      <w:outlineLvl w:val="7"/>
    </w:pPr>
    <w:rPr>
      <w:i/>
      <w:iCs/>
      <w:sz w:val="28"/>
      <w:szCs w:val="26"/>
    </w:rPr>
  </w:style>
  <w:style w:type="paragraph" w:styleId="9">
    <w:name w:val="heading 9"/>
    <w:basedOn w:val="a0"/>
    <w:next w:val="a0"/>
    <w:link w:val="90"/>
    <w:unhideWhenUsed/>
    <w:qFormat/>
    <w:rsid w:val="0011419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sid w:val="008D0A86"/>
    <w:rPr>
      <w:rFonts w:cs="Tahoma"/>
      <w:b/>
      <w:bCs/>
      <w:sz w:val="24"/>
      <w:szCs w:val="28"/>
      <w:shd w:val="clear" w:color="auto" w:fill="FFFFFF"/>
    </w:rPr>
  </w:style>
  <w:style w:type="character" w:customStyle="1" w:styleId="30">
    <w:name w:val="Заголовок 3 Знак"/>
    <w:link w:val="3"/>
    <w:rsid w:val="003A6E64"/>
    <w:rPr>
      <w:rFonts w:cs="Arial"/>
      <w:b/>
      <w:bCs/>
      <w:sz w:val="24"/>
      <w:szCs w:val="26"/>
    </w:rPr>
  </w:style>
  <w:style w:type="paragraph" w:styleId="a4">
    <w:name w:val="Body Text Indent"/>
    <w:basedOn w:val="a0"/>
    <w:link w:val="a5"/>
    <w:rsid w:val="0026216C"/>
    <w:pPr>
      <w:spacing w:line="360" w:lineRule="auto"/>
      <w:ind w:firstLine="360"/>
    </w:pPr>
    <w:rPr>
      <w:rFonts w:ascii="Tahoma" w:hAnsi="Tahoma"/>
    </w:rPr>
  </w:style>
  <w:style w:type="character" w:customStyle="1" w:styleId="a5">
    <w:name w:val="Основной текст с отступом Знак"/>
    <w:link w:val="a4"/>
    <w:rsid w:val="00043944"/>
    <w:rPr>
      <w:rFonts w:ascii="Tahoma" w:hAnsi="Tahoma" w:cs="Tahoma"/>
      <w:sz w:val="24"/>
      <w:szCs w:val="24"/>
    </w:rPr>
  </w:style>
  <w:style w:type="paragraph" w:styleId="21">
    <w:name w:val="Body Text Indent 2"/>
    <w:basedOn w:val="a0"/>
    <w:link w:val="22"/>
    <w:uiPriority w:val="99"/>
    <w:rsid w:val="0026216C"/>
    <w:pPr>
      <w:spacing w:line="360" w:lineRule="auto"/>
      <w:ind w:left="900"/>
    </w:pPr>
    <w:rPr>
      <w:rFonts w:ascii="Tahoma" w:hAnsi="Tahoma" w:cs="Tahoma"/>
    </w:rPr>
  </w:style>
  <w:style w:type="character" w:customStyle="1" w:styleId="22">
    <w:name w:val="Основной текст с отступом 2 Знак"/>
    <w:basedOn w:val="a1"/>
    <w:link w:val="21"/>
    <w:uiPriority w:val="99"/>
    <w:locked/>
    <w:rsid w:val="00FE1830"/>
    <w:rPr>
      <w:rFonts w:ascii="Tahoma" w:hAnsi="Tahoma" w:cs="Tahoma"/>
      <w:sz w:val="24"/>
      <w:szCs w:val="24"/>
    </w:rPr>
  </w:style>
  <w:style w:type="paragraph" w:styleId="a6">
    <w:name w:val="Document Map"/>
    <w:basedOn w:val="a0"/>
    <w:link w:val="a7"/>
    <w:uiPriority w:val="99"/>
    <w:rsid w:val="000D267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locked/>
    <w:rsid w:val="00FE1830"/>
    <w:rPr>
      <w:rFonts w:ascii="Tahoma" w:hAnsi="Tahoma" w:cs="Tahoma"/>
      <w:shd w:val="clear" w:color="auto" w:fill="000080"/>
    </w:rPr>
  </w:style>
  <w:style w:type="table" w:styleId="a8">
    <w:name w:val="Table Grid"/>
    <w:basedOn w:val="a2"/>
    <w:uiPriority w:val="99"/>
    <w:rsid w:val="00DA0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rsid w:val="00FB5389"/>
    <w:pPr>
      <w:tabs>
        <w:tab w:val="center" w:pos="4677"/>
        <w:tab w:val="right" w:pos="9355"/>
      </w:tabs>
    </w:pPr>
  </w:style>
  <w:style w:type="character" w:customStyle="1" w:styleId="aa">
    <w:name w:val="Верхний колонтитул Знак"/>
    <w:link w:val="a9"/>
    <w:uiPriority w:val="99"/>
    <w:rsid w:val="00FB5389"/>
    <w:rPr>
      <w:sz w:val="24"/>
      <w:szCs w:val="24"/>
    </w:rPr>
  </w:style>
  <w:style w:type="paragraph" w:styleId="ab">
    <w:name w:val="footer"/>
    <w:basedOn w:val="a0"/>
    <w:link w:val="ac"/>
    <w:uiPriority w:val="99"/>
    <w:rsid w:val="00FB5389"/>
    <w:pPr>
      <w:tabs>
        <w:tab w:val="center" w:pos="4677"/>
        <w:tab w:val="right" w:pos="9355"/>
      </w:tabs>
    </w:pPr>
  </w:style>
  <w:style w:type="character" w:customStyle="1" w:styleId="ac">
    <w:name w:val="Нижний колонтитул Знак"/>
    <w:link w:val="ab"/>
    <w:uiPriority w:val="99"/>
    <w:rsid w:val="00FB5389"/>
    <w:rPr>
      <w:sz w:val="24"/>
      <w:szCs w:val="24"/>
    </w:rPr>
  </w:style>
  <w:style w:type="paragraph" w:styleId="ad">
    <w:name w:val="List Paragraph"/>
    <w:basedOn w:val="a0"/>
    <w:qFormat/>
    <w:rsid w:val="00FB5389"/>
    <w:pPr>
      <w:ind w:left="708"/>
    </w:pPr>
  </w:style>
  <w:style w:type="character" w:styleId="ae">
    <w:name w:val="line number"/>
    <w:basedOn w:val="a1"/>
    <w:uiPriority w:val="99"/>
    <w:rsid w:val="00152373"/>
  </w:style>
  <w:style w:type="paragraph" w:styleId="af">
    <w:name w:val="Balloon Text"/>
    <w:basedOn w:val="a0"/>
    <w:link w:val="af0"/>
    <w:uiPriority w:val="99"/>
    <w:rsid w:val="009A56C4"/>
    <w:rPr>
      <w:rFonts w:ascii="Tahoma" w:hAnsi="Tahoma"/>
      <w:sz w:val="16"/>
      <w:szCs w:val="16"/>
    </w:rPr>
  </w:style>
  <w:style w:type="character" w:customStyle="1" w:styleId="af0">
    <w:name w:val="Текст выноски Знак"/>
    <w:link w:val="af"/>
    <w:uiPriority w:val="99"/>
    <w:rsid w:val="009A56C4"/>
    <w:rPr>
      <w:rFonts w:ascii="Tahoma" w:hAnsi="Tahoma" w:cs="Tahoma"/>
      <w:sz w:val="16"/>
      <w:szCs w:val="16"/>
    </w:rPr>
  </w:style>
  <w:style w:type="table" w:styleId="-1">
    <w:name w:val="Table Web 1"/>
    <w:basedOn w:val="a2"/>
    <w:uiPriority w:val="99"/>
    <w:rsid w:val="004646E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uiPriority w:val="99"/>
    <w:rsid w:val="004646E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1">
    <w:name w:val="page number"/>
    <w:basedOn w:val="a1"/>
    <w:uiPriority w:val="99"/>
    <w:rsid w:val="00DF188B"/>
  </w:style>
  <w:style w:type="character" w:styleId="af2">
    <w:name w:val="Hyperlink"/>
    <w:uiPriority w:val="99"/>
    <w:unhideWhenUsed/>
    <w:rsid w:val="005B2556"/>
    <w:rPr>
      <w:color w:val="0000FF"/>
      <w:u w:val="single"/>
    </w:rPr>
  </w:style>
  <w:style w:type="character" w:customStyle="1" w:styleId="af3">
    <w:name w:val="МК Знак"/>
    <w:link w:val="a"/>
    <w:locked/>
    <w:rsid w:val="005B2556"/>
    <w:rPr>
      <w:sz w:val="24"/>
      <w:szCs w:val="24"/>
      <w:lang w:eastAsia="en-US"/>
    </w:rPr>
  </w:style>
  <w:style w:type="paragraph" w:customStyle="1" w:styleId="a">
    <w:name w:val="МК"/>
    <w:basedOn w:val="a0"/>
    <w:link w:val="af3"/>
    <w:qFormat/>
    <w:rsid w:val="005B2556"/>
    <w:pPr>
      <w:numPr>
        <w:numId w:val="1"/>
      </w:numPr>
      <w:autoSpaceDE w:val="0"/>
      <w:autoSpaceDN w:val="0"/>
      <w:adjustRightInd w:val="0"/>
      <w:jc w:val="both"/>
    </w:pPr>
    <w:rPr>
      <w:lang w:eastAsia="en-US"/>
    </w:rPr>
  </w:style>
  <w:style w:type="character" w:customStyle="1" w:styleId="af4">
    <w:name w:val="МК Знак Знак Знак"/>
    <w:link w:val="af5"/>
    <w:locked/>
    <w:rsid w:val="005B2556"/>
    <w:rPr>
      <w:sz w:val="24"/>
      <w:szCs w:val="24"/>
      <w:lang w:eastAsia="en-US" w:bidi="ar-SA"/>
    </w:rPr>
  </w:style>
  <w:style w:type="paragraph" w:customStyle="1" w:styleId="af5">
    <w:name w:val="МК Знак Знак"/>
    <w:basedOn w:val="a0"/>
    <w:link w:val="af4"/>
    <w:qFormat/>
    <w:rsid w:val="005B2556"/>
    <w:pPr>
      <w:autoSpaceDE w:val="0"/>
      <w:autoSpaceDN w:val="0"/>
      <w:adjustRightInd w:val="0"/>
      <w:jc w:val="both"/>
    </w:pPr>
    <w:rPr>
      <w:lang w:eastAsia="en-US"/>
    </w:rPr>
  </w:style>
  <w:style w:type="paragraph" w:customStyle="1" w:styleId="ConsPlusNonformat">
    <w:name w:val="ConsPlusNonformat"/>
    <w:rsid w:val="00175C43"/>
    <w:pPr>
      <w:widowControl w:val="0"/>
      <w:suppressAutoHyphens/>
      <w:autoSpaceDE w:val="0"/>
    </w:pPr>
    <w:rPr>
      <w:rFonts w:ascii="Courier New" w:hAnsi="Courier New" w:cs="Courier New"/>
      <w:lang w:eastAsia="ar-SA"/>
    </w:rPr>
  </w:style>
  <w:style w:type="paragraph" w:customStyle="1" w:styleId="2136">
    <w:name w:val="Стиль Заголовок 2 + Слева:  136 см"/>
    <w:basedOn w:val="2"/>
    <w:rsid w:val="00306D49"/>
    <w:pPr>
      <w:ind w:left="770"/>
    </w:pPr>
    <w:rPr>
      <w:rFonts w:cs="Times New Roman"/>
      <w:iCs w:val="0"/>
      <w:szCs w:val="20"/>
    </w:rPr>
  </w:style>
  <w:style w:type="paragraph" w:customStyle="1" w:styleId="21360">
    <w:name w:val="Стиль Заголовок 2 + не полужирный Слева:  136 см"/>
    <w:basedOn w:val="2"/>
    <w:rsid w:val="003A4503"/>
    <w:pPr>
      <w:ind w:left="770"/>
    </w:pPr>
    <w:rPr>
      <w:rFonts w:cs="Times New Roman"/>
      <w:bCs w:val="0"/>
      <w:iCs w:val="0"/>
      <w:szCs w:val="20"/>
    </w:rPr>
  </w:style>
  <w:style w:type="paragraph" w:styleId="11">
    <w:name w:val="toc 1"/>
    <w:basedOn w:val="a0"/>
    <w:next w:val="a0"/>
    <w:autoRedefine/>
    <w:uiPriority w:val="39"/>
    <w:rsid w:val="00553465"/>
  </w:style>
  <w:style w:type="paragraph" w:styleId="23">
    <w:name w:val="toc 2"/>
    <w:basedOn w:val="a0"/>
    <w:next w:val="a0"/>
    <w:autoRedefine/>
    <w:uiPriority w:val="39"/>
    <w:rsid w:val="00553465"/>
    <w:pPr>
      <w:ind w:left="240"/>
    </w:pPr>
  </w:style>
  <w:style w:type="paragraph" w:styleId="31">
    <w:name w:val="toc 3"/>
    <w:basedOn w:val="a0"/>
    <w:next w:val="a0"/>
    <w:autoRedefine/>
    <w:uiPriority w:val="39"/>
    <w:rsid w:val="00553465"/>
    <w:pPr>
      <w:ind w:left="480"/>
    </w:pPr>
  </w:style>
  <w:style w:type="character" w:customStyle="1" w:styleId="32">
    <w:name w:val="Знак Знак3"/>
    <w:locked/>
    <w:rsid w:val="00BC4137"/>
    <w:rPr>
      <w:rFonts w:ascii="Tahoma" w:hAnsi="Tahoma" w:cs="Tahoma"/>
      <w:sz w:val="24"/>
      <w:szCs w:val="24"/>
      <w:lang w:val="ru-RU" w:eastAsia="ru-RU" w:bidi="ar-SA"/>
    </w:rPr>
  </w:style>
  <w:style w:type="paragraph" w:customStyle="1" w:styleId="xl43">
    <w:name w:val="xl43"/>
    <w:basedOn w:val="a0"/>
    <w:uiPriority w:val="99"/>
    <w:rsid w:val="00443D33"/>
    <w:pPr>
      <w:pBdr>
        <w:left w:val="single" w:sz="4" w:space="0" w:color="000000"/>
        <w:right w:val="single" w:sz="4" w:space="0" w:color="000000"/>
      </w:pBdr>
      <w:suppressAutoHyphens/>
      <w:spacing w:before="280" w:after="280"/>
      <w:jc w:val="center"/>
    </w:pPr>
    <w:rPr>
      <w:rFonts w:ascii="Arial Unicode MS" w:eastAsia="Arial Unicode MS" w:hAnsi="Arial Unicode MS" w:cs="Arial Unicode MS"/>
      <w:lang w:eastAsia="ar-SA"/>
    </w:rPr>
  </w:style>
  <w:style w:type="paragraph" w:customStyle="1" w:styleId="af6">
    <w:name w:val="Содержимое таблицы"/>
    <w:basedOn w:val="a0"/>
    <w:uiPriority w:val="99"/>
    <w:rsid w:val="00443D33"/>
    <w:pPr>
      <w:suppressLineNumbers/>
      <w:suppressAutoHyphens/>
    </w:pPr>
    <w:rPr>
      <w:lang w:eastAsia="ar-SA"/>
    </w:rPr>
  </w:style>
  <w:style w:type="paragraph" w:customStyle="1" w:styleId="af7">
    <w:name w:val="Знак"/>
    <w:basedOn w:val="a0"/>
    <w:uiPriority w:val="99"/>
    <w:rsid w:val="00443D33"/>
    <w:pPr>
      <w:tabs>
        <w:tab w:val="left" w:pos="2160"/>
      </w:tabs>
      <w:spacing w:before="120" w:line="240" w:lineRule="exact"/>
      <w:jc w:val="both"/>
    </w:pPr>
    <w:rPr>
      <w:noProof/>
      <w:lang w:val="en-US"/>
    </w:rPr>
  </w:style>
  <w:style w:type="paragraph" w:customStyle="1" w:styleId="12">
    <w:name w:val="Абзац списка1"/>
    <w:basedOn w:val="a0"/>
    <w:uiPriority w:val="99"/>
    <w:rsid w:val="00443D33"/>
    <w:pPr>
      <w:ind w:left="720"/>
      <w:contextualSpacing/>
    </w:pPr>
    <w:rPr>
      <w:rFonts w:eastAsia="Calibri"/>
    </w:rPr>
  </w:style>
  <w:style w:type="paragraph" w:styleId="af8">
    <w:name w:val="Title"/>
    <w:basedOn w:val="a0"/>
    <w:link w:val="af9"/>
    <w:uiPriority w:val="99"/>
    <w:qFormat/>
    <w:rsid w:val="00443D33"/>
    <w:pPr>
      <w:jc w:val="center"/>
    </w:pPr>
    <w:rPr>
      <w:b/>
      <w:sz w:val="32"/>
      <w:szCs w:val="20"/>
    </w:rPr>
  </w:style>
  <w:style w:type="character" w:customStyle="1" w:styleId="af9">
    <w:name w:val="Заголовок Знак"/>
    <w:basedOn w:val="a1"/>
    <w:link w:val="af8"/>
    <w:uiPriority w:val="99"/>
    <w:locked/>
    <w:rsid w:val="00FE1830"/>
    <w:rPr>
      <w:b/>
      <w:sz w:val="32"/>
    </w:rPr>
  </w:style>
  <w:style w:type="character" w:styleId="afa">
    <w:name w:val="Strong"/>
    <w:uiPriority w:val="99"/>
    <w:qFormat/>
    <w:rsid w:val="00443D33"/>
    <w:rPr>
      <w:b/>
      <w:bCs/>
    </w:rPr>
  </w:style>
  <w:style w:type="paragraph" w:styleId="afb">
    <w:name w:val="Normal (Web)"/>
    <w:basedOn w:val="a0"/>
    <w:uiPriority w:val="99"/>
    <w:rsid w:val="00443D33"/>
    <w:pPr>
      <w:spacing w:before="100" w:beforeAutospacing="1" w:after="100" w:afterAutospacing="1"/>
    </w:pPr>
  </w:style>
  <w:style w:type="paragraph" w:styleId="afc">
    <w:name w:val="caption"/>
    <w:basedOn w:val="a0"/>
    <w:qFormat/>
    <w:rsid w:val="002E1EAE"/>
    <w:pPr>
      <w:widowControl w:val="0"/>
      <w:jc w:val="center"/>
    </w:pPr>
    <w:rPr>
      <w:b/>
      <w:sz w:val="20"/>
      <w:szCs w:val="20"/>
    </w:rPr>
  </w:style>
  <w:style w:type="paragraph" w:styleId="afd">
    <w:name w:val="Subtitle"/>
    <w:basedOn w:val="a0"/>
    <w:next w:val="a0"/>
    <w:link w:val="afe"/>
    <w:qFormat/>
    <w:rsid w:val="00B0499E"/>
    <w:pPr>
      <w:numPr>
        <w:ilvl w:val="1"/>
      </w:numPr>
      <w:spacing w:after="160" w:line="360" w:lineRule="auto"/>
    </w:pPr>
    <w:rPr>
      <w:rFonts w:eastAsiaTheme="minorEastAsia" w:cstheme="minorBidi"/>
      <w:b/>
      <w:color w:val="5A5A5A" w:themeColor="text1" w:themeTint="A5"/>
      <w:szCs w:val="22"/>
    </w:rPr>
  </w:style>
  <w:style w:type="character" w:customStyle="1" w:styleId="afe">
    <w:name w:val="Подзаголовок Знак"/>
    <w:basedOn w:val="a1"/>
    <w:link w:val="afd"/>
    <w:rsid w:val="00B0499E"/>
    <w:rPr>
      <w:rFonts w:eastAsiaTheme="minorEastAsia" w:cstheme="minorBidi"/>
      <w:b/>
      <w:color w:val="5A5A5A" w:themeColor="text1" w:themeTint="A5"/>
      <w:sz w:val="24"/>
      <w:szCs w:val="22"/>
    </w:rPr>
  </w:style>
  <w:style w:type="paragraph" w:styleId="aff">
    <w:name w:val="TOC Heading"/>
    <w:basedOn w:val="1"/>
    <w:next w:val="a0"/>
    <w:uiPriority w:val="39"/>
    <w:unhideWhenUsed/>
    <w:qFormat/>
    <w:rsid w:val="00B95945"/>
    <w:pPr>
      <w:keepLines/>
      <w:shd w:val="clear" w:color="auto" w:fill="auto"/>
      <w:spacing w:before="240" w:line="259" w:lineRule="auto"/>
      <w:ind w:firstLine="0"/>
      <w:jc w:val="left"/>
      <w:outlineLvl w:val="9"/>
    </w:pPr>
    <w:rPr>
      <w:rFonts w:asciiTheme="majorHAnsi" w:eastAsiaTheme="majorEastAsia" w:hAnsiTheme="majorHAnsi" w:cstheme="majorBidi"/>
      <w:b w:val="0"/>
      <w:bCs w:val="0"/>
      <w:color w:val="365F91" w:themeColor="accent1" w:themeShade="BF"/>
      <w:sz w:val="32"/>
      <w:szCs w:val="32"/>
    </w:rPr>
  </w:style>
  <w:style w:type="paragraph" w:customStyle="1" w:styleId="aff0">
    <w:name w:val="Таблица_Текст_ЦЕНТР"/>
    <w:basedOn w:val="a0"/>
    <w:rsid w:val="00366C47"/>
    <w:pPr>
      <w:keepLines/>
      <w:suppressAutoHyphens/>
      <w:autoSpaceDN w:val="0"/>
      <w:jc w:val="center"/>
      <w:textAlignment w:val="baseline"/>
    </w:pPr>
    <w:rPr>
      <w:kern w:val="3"/>
      <w:lang w:eastAsia="zh-CN"/>
    </w:rPr>
  </w:style>
  <w:style w:type="paragraph" w:customStyle="1" w:styleId="aff1">
    <w:name w:val="Таблица_Текст_ЛЕВО"/>
    <w:basedOn w:val="aff0"/>
    <w:rsid w:val="00366C47"/>
    <w:pPr>
      <w:keepLines w:val="0"/>
      <w:ind w:left="28"/>
      <w:jc w:val="left"/>
    </w:pPr>
    <w:rPr>
      <w:rFonts w:cs="Courier New"/>
      <w:szCs w:val="20"/>
    </w:rPr>
  </w:style>
  <w:style w:type="paragraph" w:customStyle="1" w:styleId="aff2">
    <w:name w:val="Таблица_ШАПКА"/>
    <w:next w:val="a0"/>
    <w:rsid w:val="00366C47"/>
    <w:pPr>
      <w:keepNext/>
      <w:suppressAutoHyphens/>
      <w:autoSpaceDN w:val="0"/>
      <w:jc w:val="center"/>
      <w:textAlignment w:val="baseline"/>
    </w:pPr>
    <w:rPr>
      <w:b/>
      <w:kern w:val="3"/>
      <w:sz w:val="24"/>
      <w:szCs w:val="24"/>
      <w:lang w:eastAsia="zh-CN"/>
    </w:rPr>
  </w:style>
  <w:style w:type="paragraph" w:customStyle="1" w:styleId="aff3">
    <w:name w:val="Таблица_НОМЕР СТОЛБ"/>
    <w:basedOn w:val="aff0"/>
    <w:rsid w:val="00366C47"/>
    <w:pPr>
      <w:keepNext/>
      <w:keepLines w:val="0"/>
    </w:pPr>
    <w:rPr>
      <w:rFonts w:cs="Courier New"/>
      <w:sz w:val="16"/>
      <w:szCs w:val="16"/>
    </w:rPr>
  </w:style>
  <w:style w:type="character" w:customStyle="1" w:styleId="70">
    <w:name w:val="Заголовок 7 Знак"/>
    <w:basedOn w:val="a1"/>
    <w:link w:val="7"/>
    <w:rsid w:val="00114193"/>
    <w:rPr>
      <w:rFonts w:asciiTheme="majorHAnsi" w:eastAsiaTheme="majorEastAsia" w:hAnsiTheme="majorHAnsi" w:cstheme="majorBidi"/>
      <w:i/>
      <w:iCs/>
      <w:color w:val="243F60" w:themeColor="accent1" w:themeShade="7F"/>
      <w:sz w:val="24"/>
      <w:szCs w:val="24"/>
    </w:rPr>
  </w:style>
  <w:style w:type="character" w:customStyle="1" w:styleId="90">
    <w:name w:val="Заголовок 9 Знак"/>
    <w:basedOn w:val="a1"/>
    <w:link w:val="9"/>
    <w:rsid w:val="00114193"/>
    <w:rPr>
      <w:rFonts w:asciiTheme="majorHAnsi" w:eastAsiaTheme="majorEastAsia" w:hAnsiTheme="majorHAnsi" w:cstheme="majorBidi"/>
      <w:i/>
      <w:iCs/>
      <w:color w:val="272727" w:themeColor="text1" w:themeTint="D8"/>
      <w:sz w:val="21"/>
      <w:szCs w:val="21"/>
    </w:rPr>
  </w:style>
  <w:style w:type="character" w:customStyle="1" w:styleId="40">
    <w:name w:val="Заголовок 4 Знак"/>
    <w:basedOn w:val="a1"/>
    <w:link w:val="4"/>
    <w:rsid w:val="00114193"/>
    <w:rPr>
      <w:bCs/>
      <w:sz w:val="28"/>
      <w:szCs w:val="24"/>
    </w:rPr>
  </w:style>
  <w:style w:type="character" w:customStyle="1" w:styleId="50">
    <w:name w:val="Заголовок 5 Знак"/>
    <w:basedOn w:val="a1"/>
    <w:link w:val="5"/>
    <w:rsid w:val="00114193"/>
    <w:rPr>
      <w:b/>
      <w:i/>
      <w:iCs/>
      <w:color w:val="FF0000"/>
      <w:sz w:val="28"/>
      <w:szCs w:val="24"/>
      <w:u w:val="single"/>
    </w:rPr>
  </w:style>
  <w:style w:type="character" w:customStyle="1" w:styleId="60">
    <w:name w:val="Заголовок 6 Знак"/>
    <w:basedOn w:val="a1"/>
    <w:link w:val="6"/>
    <w:rsid w:val="00114193"/>
    <w:rPr>
      <w:sz w:val="28"/>
      <w:szCs w:val="24"/>
    </w:rPr>
  </w:style>
  <w:style w:type="character" w:customStyle="1" w:styleId="80">
    <w:name w:val="Заголовок 8 Знак"/>
    <w:basedOn w:val="a1"/>
    <w:link w:val="8"/>
    <w:rsid w:val="00114193"/>
    <w:rPr>
      <w:i/>
      <w:iCs/>
      <w:sz w:val="28"/>
      <w:szCs w:val="26"/>
    </w:rPr>
  </w:style>
  <w:style w:type="character" w:customStyle="1" w:styleId="20">
    <w:name w:val="Заголовок 2 Знак"/>
    <w:basedOn w:val="a1"/>
    <w:link w:val="2"/>
    <w:uiPriority w:val="9"/>
    <w:rsid w:val="008D0A86"/>
    <w:rPr>
      <w:rFonts w:cs="Arial"/>
      <w:b/>
      <w:bCs/>
      <w:iCs/>
      <w:sz w:val="24"/>
      <w:szCs w:val="28"/>
    </w:rPr>
  </w:style>
  <w:style w:type="character" w:customStyle="1" w:styleId="17">
    <w:name w:val="Знак Знак17"/>
    <w:basedOn w:val="a1"/>
    <w:rsid w:val="00114193"/>
    <w:rPr>
      <w:rFonts w:ascii="Times New Roman" w:eastAsia="Times New Roman" w:hAnsi="Times New Roman" w:cs="Times New Roman"/>
      <w:b/>
      <w:bCs/>
      <w:sz w:val="28"/>
      <w:szCs w:val="24"/>
      <w:lang w:eastAsia="ru-RU"/>
    </w:rPr>
  </w:style>
  <w:style w:type="character" w:customStyle="1" w:styleId="15">
    <w:name w:val="Знак Знак15"/>
    <w:basedOn w:val="a1"/>
    <w:rsid w:val="00114193"/>
    <w:rPr>
      <w:rFonts w:ascii="Times New Roman" w:eastAsia="Times New Roman" w:hAnsi="Times New Roman" w:cs="Times New Roman"/>
      <w:b/>
      <w:bCs/>
      <w:sz w:val="28"/>
      <w:szCs w:val="24"/>
      <w:lang w:eastAsia="ru-RU"/>
    </w:rPr>
  </w:style>
  <w:style w:type="paragraph" w:customStyle="1" w:styleId="24">
    <w:name w:val="çàãîëîâîê 2"/>
    <w:basedOn w:val="a0"/>
    <w:next w:val="a0"/>
    <w:rsid w:val="00114193"/>
    <w:pPr>
      <w:keepNext/>
      <w:widowControl w:val="0"/>
      <w:overflowPunct w:val="0"/>
      <w:autoSpaceDE w:val="0"/>
      <w:autoSpaceDN w:val="0"/>
      <w:adjustRightInd w:val="0"/>
      <w:spacing w:line="-340" w:lineRule="auto"/>
      <w:jc w:val="center"/>
      <w:textAlignment w:val="baseline"/>
    </w:pPr>
    <w:rPr>
      <w:b/>
      <w:sz w:val="28"/>
      <w:szCs w:val="20"/>
    </w:rPr>
  </w:style>
  <w:style w:type="paragraph" w:customStyle="1" w:styleId="Iiiaeuiue">
    <w:name w:val="Ii?iaeuiue"/>
    <w:rsid w:val="00114193"/>
    <w:rPr>
      <w:rFonts w:ascii="Baltica" w:hAnsi="Baltica"/>
      <w:sz w:val="24"/>
      <w:lang w:eastAsia="ja-JP"/>
    </w:rPr>
  </w:style>
  <w:style w:type="paragraph" w:styleId="aff4">
    <w:name w:val="Body Text"/>
    <w:basedOn w:val="a0"/>
    <w:link w:val="aff5"/>
    <w:rsid w:val="00114193"/>
    <w:pPr>
      <w:widowControl w:val="0"/>
      <w:autoSpaceDE w:val="0"/>
      <w:autoSpaceDN w:val="0"/>
      <w:adjustRightInd w:val="0"/>
      <w:spacing w:after="120"/>
    </w:pPr>
    <w:rPr>
      <w:sz w:val="20"/>
      <w:szCs w:val="20"/>
    </w:rPr>
  </w:style>
  <w:style w:type="character" w:customStyle="1" w:styleId="aff5">
    <w:name w:val="Основной текст Знак"/>
    <w:basedOn w:val="a1"/>
    <w:link w:val="aff4"/>
    <w:rsid w:val="00114193"/>
  </w:style>
  <w:style w:type="character" w:customStyle="1" w:styleId="71">
    <w:name w:val="Знак Знак7"/>
    <w:basedOn w:val="a1"/>
    <w:rsid w:val="00114193"/>
    <w:rPr>
      <w:rFonts w:ascii="Times New Roman" w:eastAsia="Times New Roman" w:hAnsi="Times New Roman" w:cs="Times New Roman"/>
      <w:sz w:val="20"/>
      <w:szCs w:val="20"/>
      <w:lang w:eastAsia="ru-RU"/>
    </w:rPr>
  </w:style>
  <w:style w:type="character" w:customStyle="1" w:styleId="61">
    <w:name w:val="Знак Знак6"/>
    <w:basedOn w:val="a1"/>
    <w:rsid w:val="00114193"/>
    <w:rPr>
      <w:rFonts w:ascii="Times New Roman" w:eastAsia="Times New Roman" w:hAnsi="Times New Roman" w:cs="Times New Roman"/>
      <w:sz w:val="20"/>
      <w:szCs w:val="20"/>
      <w:lang w:eastAsia="ru-RU"/>
    </w:rPr>
  </w:style>
  <w:style w:type="paragraph" w:customStyle="1" w:styleId="oaenoniinee">
    <w:name w:val="oaeno niinee"/>
    <w:basedOn w:val="a0"/>
    <w:rsid w:val="00114193"/>
    <w:rPr>
      <w:rFonts w:ascii="Arial" w:hAnsi="Arial"/>
      <w:sz w:val="20"/>
      <w:szCs w:val="20"/>
    </w:rPr>
  </w:style>
  <w:style w:type="character" w:customStyle="1" w:styleId="ciaeniinee">
    <w:name w:val="ciae niinee"/>
    <w:basedOn w:val="a1"/>
    <w:rsid w:val="00114193"/>
    <w:rPr>
      <w:vertAlign w:val="superscript"/>
    </w:rPr>
  </w:style>
  <w:style w:type="paragraph" w:customStyle="1" w:styleId="210">
    <w:name w:val="Основной текст с отступом 21"/>
    <w:basedOn w:val="a0"/>
    <w:rsid w:val="00114193"/>
    <w:pPr>
      <w:spacing w:line="240" w:lineRule="exact"/>
      <w:ind w:firstLine="709"/>
      <w:jc w:val="both"/>
    </w:pPr>
    <w:rPr>
      <w:rFonts w:ascii="Arial" w:hAnsi="Arial"/>
      <w:szCs w:val="20"/>
    </w:rPr>
  </w:style>
  <w:style w:type="paragraph" w:styleId="aff6">
    <w:name w:val="Block Text"/>
    <w:basedOn w:val="a0"/>
    <w:rsid w:val="00114193"/>
    <w:pPr>
      <w:shd w:val="clear" w:color="auto" w:fill="FFFFFF"/>
      <w:ind w:left="-180" w:right="-285" w:firstLine="720"/>
      <w:jc w:val="both"/>
    </w:pPr>
    <w:rPr>
      <w:bCs/>
      <w:color w:val="000000"/>
      <w:sz w:val="28"/>
    </w:rPr>
  </w:style>
  <w:style w:type="paragraph" w:styleId="25">
    <w:name w:val="Body Text 2"/>
    <w:basedOn w:val="a0"/>
    <w:link w:val="26"/>
    <w:rsid w:val="00114193"/>
    <w:pPr>
      <w:spacing w:line="360" w:lineRule="auto"/>
      <w:ind w:right="-285"/>
      <w:jc w:val="center"/>
    </w:pPr>
    <w:rPr>
      <w:b/>
      <w:bCs/>
      <w:sz w:val="28"/>
    </w:rPr>
  </w:style>
  <w:style w:type="character" w:customStyle="1" w:styleId="26">
    <w:name w:val="Основной текст 2 Знак"/>
    <w:basedOn w:val="a1"/>
    <w:link w:val="25"/>
    <w:rsid w:val="00114193"/>
    <w:rPr>
      <w:b/>
      <w:bCs/>
      <w:sz w:val="28"/>
      <w:szCs w:val="24"/>
    </w:rPr>
  </w:style>
  <w:style w:type="paragraph" w:styleId="33">
    <w:name w:val="Body Text 3"/>
    <w:basedOn w:val="a0"/>
    <w:link w:val="34"/>
    <w:rsid w:val="00114193"/>
    <w:pPr>
      <w:spacing w:line="360" w:lineRule="auto"/>
      <w:jc w:val="center"/>
    </w:pPr>
    <w:rPr>
      <w:bCs/>
      <w:color w:val="000000"/>
      <w:sz w:val="28"/>
    </w:rPr>
  </w:style>
  <w:style w:type="character" w:customStyle="1" w:styleId="34">
    <w:name w:val="Основной текст 3 Знак"/>
    <w:basedOn w:val="a1"/>
    <w:link w:val="33"/>
    <w:rsid w:val="00114193"/>
    <w:rPr>
      <w:bCs/>
      <w:color w:val="000000"/>
      <w:sz w:val="28"/>
      <w:szCs w:val="24"/>
    </w:rPr>
  </w:style>
  <w:style w:type="character" w:styleId="aff7">
    <w:name w:val="Emphasis"/>
    <w:basedOn w:val="a1"/>
    <w:qFormat/>
    <w:rsid w:val="00114193"/>
    <w:rPr>
      <w:i/>
      <w:iCs/>
    </w:rPr>
  </w:style>
  <w:style w:type="paragraph" w:styleId="35">
    <w:name w:val="Body Text Indent 3"/>
    <w:basedOn w:val="a0"/>
    <w:link w:val="36"/>
    <w:rsid w:val="00114193"/>
    <w:pPr>
      <w:spacing w:after="120"/>
      <w:ind w:left="283"/>
    </w:pPr>
    <w:rPr>
      <w:sz w:val="16"/>
      <w:szCs w:val="16"/>
    </w:rPr>
  </w:style>
  <w:style w:type="character" w:customStyle="1" w:styleId="36">
    <w:name w:val="Основной текст с отступом 3 Знак"/>
    <w:basedOn w:val="a1"/>
    <w:link w:val="35"/>
    <w:rsid w:val="00114193"/>
    <w:rPr>
      <w:sz w:val="16"/>
      <w:szCs w:val="16"/>
    </w:rPr>
  </w:style>
  <w:style w:type="paragraph" w:customStyle="1" w:styleId="41">
    <w:name w:val="çàãîëîâîê 4"/>
    <w:basedOn w:val="a0"/>
    <w:next w:val="a0"/>
    <w:rsid w:val="00114193"/>
    <w:pPr>
      <w:keepNext/>
      <w:widowControl w:val="0"/>
      <w:overflowPunct w:val="0"/>
      <w:autoSpaceDE w:val="0"/>
      <w:autoSpaceDN w:val="0"/>
      <w:adjustRightInd w:val="0"/>
      <w:jc w:val="center"/>
      <w:textAlignment w:val="baseline"/>
    </w:pPr>
    <w:rPr>
      <w:sz w:val="28"/>
      <w:szCs w:val="20"/>
    </w:rPr>
  </w:style>
  <w:style w:type="paragraph" w:customStyle="1" w:styleId="211">
    <w:name w:val="Îñíîâíîé òåêñò 21"/>
    <w:basedOn w:val="a0"/>
    <w:rsid w:val="00114193"/>
    <w:pPr>
      <w:widowControl w:val="0"/>
      <w:overflowPunct w:val="0"/>
      <w:autoSpaceDE w:val="0"/>
      <w:autoSpaceDN w:val="0"/>
      <w:adjustRightInd w:val="0"/>
      <w:jc w:val="center"/>
      <w:textAlignment w:val="baseline"/>
    </w:pPr>
    <w:rPr>
      <w:b/>
      <w:sz w:val="28"/>
      <w:szCs w:val="20"/>
    </w:rPr>
  </w:style>
  <w:style w:type="paragraph" w:customStyle="1" w:styleId="13">
    <w:name w:val="çàãîëîâîê 1"/>
    <w:basedOn w:val="a0"/>
    <w:next w:val="a0"/>
    <w:rsid w:val="00114193"/>
    <w:pPr>
      <w:keepNext/>
      <w:widowControl w:val="0"/>
      <w:overflowPunct w:val="0"/>
      <w:autoSpaceDE w:val="0"/>
      <w:autoSpaceDN w:val="0"/>
      <w:adjustRightInd w:val="0"/>
      <w:spacing w:line="-120" w:lineRule="auto"/>
      <w:textAlignment w:val="baseline"/>
    </w:pPr>
    <w:rPr>
      <w:sz w:val="28"/>
      <w:szCs w:val="20"/>
    </w:rPr>
  </w:style>
  <w:style w:type="character" w:customStyle="1" w:styleId="aff8">
    <w:name w:val="ГУ Знак"/>
    <w:basedOn w:val="a1"/>
    <w:rsid w:val="00114193"/>
    <w:rPr>
      <w:rFonts w:ascii="Arial" w:hAnsi="Arial"/>
      <w:b/>
      <w:noProof w:val="0"/>
      <w:color w:val="000000"/>
      <w:sz w:val="24"/>
      <w:u w:val="single"/>
      <w:lang w:val="ru-RU" w:eastAsia="ru-RU" w:bidi="ar-SA"/>
    </w:rPr>
  </w:style>
  <w:style w:type="paragraph" w:customStyle="1" w:styleId="22222">
    <w:name w:val="22222упр"/>
    <w:basedOn w:val="a0"/>
    <w:rsid w:val="00114193"/>
    <w:pPr>
      <w:jc w:val="center"/>
    </w:pPr>
    <w:rPr>
      <w:b/>
      <w:i/>
      <w:color w:val="000000"/>
      <w:sz w:val="26"/>
      <w:szCs w:val="26"/>
      <w:u w:val="single"/>
    </w:rPr>
  </w:style>
  <w:style w:type="character" w:customStyle="1" w:styleId="3333">
    <w:name w:val="3333 отдел Знак"/>
    <w:basedOn w:val="a1"/>
    <w:rsid w:val="00114193"/>
    <w:rPr>
      <w:b/>
      <w:i/>
      <w:color w:val="000000"/>
      <w:sz w:val="26"/>
      <w:szCs w:val="26"/>
      <w:u w:val="single"/>
      <w:lang w:val="ru-RU" w:eastAsia="ru-RU" w:bidi="ar-SA"/>
    </w:rPr>
  </w:style>
  <w:style w:type="paragraph" w:customStyle="1" w:styleId="FR2">
    <w:name w:val="FR2"/>
    <w:rsid w:val="00114193"/>
    <w:pPr>
      <w:widowControl w:val="0"/>
      <w:autoSpaceDE w:val="0"/>
      <w:autoSpaceDN w:val="0"/>
      <w:adjustRightInd w:val="0"/>
      <w:spacing w:line="280" w:lineRule="auto"/>
      <w:ind w:firstLine="460"/>
      <w:jc w:val="both"/>
    </w:pPr>
  </w:style>
  <w:style w:type="character" w:customStyle="1" w:styleId="c1">
    <w:name w:val="c1"/>
    <w:basedOn w:val="a1"/>
    <w:rsid w:val="00114193"/>
  </w:style>
  <w:style w:type="paragraph" w:customStyle="1" w:styleId="-20">
    <w:name w:val="Нормальный-2"/>
    <w:basedOn w:val="a0"/>
    <w:rsid w:val="00114193"/>
    <w:pPr>
      <w:suppressAutoHyphens/>
      <w:spacing w:before="120"/>
      <w:ind w:left="284" w:right="170" w:firstLine="851"/>
      <w:jc w:val="both"/>
    </w:pPr>
    <w:rPr>
      <w:sz w:val="26"/>
      <w:szCs w:val="20"/>
      <w:lang w:eastAsia="ar-SA"/>
    </w:rPr>
  </w:style>
  <w:style w:type="character" w:customStyle="1" w:styleId="FontStyle22">
    <w:name w:val="Font Style22"/>
    <w:basedOn w:val="a1"/>
    <w:rsid w:val="00114193"/>
    <w:rPr>
      <w:rFonts w:ascii="Arial" w:hAnsi="Arial" w:cs="Arial"/>
      <w:sz w:val="22"/>
      <w:szCs w:val="22"/>
    </w:rPr>
  </w:style>
  <w:style w:type="paragraph" w:customStyle="1" w:styleId="Style15">
    <w:name w:val="Style15"/>
    <w:basedOn w:val="a0"/>
    <w:rsid w:val="00114193"/>
    <w:pPr>
      <w:widowControl w:val="0"/>
      <w:suppressAutoHyphens/>
      <w:autoSpaceDE w:val="0"/>
      <w:spacing w:line="274" w:lineRule="exact"/>
      <w:ind w:firstLine="701"/>
    </w:pPr>
    <w:rPr>
      <w:rFonts w:ascii="Arial" w:hAnsi="Arial" w:cs="Arial"/>
      <w:lang w:eastAsia="ar-SA"/>
    </w:rPr>
  </w:style>
  <w:style w:type="paragraph" w:customStyle="1" w:styleId="Style2">
    <w:name w:val="Style2"/>
    <w:basedOn w:val="a0"/>
    <w:rsid w:val="00114193"/>
    <w:pPr>
      <w:widowControl w:val="0"/>
      <w:autoSpaceDE w:val="0"/>
      <w:autoSpaceDN w:val="0"/>
      <w:adjustRightInd w:val="0"/>
      <w:spacing w:line="365" w:lineRule="exact"/>
      <w:ind w:firstLine="298"/>
    </w:pPr>
    <w:rPr>
      <w:rFonts w:ascii="Bookman Old Style" w:hAnsi="Bookman Old Style"/>
    </w:rPr>
  </w:style>
  <w:style w:type="paragraph" w:customStyle="1" w:styleId="Style3">
    <w:name w:val="Style3"/>
    <w:basedOn w:val="a0"/>
    <w:rsid w:val="00114193"/>
    <w:pPr>
      <w:widowControl w:val="0"/>
      <w:autoSpaceDE w:val="0"/>
      <w:autoSpaceDN w:val="0"/>
      <w:adjustRightInd w:val="0"/>
      <w:spacing w:line="355" w:lineRule="exact"/>
      <w:ind w:firstLine="144"/>
    </w:pPr>
    <w:rPr>
      <w:rFonts w:ascii="Bookman Old Style" w:hAnsi="Bookman Old Style"/>
    </w:rPr>
  </w:style>
  <w:style w:type="paragraph" w:customStyle="1" w:styleId="Style4">
    <w:name w:val="Style4"/>
    <w:basedOn w:val="a0"/>
    <w:rsid w:val="00114193"/>
    <w:pPr>
      <w:widowControl w:val="0"/>
      <w:autoSpaceDE w:val="0"/>
      <w:autoSpaceDN w:val="0"/>
      <w:adjustRightInd w:val="0"/>
      <w:spacing w:line="355" w:lineRule="exact"/>
      <w:ind w:hanging="278"/>
    </w:pPr>
    <w:rPr>
      <w:rFonts w:ascii="Bookman Old Style" w:hAnsi="Bookman Old Style"/>
    </w:rPr>
  </w:style>
  <w:style w:type="paragraph" w:customStyle="1" w:styleId="Style5">
    <w:name w:val="Style5"/>
    <w:basedOn w:val="a0"/>
    <w:rsid w:val="00114193"/>
    <w:pPr>
      <w:widowControl w:val="0"/>
      <w:autoSpaceDE w:val="0"/>
      <w:autoSpaceDN w:val="0"/>
      <w:adjustRightInd w:val="0"/>
      <w:spacing w:line="346" w:lineRule="exact"/>
      <w:ind w:firstLine="288"/>
      <w:jc w:val="both"/>
    </w:pPr>
    <w:rPr>
      <w:rFonts w:ascii="Bookman Old Style" w:hAnsi="Bookman Old Style"/>
    </w:rPr>
  </w:style>
  <w:style w:type="paragraph" w:customStyle="1" w:styleId="Style6">
    <w:name w:val="Style6"/>
    <w:basedOn w:val="a0"/>
    <w:rsid w:val="00114193"/>
    <w:pPr>
      <w:widowControl w:val="0"/>
      <w:autoSpaceDE w:val="0"/>
      <w:autoSpaceDN w:val="0"/>
      <w:adjustRightInd w:val="0"/>
      <w:spacing w:line="394" w:lineRule="exact"/>
      <w:ind w:firstLine="422"/>
    </w:pPr>
    <w:rPr>
      <w:rFonts w:ascii="Bookman Old Style" w:hAnsi="Bookman Old Style"/>
    </w:rPr>
  </w:style>
  <w:style w:type="paragraph" w:customStyle="1" w:styleId="Style7">
    <w:name w:val="Style7"/>
    <w:basedOn w:val="a0"/>
    <w:rsid w:val="00114193"/>
    <w:pPr>
      <w:widowControl w:val="0"/>
      <w:autoSpaceDE w:val="0"/>
      <w:autoSpaceDN w:val="0"/>
      <w:adjustRightInd w:val="0"/>
      <w:spacing w:line="358" w:lineRule="exact"/>
      <w:ind w:firstLine="1190"/>
    </w:pPr>
    <w:rPr>
      <w:rFonts w:ascii="Bookman Old Style" w:hAnsi="Bookman Old Style"/>
    </w:rPr>
  </w:style>
  <w:style w:type="character" w:customStyle="1" w:styleId="FontStyle45">
    <w:name w:val="Font Style45"/>
    <w:basedOn w:val="a1"/>
    <w:rsid w:val="00114193"/>
    <w:rPr>
      <w:rFonts w:ascii="Bookman Old Style" w:hAnsi="Bookman Old Style" w:cs="Bookman Old Style"/>
      <w:sz w:val="22"/>
      <w:szCs w:val="22"/>
    </w:rPr>
  </w:style>
  <w:style w:type="character" w:customStyle="1" w:styleId="FontStyle48">
    <w:name w:val="Font Style48"/>
    <w:basedOn w:val="a1"/>
    <w:rsid w:val="00114193"/>
    <w:rPr>
      <w:rFonts w:ascii="Bookman Old Style" w:hAnsi="Bookman Old Style" w:cs="Bookman Old Style"/>
      <w:smallCaps/>
      <w:sz w:val="24"/>
      <w:szCs w:val="24"/>
    </w:rPr>
  </w:style>
  <w:style w:type="character" w:customStyle="1" w:styleId="FontStyle59">
    <w:name w:val="Font Style59"/>
    <w:basedOn w:val="a1"/>
    <w:rsid w:val="00114193"/>
    <w:rPr>
      <w:rFonts w:ascii="Bookman Old Style" w:hAnsi="Bookman Old Style" w:cs="Bookman Old Style"/>
      <w:b/>
      <w:bCs/>
      <w:i/>
      <w:iCs/>
      <w:spacing w:val="10"/>
      <w:sz w:val="20"/>
      <w:szCs w:val="20"/>
    </w:rPr>
  </w:style>
  <w:style w:type="character" w:customStyle="1" w:styleId="110">
    <w:name w:val="Основной текст с отступом Знак1 Знак Знак1 Знак Знак Знак Знак"/>
    <w:basedOn w:val="a1"/>
    <w:rsid w:val="00114193"/>
    <w:rPr>
      <w:rFonts w:ascii="Courier New" w:hAnsi="Courier New" w:cs="Courier New"/>
      <w:sz w:val="24"/>
      <w:szCs w:val="24"/>
      <w:lang w:val="ru-RU" w:eastAsia="ru-RU" w:bidi="ar-SA"/>
    </w:rPr>
  </w:style>
  <w:style w:type="paragraph" w:customStyle="1" w:styleId="14">
    <w:name w:val="Знак1"/>
    <w:basedOn w:val="a0"/>
    <w:rsid w:val="00114193"/>
    <w:pPr>
      <w:tabs>
        <w:tab w:val="num" w:pos="432"/>
      </w:tabs>
      <w:spacing w:before="120" w:after="160"/>
      <w:ind w:left="432" w:hanging="432"/>
      <w:jc w:val="both"/>
    </w:pPr>
    <w:rPr>
      <w:rFonts w:ascii="Arial" w:hAnsi="Arial"/>
      <w:b/>
      <w:bCs/>
      <w:caps/>
      <w:sz w:val="32"/>
      <w:szCs w:val="32"/>
      <w:lang w:val="en-US" w:eastAsia="en-US"/>
    </w:rPr>
  </w:style>
  <w:style w:type="paragraph" w:customStyle="1" w:styleId="ConsPlusNormal">
    <w:name w:val="ConsPlusNormal"/>
    <w:rsid w:val="00114193"/>
    <w:pPr>
      <w:widowControl w:val="0"/>
      <w:autoSpaceDE w:val="0"/>
      <w:autoSpaceDN w:val="0"/>
      <w:adjustRightInd w:val="0"/>
      <w:ind w:firstLine="720"/>
    </w:pPr>
    <w:rPr>
      <w:rFonts w:ascii="Arial" w:hAnsi="Arial" w:cs="Arial"/>
    </w:rPr>
  </w:style>
  <w:style w:type="table" w:customStyle="1" w:styleId="72">
    <w:name w:val="Сетка таблицы7"/>
    <w:basedOn w:val="a2"/>
    <w:next w:val="a8"/>
    <w:uiPriority w:val="39"/>
    <w:rsid w:val="004D2A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laceholder Text"/>
    <w:basedOn w:val="a1"/>
    <w:uiPriority w:val="99"/>
    <w:semiHidden/>
    <w:rsid w:val="00462D68"/>
    <w:rPr>
      <w:color w:val="808080"/>
    </w:rPr>
  </w:style>
  <w:style w:type="paragraph" w:customStyle="1" w:styleId="16">
    <w:name w:val="Заголовок1"/>
    <w:basedOn w:val="a0"/>
    <w:rsid w:val="00462D68"/>
    <w:pPr>
      <w:spacing w:before="100" w:beforeAutospacing="1" w:after="100" w:afterAutospacing="1"/>
    </w:pPr>
  </w:style>
  <w:style w:type="character" w:customStyle="1" w:styleId="breadcrumbs">
    <w:name w:val="breadcrumbs"/>
    <w:basedOn w:val="a1"/>
    <w:rsid w:val="00462D68"/>
  </w:style>
  <w:style w:type="character" w:customStyle="1" w:styleId="affa">
    <w:name w:val="Буквица"/>
    <w:rsid w:val="00462D68"/>
    <w:rPr>
      <w:lang w:val="ru-RU"/>
    </w:rPr>
  </w:style>
  <w:style w:type="paragraph" w:customStyle="1" w:styleId="formattext">
    <w:name w:val="formattext"/>
    <w:basedOn w:val="a0"/>
    <w:rsid w:val="00C96B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4313">
      <w:bodyDiv w:val="1"/>
      <w:marLeft w:val="0"/>
      <w:marRight w:val="0"/>
      <w:marTop w:val="0"/>
      <w:marBottom w:val="0"/>
      <w:divBdr>
        <w:top w:val="none" w:sz="0" w:space="0" w:color="auto"/>
        <w:left w:val="none" w:sz="0" w:space="0" w:color="auto"/>
        <w:bottom w:val="none" w:sz="0" w:space="0" w:color="auto"/>
        <w:right w:val="none" w:sz="0" w:space="0" w:color="auto"/>
      </w:divBdr>
    </w:div>
    <w:div w:id="26175690">
      <w:bodyDiv w:val="1"/>
      <w:marLeft w:val="0"/>
      <w:marRight w:val="0"/>
      <w:marTop w:val="0"/>
      <w:marBottom w:val="0"/>
      <w:divBdr>
        <w:top w:val="none" w:sz="0" w:space="0" w:color="auto"/>
        <w:left w:val="none" w:sz="0" w:space="0" w:color="auto"/>
        <w:bottom w:val="none" w:sz="0" w:space="0" w:color="auto"/>
        <w:right w:val="none" w:sz="0" w:space="0" w:color="auto"/>
      </w:divBdr>
    </w:div>
    <w:div w:id="65297953">
      <w:bodyDiv w:val="1"/>
      <w:marLeft w:val="0"/>
      <w:marRight w:val="0"/>
      <w:marTop w:val="0"/>
      <w:marBottom w:val="0"/>
      <w:divBdr>
        <w:top w:val="none" w:sz="0" w:space="0" w:color="auto"/>
        <w:left w:val="none" w:sz="0" w:space="0" w:color="auto"/>
        <w:bottom w:val="none" w:sz="0" w:space="0" w:color="auto"/>
        <w:right w:val="none" w:sz="0" w:space="0" w:color="auto"/>
      </w:divBdr>
    </w:div>
    <w:div w:id="79912767">
      <w:bodyDiv w:val="1"/>
      <w:marLeft w:val="0"/>
      <w:marRight w:val="0"/>
      <w:marTop w:val="0"/>
      <w:marBottom w:val="0"/>
      <w:divBdr>
        <w:top w:val="none" w:sz="0" w:space="0" w:color="auto"/>
        <w:left w:val="none" w:sz="0" w:space="0" w:color="auto"/>
        <w:bottom w:val="none" w:sz="0" w:space="0" w:color="auto"/>
        <w:right w:val="none" w:sz="0" w:space="0" w:color="auto"/>
      </w:divBdr>
    </w:div>
    <w:div w:id="86509615">
      <w:bodyDiv w:val="1"/>
      <w:marLeft w:val="0"/>
      <w:marRight w:val="0"/>
      <w:marTop w:val="0"/>
      <w:marBottom w:val="0"/>
      <w:divBdr>
        <w:top w:val="none" w:sz="0" w:space="0" w:color="auto"/>
        <w:left w:val="none" w:sz="0" w:space="0" w:color="auto"/>
        <w:bottom w:val="none" w:sz="0" w:space="0" w:color="auto"/>
        <w:right w:val="none" w:sz="0" w:space="0" w:color="auto"/>
      </w:divBdr>
    </w:div>
    <w:div w:id="98914812">
      <w:bodyDiv w:val="1"/>
      <w:marLeft w:val="0"/>
      <w:marRight w:val="0"/>
      <w:marTop w:val="0"/>
      <w:marBottom w:val="0"/>
      <w:divBdr>
        <w:top w:val="none" w:sz="0" w:space="0" w:color="auto"/>
        <w:left w:val="none" w:sz="0" w:space="0" w:color="auto"/>
        <w:bottom w:val="none" w:sz="0" w:space="0" w:color="auto"/>
        <w:right w:val="none" w:sz="0" w:space="0" w:color="auto"/>
      </w:divBdr>
    </w:div>
    <w:div w:id="138302001">
      <w:bodyDiv w:val="1"/>
      <w:marLeft w:val="0"/>
      <w:marRight w:val="0"/>
      <w:marTop w:val="0"/>
      <w:marBottom w:val="0"/>
      <w:divBdr>
        <w:top w:val="none" w:sz="0" w:space="0" w:color="auto"/>
        <w:left w:val="none" w:sz="0" w:space="0" w:color="auto"/>
        <w:bottom w:val="none" w:sz="0" w:space="0" w:color="auto"/>
        <w:right w:val="none" w:sz="0" w:space="0" w:color="auto"/>
      </w:divBdr>
    </w:div>
    <w:div w:id="159005186">
      <w:bodyDiv w:val="1"/>
      <w:marLeft w:val="0"/>
      <w:marRight w:val="0"/>
      <w:marTop w:val="0"/>
      <w:marBottom w:val="0"/>
      <w:divBdr>
        <w:top w:val="none" w:sz="0" w:space="0" w:color="auto"/>
        <w:left w:val="none" w:sz="0" w:space="0" w:color="auto"/>
        <w:bottom w:val="none" w:sz="0" w:space="0" w:color="auto"/>
        <w:right w:val="none" w:sz="0" w:space="0" w:color="auto"/>
      </w:divBdr>
    </w:div>
    <w:div w:id="170992255">
      <w:bodyDiv w:val="1"/>
      <w:marLeft w:val="0"/>
      <w:marRight w:val="0"/>
      <w:marTop w:val="0"/>
      <w:marBottom w:val="0"/>
      <w:divBdr>
        <w:top w:val="none" w:sz="0" w:space="0" w:color="auto"/>
        <w:left w:val="none" w:sz="0" w:space="0" w:color="auto"/>
        <w:bottom w:val="none" w:sz="0" w:space="0" w:color="auto"/>
        <w:right w:val="none" w:sz="0" w:space="0" w:color="auto"/>
      </w:divBdr>
    </w:div>
    <w:div w:id="227234471">
      <w:bodyDiv w:val="1"/>
      <w:marLeft w:val="0"/>
      <w:marRight w:val="0"/>
      <w:marTop w:val="0"/>
      <w:marBottom w:val="0"/>
      <w:divBdr>
        <w:top w:val="none" w:sz="0" w:space="0" w:color="auto"/>
        <w:left w:val="none" w:sz="0" w:space="0" w:color="auto"/>
        <w:bottom w:val="none" w:sz="0" w:space="0" w:color="auto"/>
        <w:right w:val="none" w:sz="0" w:space="0" w:color="auto"/>
      </w:divBdr>
    </w:div>
    <w:div w:id="248537608">
      <w:bodyDiv w:val="1"/>
      <w:marLeft w:val="0"/>
      <w:marRight w:val="0"/>
      <w:marTop w:val="0"/>
      <w:marBottom w:val="0"/>
      <w:divBdr>
        <w:top w:val="none" w:sz="0" w:space="0" w:color="auto"/>
        <w:left w:val="none" w:sz="0" w:space="0" w:color="auto"/>
        <w:bottom w:val="none" w:sz="0" w:space="0" w:color="auto"/>
        <w:right w:val="none" w:sz="0" w:space="0" w:color="auto"/>
      </w:divBdr>
    </w:div>
    <w:div w:id="255360382">
      <w:bodyDiv w:val="1"/>
      <w:marLeft w:val="0"/>
      <w:marRight w:val="0"/>
      <w:marTop w:val="0"/>
      <w:marBottom w:val="0"/>
      <w:divBdr>
        <w:top w:val="none" w:sz="0" w:space="0" w:color="auto"/>
        <w:left w:val="none" w:sz="0" w:space="0" w:color="auto"/>
        <w:bottom w:val="none" w:sz="0" w:space="0" w:color="auto"/>
        <w:right w:val="none" w:sz="0" w:space="0" w:color="auto"/>
      </w:divBdr>
    </w:div>
    <w:div w:id="262537240">
      <w:bodyDiv w:val="1"/>
      <w:marLeft w:val="0"/>
      <w:marRight w:val="0"/>
      <w:marTop w:val="0"/>
      <w:marBottom w:val="0"/>
      <w:divBdr>
        <w:top w:val="none" w:sz="0" w:space="0" w:color="auto"/>
        <w:left w:val="none" w:sz="0" w:space="0" w:color="auto"/>
        <w:bottom w:val="none" w:sz="0" w:space="0" w:color="auto"/>
        <w:right w:val="none" w:sz="0" w:space="0" w:color="auto"/>
      </w:divBdr>
    </w:div>
    <w:div w:id="275214994">
      <w:bodyDiv w:val="1"/>
      <w:marLeft w:val="0"/>
      <w:marRight w:val="0"/>
      <w:marTop w:val="0"/>
      <w:marBottom w:val="0"/>
      <w:divBdr>
        <w:top w:val="none" w:sz="0" w:space="0" w:color="auto"/>
        <w:left w:val="none" w:sz="0" w:space="0" w:color="auto"/>
        <w:bottom w:val="none" w:sz="0" w:space="0" w:color="auto"/>
        <w:right w:val="none" w:sz="0" w:space="0" w:color="auto"/>
      </w:divBdr>
    </w:div>
    <w:div w:id="288780754">
      <w:bodyDiv w:val="1"/>
      <w:marLeft w:val="0"/>
      <w:marRight w:val="0"/>
      <w:marTop w:val="0"/>
      <w:marBottom w:val="0"/>
      <w:divBdr>
        <w:top w:val="none" w:sz="0" w:space="0" w:color="auto"/>
        <w:left w:val="none" w:sz="0" w:space="0" w:color="auto"/>
        <w:bottom w:val="none" w:sz="0" w:space="0" w:color="auto"/>
        <w:right w:val="none" w:sz="0" w:space="0" w:color="auto"/>
      </w:divBdr>
    </w:div>
    <w:div w:id="391002444">
      <w:bodyDiv w:val="1"/>
      <w:marLeft w:val="0"/>
      <w:marRight w:val="0"/>
      <w:marTop w:val="0"/>
      <w:marBottom w:val="0"/>
      <w:divBdr>
        <w:top w:val="none" w:sz="0" w:space="0" w:color="auto"/>
        <w:left w:val="none" w:sz="0" w:space="0" w:color="auto"/>
        <w:bottom w:val="none" w:sz="0" w:space="0" w:color="auto"/>
        <w:right w:val="none" w:sz="0" w:space="0" w:color="auto"/>
      </w:divBdr>
    </w:div>
    <w:div w:id="400762492">
      <w:bodyDiv w:val="1"/>
      <w:marLeft w:val="0"/>
      <w:marRight w:val="0"/>
      <w:marTop w:val="0"/>
      <w:marBottom w:val="0"/>
      <w:divBdr>
        <w:top w:val="none" w:sz="0" w:space="0" w:color="auto"/>
        <w:left w:val="none" w:sz="0" w:space="0" w:color="auto"/>
        <w:bottom w:val="none" w:sz="0" w:space="0" w:color="auto"/>
        <w:right w:val="none" w:sz="0" w:space="0" w:color="auto"/>
      </w:divBdr>
    </w:div>
    <w:div w:id="435953114">
      <w:bodyDiv w:val="1"/>
      <w:marLeft w:val="0"/>
      <w:marRight w:val="0"/>
      <w:marTop w:val="0"/>
      <w:marBottom w:val="0"/>
      <w:divBdr>
        <w:top w:val="none" w:sz="0" w:space="0" w:color="auto"/>
        <w:left w:val="none" w:sz="0" w:space="0" w:color="auto"/>
        <w:bottom w:val="none" w:sz="0" w:space="0" w:color="auto"/>
        <w:right w:val="none" w:sz="0" w:space="0" w:color="auto"/>
      </w:divBdr>
    </w:div>
    <w:div w:id="438529743">
      <w:bodyDiv w:val="1"/>
      <w:marLeft w:val="0"/>
      <w:marRight w:val="0"/>
      <w:marTop w:val="0"/>
      <w:marBottom w:val="0"/>
      <w:divBdr>
        <w:top w:val="none" w:sz="0" w:space="0" w:color="auto"/>
        <w:left w:val="none" w:sz="0" w:space="0" w:color="auto"/>
        <w:bottom w:val="none" w:sz="0" w:space="0" w:color="auto"/>
        <w:right w:val="none" w:sz="0" w:space="0" w:color="auto"/>
      </w:divBdr>
    </w:div>
    <w:div w:id="439567625">
      <w:bodyDiv w:val="1"/>
      <w:marLeft w:val="0"/>
      <w:marRight w:val="0"/>
      <w:marTop w:val="0"/>
      <w:marBottom w:val="0"/>
      <w:divBdr>
        <w:top w:val="none" w:sz="0" w:space="0" w:color="auto"/>
        <w:left w:val="none" w:sz="0" w:space="0" w:color="auto"/>
        <w:bottom w:val="none" w:sz="0" w:space="0" w:color="auto"/>
        <w:right w:val="none" w:sz="0" w:space="0" w:color="auto"/>
      </w:divBdr>
    </w:div>
    <w:div w:id="497503744">
      <w:bodyDiv w:val="1"/>
      <w:marLeft w:val="0"/>
      <w:marRight w:val="0"/>
      <w:marTop w:val="0"/>
      <w:marBottom w:val="0"/>
      <w:divBdr>
        <w:top w:val="none" w:sz="0" w:space="0" w:color="auto"/>
        <w:left w:val="none" w:sz="0" w:space="0" w:color="auto"/>
        <w:bottom w:val="none" w:sz="0" w:space="0" w:color="auto"/>
        <w:right w:val="none" w:sz="0" w:space="0" w:color="auto"/>
      </w:divBdr>
    </w:div>
    <w:div w:id="550579255">
      <w:bodyDiv w:val="1"/>
      <w:marLeft w:val="0"/>
      <w:marRight w:val="0"/>
      <w:marTop w:val="0"/>
      <w:marBottom w:val="0"/>
      <w:divBdr>
        <w:top w:val="none" w:sz="0" w:space="0" w:color="auto"/>
        <w:left w:val="none" w:sz="0" w:space="0" w:color="auto"/>
        <w:bottom w:val="none" w:sz="0" w:space="0" w:color="auto"/>
        <w:right w:val="none" w:sz="0" w:space="0" w:color="auto"/>
      </w:divBdr>
    </w:div>
    <w:div w:id="682974561">
      <w:bodyDiv w:val="1"/>
      <w:marLeft w:val="0"/>
      <w:marRight w:val="0"/>
      <w:marTop w:val="0"/>
      <w:marBottom w:val="0"/>
      <w:divBdr>
        <w:top w:val="none" w:sz="0" w:space="0" w:color="auto"/>
        <w:left w:val="none" w:sz="0" w:space="0" w:color="auto"/>
        <w:bottom w:val="none" w:sz="0" w:space="0" w:color="auto"/>
        <w:right w:val="none" w:sz="0" w:space="0" w:color="auto"/>
      </w:divBdr>
    </w:div>
    <w:div w:id="736635045">
      <w:bodyDiv w:val="1"/>
      <w:marLeft w:val="0"/>
      <w:marRight w:val="0"/>
      <w:marTop w:val="0"/>
      <w:marBottom w:val="0"/>
      <w:divBdr>
        <w:top w:val="none" w:sz="0" w:space="0" w:color="auto"/>
        <w:left w:val="none" w:sz="0" w:space="0" w:color="auto"/>
        <w:bottom w:val="none" w:sz="0" w:space="0" w:color="auto"/>
        <w:right w:val="none" w:sz="0" w:space="0" w:color="auto"/>
      </w:divBdr>
    </w:div>
    <w:div w:id="755127974">
      <w:bodyDiv w:val="1"/>
      <w:marLeft w:val="0"/>
      <w:marRight w:val="0"/>
      <w:marTop w:val="0"/>
      <w:marBottom w:val="0"/>
      <w:divBdr>
        <w:top w:val="none" w:sz="0" w:space="0" w:color="auto"/>
        <w:left w:val="none" w:sz="0" w:space="0" w:color="auto"/>
        <w:bottom w:val="none" w:sz="0" w:space="0" w:color="auto"/>
        <w:right w:val="none" w:sz="0" w:space="0" w:color="auto"/>
      </w:divBdr>
    </w:div>
    <w:div w:id="763887856">
      <w:bodyDiv w:val="1"/>
      <w:marLeft w:val="0"/>
      <w:marRight w:val="0"/>
      <w:marTop w:val="0"/>
      <w:marBottom w:val="0"/>
      <w:divBdr>
        <w:top w:val="none" w:sz="0" w:space="0" w:color="auto"/>
        <w:left w:val="none" w:sz="0" w:space="0" w:color="auto"/>
        <w:bottom w:val="none" w:sz="0" w:space="0" w:color="auto"/>
        <w:right w:val="none" w:sz="0" w:space="0" w:color="auto"/>
      </w:divBdr>
    </w:div>
    <w:div w:id="769205098">
      <w:bodyDiv w:val="1"/>
      <w:marLeft w:val="0"/>
      <w:marRight w:val="0"/>
      <w:marTop w:val="0"/>
      <w:marBottom w:val="0"/>
      <w:divBdr>
        <w:top w:val="none" w:sz="0" w:space="0" w:color="auto"/>
        <w:left w:val="none" w:sz="0" w:space="0" w:color="auto"/>
        <w:bottom w:val="none" w:sz="0" w:space="0" w:color="auto"/>
        <w:right w:val="none" w:sz="0" w:space="0" w:color="auto"/>
      </w:divBdr>
    </w:div>
    <w:div w:id="780809025">
      <w:bodyDiv w:val="1"/>
      <w:marLeft w:val="0"/>
      <w:marRight w:val="0"/>
      <w:marTop w:val="0"/>
      <w:marBottom w:val="0"/>
      <w:divBdr>
        <w:top w:val="none" w:sz="0" w:space="0" w:color="auto"/>
        <w:left w:val="none" w:sz="0" w:space="0" w:color="auto"/>
        <w:bottom w:val="none" w:sz="0" w:space="0" w:color="auto"/>
        <w:right w:val="none" w:sz="0" w:space="0" w:color="auto"/>
      </w:divBdr>
    </w:div>
    <w:div w:id="872763851">
      <w:bodyDiv w:val="1"/>
      <w:marLeft w:val="0"/>
      <w:marRight w:val="0"/>
      <w:marTop w:val="0"/>
      <w:marBottom w:val="0"/>
      <w:divBdr>
        <w:top w:val="none" w:sz="0" w:space="0" w:color="auto"/>
        <w:left w:val="none" w:sz="0" w:space="0" w:color="auto"/>
        <w:bottom w:val="none" w:sz="0" w:space="0" w:color="auto"/>
        <w:right w:val="none" w:sz="0" w:space="0" w:color="auto"/>
      </w:divBdr>
    </w:div>
    <w:div w:id="943925835">
      <w:bodyDiv w:val="1"/>
      <w:marLeft w:val="0"/>
      <w:marRight w:val="0"/>
      <w:marTop w:val="0"/>
      <w:marBottom w:val="0"/>
      <w:divBdr>
        <w:top w:val="none" w:sz="0" w:space="0" w:color="auto"/>
        <w:left w:val="none" w:sz="0" w:space="0" w:color="auto"/>
        <w:bottom w:val="none" w:sz="0" w:space="0" w:color="auto"/>
        <w:right w:val="none" w:sz="0" w:space="0" w:color="auto"/>
      </w:divBdr>
    </w:div>
    <w:div w:id="975527759">
      <w:bodyDiv w:val="1"/>
      <w:marLeft w:val="0"/>
      <w:marRight w:val="0"/>
      <w:marTop w:val="0"/>
      <w:marBottom w:val="0"/>
      <w:divBdr>
        <w:top w:val="none" w:sz="0" w:space="0" w:color="auto"/>
        <w:left w:val="none" w:sz="0" w:space="0" w:color="auto"/>
        <w:bottom w:val="none" w:sz="0" w:space="0" w:color="auto"/>
        <w:right w:val="none" w:sz="0" w:space="0" w:color="auto"/>
      </w:divBdr>
    </w:div>
    <w:div w:id="989670310">
      <w:bodyDiv w:val="1"/>
      <w:marLeft w:val="0"/>
      <w:marRight w:val="0"/>
      <w:marTop w:val="0"/>
      <w:marBottom w:val="0"/>
      <w:divBdr>
        <w:top w:val="none" w:sz="0" w:space="0" w:color="auto"/>
        <w:left w:val="none" w:sz="0" w:space="0" w:color="auto"/>
        <w:bottom w:val="none" w:sz="0" w:space="0" w:color="auto"/>
        <w:right w:val="none" w:sz="0" w:space="0" w:color="auto"/>
      </w:divBdr>
    </w:div>
    <w:div w:id="1006446561">
      <w:bodyDiv w:val="1"/>
      <w:marLeft w:val="0"/>
      <w:marRight w:val="0"/>
      <w:marTop w:val="0"/>
      <w:marBottom w:val="0"/>
      <w:divBdr>
        <w:top w:val="none" w:sz="0" w:space="0" w:color="auto"/>
        <w:left w:val="none" w:sz="0" w:space="0" w:color="auto"/>
        <w:bottom w:val="none" w:sz="0" w:space="0" w:color="auto"/>
        <w:right w:val="none" w:sz="0" w:space="0" w:color="auto"/>
      </w:divBdr>
    </w:div>
    <w:div w:id="1033336978">
      <w:bodyDiv w:val="1"/>
      <w:marLeft w:val="0"/>
      <w:marRight w:val="0"/>
      <w:marTop w:val="0"/>
      <w:marBottom w:val="0"/>
      <w:divBdr>
        <w:top w:val="none" w:sz="0" w:space="0" w:color="auto"/>
        <w:left w:val="none" w:sz="0" w:space="0" w:color="auto"/>
        <w:bottom w:val="none" w:sz="0" w:space="0" w:color="auto"/>
        <w:right w:val="none" w:sz="0" w:space="0" w:color="auto"/>
      </w:divBdr>
    </w:div>
    <w:div w:id="1065834641">
      <w:bodyDiv w:val="1"/>
      <w:marLeft w:val="0"/>
      <w:marRight w:val="0"/>
      <w:marTop w:val="0"/>
      <w:marBottom w:val="0"/>
      <w:divBdr>
        <w:top w:val="none" w:sz="0" w:space="0" w:color="auto"/>
        <w:left w:val="none" w:sz="0" w:space="0" w:color="auto"/>
        <w:bottom w:val="none" w:sz="0" w:space="0" w:color="auto"/>
        <w:right w:val="none" w:sz="0" w:space="0" w:color="auto"/>
      </w:divBdr>
    </w:div>
    <w:div w:id="1073552055">
      <w:bodyDiv w:val="1"/>
      <w:marLeft w:val="0"/>
      <w:marRight w:val="0"/>
      <w:marTop w:val="0"/>
      <w:marBottom w:val="0"/>
      <w:divBdr>
        <w:top w:val="none" w:sz="0" w:space="0" w:color="auto"/>
        <w:left w:val="none" w:sz="0" w:space="0" w:color="auto"/>
        <w:bottom w:val="none" w:sz="0" w:space="0" w:color="auto"/>
        <w:right w:val="none" w:sz="0" w:space="0" w:color="auto"/>
      </w:divBdr>
    </w:div>
    <w:div w:id="1149133210">
      <w:bodyDiv w:val="1"/>
      <w:marLeft w:val="0"/>
      <w:marRight w:val="0"/>
      <w:marTop w:val="0"/>
      <w:marBottom w:val="0"/>
      <w:divBdr>
        <w:top w:val="none" w:sz="0" w:space="0" w:color="auto"/>
        <w:left w:val="none" w:sz="0" w:space="0" w:color="auto"/>
        <w:bottom w:val="none" w:sz="0" w:space="0" w:color="auto"/>
        <w:right w:val="none" w:sz="0" w:space="0" w:color="auto"/>
      </w:divBdr>
    </w:div>
    <w:div w:id="1155150942">
      <w:bodyDiv w:val="1"/>
      <w:marLeft w:val="0"/>
      <w:marRight w:val="0"/>
      <w:marTop w:val="0"/>
      <w:marBottom w:val="0"/>
      <w:divBdr>
        <w:top w:val="none" w:sz="0" w:space="0" w:color="auto"/>
        <w:left w:val="none" w:sz="0" w:space="0" w:color="auto"/>
        <w:bottom w:val="none" w:sz="0" w:space="0" w:color="auto"/>
        <w:right w:val="none" w:sz="0" w:space="0" w:color="auto"/>
      </w:divBdr>
    </w:div>
    <w:div w:id="1163935676">
      <w:bodyDiv w:val="1"/>
      <w:marLeft w:val="0"/>
      <w:marRight w:val="0"/>
      <w:marTop w:val="0"/>
      <w:marBottom w:val="0"/>
      <w:divBdr>
        <w:top w:val="none" w:sz="0" w:space="0" w:color="auto"/>
        <w:left w:val="none" w:sz="0" w:space="0" w:color="auto"/>
        <w:bottom w:val="none" w:sz="0" w:space="0" w:color="auto"/>
        <w:right w:val="none" w:sz="0" w:space="0" w:color="auto"/>
      </w:divBdr>
    </w:div>
    <w:div w:id="1164710273">
      <w:bodyDiv w:val="1"/>
      <w:marLeft w:val="0"/>
      <w:marRight w:val="0"/>
      <w:marTop w:val="0"/>
      <w:marBottom w:val="0"/>
      <w:divBdr>
        <w:top w:val="none" w:sz="0" w:space="0" w:color="auto"/>
        <w:left w:val="none" w:sz="0" w:space="0" w:color="auto"/>
        <w:bottom w:val="none" w:sz="0" w:space="0" w:color="auto"/>
        <w:right w:val="none" w:sz="0" w:space="0" w:color="auto"/>
      </w:divBdr>
    </w:div>
    <w:div w:id="1171870508">
      <w:bodyDiv w:val="1"/>
      <w:marLeft w:val="0"/>
      <w:marRight w:val="0"/>
      <w:marTop w:val="0"/>
      <w:marBottom w:val="0"/>
      <w:divBdr>
        <w:top w:val="none" w:sz="0" w:space="0" w:color="auto"/>
        <w:left w:val="none" w:sz="0" w:space="0" w:color="auto"/>
        <w:bottom w:val="none" w:sz="0" w:space="0" w:color="auto"/>
        <w:right w:val="none" w:sz="0" w:space="0" w:color="auto"/>
      </w:divBdr>
    </w:div>
    <w:div w:id="1215695006">
      <w:bodyDiv w:val="1"/>
      <w:marLeft w:val="0"/>
      <w:marRight w:val="0"/>
      <w:marTop w:val="0"/>
      <w:marBottom w:val="0"/>
      <w:divBdr>
        <w:top w:val="none" w:sz="0" w:space="0" w:color="auto"/>
        <w:left w:val="none" w:sz="0" w:space="0" w:color="auto"/>
        <w:bottom w:val="none" w:sz="0" w:space="0" w:color="auto"/>
        <w:right w:val="none" w:sz="0" w:space="0" w:color="auto"/>
      </w:divBdr>
    </w:div>
    <w:div w:id="1246256808">
      <w:bodyDiv w:val="1"/>
      <w:marLeft w:val="0"/>
      <w:marRight w:val="0"/>
      <w:marTop w:val="0"/>
      <w:marBottom w:val="0"/>
      <w:divBdr>
        <w:top w:val="none" w:sz="0" w:space="0" w:color="auto"/>
        <w:left w:val="none" w:sz="0" w:space="0" w:color="auto"/>
        <w:bottom w:val="none" w:sz="0" w:space="0" w:color="auto"/>
        <w:right w:val="none" w:sz="0" w:space="0" w:color="auto"/>
      </w:divBdr>
    </w:div>
    <w:div w:id="1284926910">
      <w:bodyDiv w:val="1"/>
      <w:marLeft w:val="0"/>
      <w:marRight w:val="0"/>
      <w:marTop w:val="0"/>
      <w:marBottom w:val="0"/>
      <w:divBdr>
        <w:top w:val="none" w:sz="0" w:space="0" w:color="auto"/>
        <w:left w:val="none" w:sz="0" w:space="0" w:color="auto"/>
        <w:bottom w:val="none" w:sz="0" w:space="0" w:color="auto"/>
        <w:right w:val="none" w:sz="0" w:space="0" w:color="auto"/>
      </w:divBdr>
    </w:div>
    <w:div w:id="1301417812">
      <w:bodyDiv w:val="1"/>
      <w:marLeft w:val="0"/>
      <w:marRight w:val="0"/>
      <w:marTop w:val="0"/>
      <w:marBottom w:val="0"/>
      <w:divBdr>
        <w:top w:val="none" w:sz="0" w:space="0" w:color="auto"/>
        <w:left w:val="none" w:sz="0" w:space="0" w:color="auto"/>
        <w:bottom w:val="none" w:sz="0" w:space="0" w:color="auto"/>
        <w:right w:val="none" w:sz="0" w:space="0" w:color="auto"/>
      </w:divBdr>
    </w:div>
    <w:div w:id="1392191291">
      <w:bodyDiv w:val="1"/>
      <w:marLeft w:val="0"/>
      <w:marRight w:val="0"/>
      <w:marTop w:val="0"/>
      <w:marBottom w:val="0"/>
      <w:divBdr>
        <w:top w:val="none" w:sz="0" w:space="0" w:color="auto"/>
        <w:left w:val="none" w:sz="0" w:space="0" w:color="auto"/>
        <w:bottom w:val="none" w:sz="0" w:space="0" w:color="auto"/>
        <w:right w:val="none" w:sz="0" w:space="0" w:color="auto"/>
      </w:divBdr>
    </w:div>
    <w:div w:id="1416584866">
      <w:bodyDiv w:val="1"/>
      <w:marLeft w:val="0"/>
      <w:marRight w:val="0"/>
      <w:marTop w:val="0"/>
      <w:marBottom w:val="0"/>
      <w:divBdr>
        <w:top w:val="none" w:sz="0" w:space="0" w:color="auto"/>
        <w:left w:val="none" w:sz="0" w:space="0" w:color="auto"/>
        <w:bottom w:val="none" w:sz="0" w:space="0" w:color="auto"/>
        <w:right w:val="none" w:sz="0" w:space="0" w:color="auto"/>
      </w:divBdr>
    </w:div>
    <w:div w:id="1447507632">
      <w:bodyDiv w:val="1"/>
      <w:marLeft w:val="0"/>
      <w:marRight w:val="0"/>
      <w:marTop w:val="0"/>
      <w:marBottom w:val="0"/>
      <w:divBdr>
        <w:top w:val="none" w:sz="0" w:space="0" w:color="auto"/>
        <w:left w:val="none" w:sz="0" w:space="0" w:color="auto"/>
        <w:bottom w:val="none" w:sz="0" w:space="0" w:color="auto"/>
        <w:right w:val="none" w:sz="0" w:space="0" w:color="auto"/>
      </w:divBdr>
    </w:div>
    <w:div w:id="1486358225">
      <w:bodyDiv w:val="1"/>
      <w:marLeft w:val="0"/>
      <w:marRight w:val="0"/>
      <w:marTop w:val="0"/>
      <w:marBottom w:val="0"/>
      <w:divBdr>
        <w:top w:val="none" w:sz="0" w:space="0" w:color="auto"/>
        <w:left w:val="none" w:sz="0" w:space="0" w:color="auto"/>
        <w:bottom w:val="none" w:sz="0" w:space="0" w:color="auto"/>
        <w:right w:val="none" w:sz="0" w:space="0" w:color="auto"/>
      </w:divBdr>
    </w:div>
    <w:div w:id="1552888021">
      <w:bodyDiv w:val="1"/>
      <w:marLeft w:val="0"/>
      <w:marRight w:val="0"/>
      <w:marTop w:val="0"/>
      <w:marBottom w:val="0"/>
      <w:divBdr>
        <w:top w:val="none" w:sz="0" w:space="0" w:color="auto"/>
        <w:left w:val="none" w:sz="0" w:space="0" w:color="auto"/>
        <w:bottom w:val="none" w:sz="0" w:space="0" w:color="auto"/>
        <w:right w:val="none" w:sz="0" w:space="0" w:color="auto"/>
      </w:divBdr>
    </w:div>
    <w:div w:id="1585332573">
      <w:bodyDiv w:val="1"/>
      <w:marLeft w:val="0"/>
      <w:marRight w:val="0"/>
      <w:marTop w:val="0"/>
      <w:marBottom w:val="0"/>
      <w:divBdr>
        <w:top w:val="none" w:sz="0" w:space="0" w:color="auto"/>
        <w:left w:val="none" w:sz="0" w:space="0" w:color="auto"/>
        <w:bottom w:val="none" w:sz="0" w:space="0" w:color="auto"/>
        <w:right w:val="none" w:sz="0" w:space="0" w:color="auto"/>
      </w:divBdr>
    </w:div>
    <w:div w:id="1604797624">
      <w:bodyDiv w:val="1"/>
      <w:marLeft w:val="0"/>
      <w:marRight w:val="0"/>
      <w:marTop w:val="0"/>
      <w:marBottom w:val="0"/>
      <w:divBdr>
        <w:top w:val="none" w:sz="0" w:space="0" w:color="auto"/>
        <w:left w:val="none" w:sz="0" w:space="0" w:color="auto"/>
        <w:bottom w:val="none" w:sz="0" w:space="0" w:color="auto"/>
        <w:right w:val="none" w:sz="0" w:space="0" w:color="auto"/>
      </w:divBdr>
    </w:div>
    <w:div w:id="1613434706">
      <w:bodyDiv w:val="1"/>
      <w:marLeft w:val="0"/>
      <w:marRight w:val="0"/>
      <w:marTop w:val="0"/>
      <w:marBottom w:val="0"/>
      <w:divBdr>
        <w:top w:val="none" w:sz="0" w:space="0" w:color="auto"/>
        <w:left w:val="none" w:sz="0" w:space="0" w:color="auto"/>
        <w:bottom w:val="none" w:sz="0" w:space="0" w:color="auto"/>
        <w:right w:val="none" w:sz="0" w:space="0" w:color="auto"/>
      </w:divBdr>
    </w:div>
    <w:div w:id="1689141601">
      <w:bodyDiv w:val="1"/>
      <w:marLeft w:val="0"/>
      <w:marRight w:val="0"/>
      <w:marTop w:val="0"/>
      <w:marBottom w:val="0"/>
      <w:divBdr>
        <w:top w:val="none" w:sz="0" w:space="0" w:color="auto"/>
        <w:left w:val="none" w:sz="0" w:space="0" w:color="auto"/>
        <w:bottom w:val="none" w:sz="0" w:space="0" w:color="auto"/>
        <w:right w:val="none" w:sz="0" w:space="0" w:color="auto"/>
      </w:divBdr>
    </w:div>
    <w:div w:id="1698891167">
      <w:bodyDiv w:val="1"/>
      <w:marLeft w:val="0"/>
      <w:marRight w:val="0"/>
      <w:marTop w:val="0"/>
      <w:marBottom w:val="0"/>
      <w:divBdr>
        <w:top w:val="none" w:sz="0" w:space="0" w:color="auto"/>
        <w:left w:val="none" w:sz="0" w:space="0" w:color="auto"/>
        <w:bottom w:val="none" w:sz="0" w:space="0" w:color="auto"/>
        <w:right w:val="none" w:sz="0" w:space="0" w:color="auto"/>
      </w:divBdr>
    </w:div>
    <w:div w:id="1698967799">
      <w:bodyDiv w:val="1"/>
      <w:marLeft w:val="0"/>
      <w:marRight w:val="0"/>
      <w:marTop w:val="0"/>
      <w:marBottom w:val="0"/>
      <w:divBdr>
        <w:top w:val="none" w:sz="0" w:space="0" w:color="auto"/>
        <w:left w:val="none" w:sz="0" w:space="0" w:color="auto"/>
        <w:bottom w:val="none" w:sz="0" w:space="0" w:color="auto"/>
        <w:right w:val="none" w:sz="0" w:space="0" w:color="auto"/>
      </w:divBdr>
    </w:div>
    <w:div w:id="1727677915">
      <w:bodyDiv w:val="1"/>
      <w:marLeft w:val="0"/>
      <w:marRight w:val="0"/>
      <w:marTop w:val="0"/>
      <w:marBottom w:val="0"/>
      <w:divBdr>
        <w:top w:val="none" w:sz="0" w:space="0" w:color="auto"/>
        <w:left w:val="none" w:sz="0" w:space="0" w:color="auto"/>
        <w:bottom w:val="none" w:sz="0" w:space="0" w:color="auto"/>
        <w:right w:val="none" w:sz="0" w:space="0" w:color="auto"/>
      </w:divBdr>
    </w:div>
    <w:div w:id="1727949860">
      <w:bodyDiv w:val="1"/>
      <w:marLeft w:val="0"/>
      <w:marRight w:val="0"/>
      <w:marTop w:val="0"/>
      <w:marBottom w:val="0"/>
      <w:divBdr>
        <w:top w:val="none" w:sz="0" w:space="0" w:color="auto"/>
        <w:left w:val="none" w:sz="0" w:space="0" w:color="auto"/>
        <w:bottom w:val="none" w:sz="0" w:space="0" w:color="auto"/>
        <w:right w:val="none" w:sz="0" w:space="0" w:color="auto"/>
      </w:divBdr>
    </w:div>
    <w:div w:id="1768844437">
      <w:bodyDiv w:val="1"/>
      <w:marLeft w:val="0"/>
      <w:marRight w:val="0"/>
      <w:marTop w:val="0"/>
      <w:marBottom w:val="0"/>
      <w:divBdr>
        <w:top w:val="none" w:sz="0" w:space="0" w:color="auto"/>
        <w:left w:val="none" w:sz="0" w:space="0" w:color="auto"/>
        <w:bottom w:val="none" w:sz="0" w:space="0" w:color="auto"/>
        <w:right w:val="none" w:sz="0" w:space="0" w:color="auto"/>
      </w:divBdr>
    </w:div>
    <w:div w:id="1859392988">
      <w:bodyDiv w:val="1"/>
      <w:marLeft w:val="0"/>
      <w:marRight w:val="0"/>
      <w:marTop w:val="0"/>
      <w:marBottom w:val="0"/>
      <w:divBdr>
        <w:top w:val="none" w:sz="0" w:space="0" w:color="auto"/>
        <w:left w:val="none" w:sz="0" w:space="0" w:color="auto"/>
        <w:bottom w:val="none" w:sz="0" w:space="0" w:color="auto"/>
        <w:right w:val="none" w:sz="0" w:space="0" w:color="auto"/>
      </w:divBdr>
    </w:div>
    <w:div w:id="1863517968">
      <w:bodyDiv w:val="1"/>
      <w:marLeft w:val="0"/>
      <w:marRight w:val="0"/>
      <w:marTop w:val="0"/>
      <w:marBottom w:val="0"/>
      <w:divBdr>
        <w:top w:val="none" w:sz="0" w:space="0" w:color="auto"/>
        <w:left w:val="none" w:sz="0" w:space="0" w:color="auto"/>
        <w:bottom w:val="none" w:sz="0" w:space="0" w:color="auto"/>
        <w:right w:val="none" w:sz="0" w:space="0" w:color="auto"/>
      </w:divBdr>
    </w:div>
    <w:div w:id="1866408567">
      <w:bodyDiv w:val="1"/>
      <w:marLeft w:val="0"/>
      <w:marRight w:val="0"/>
      <w:marTop w:val="0"/>
      <w:marBottom w:val="0"/>
      <w:divBdr>
        <w:top w:val="none" w:sz="0" w:space="0" w:color="auto"/>
        <w:left w:val="none" w:sz="0" w:space="0" w:color="auto"/>
        <w:bottom w:val="none" w:sz="0" w:space="0" w:color="auto"/>
        <w:right w:val="none" w:sz="0" w:space="0" w:color="auto"/>
      </w:divBdr>
    </w:div>
    <w:div w:id="1909656693">
      <w:bodyDiv w:val="1"/>
      <w:marLeft w:val="0"/>
      <w:marRight w:val="0"/>
      <w:marTop w:val="0"/>
      <w:marBottom w:val="0"/>
      <w:divBdr>
        <w:top w:val="none" w:sz="0" w:space="0" w:color="auto"/>
        <w:left w:val="none" w:sz="0" w:space="0" w:color="auto"/>
        <w:bottom w:val="none" w:sz="0" w:space="0" w:color="auto"/>
        <w:right w:val="none" w:sz="0" w:space="0" w:color="auto"/>
      </w:divBdr>
    </w:div>
    <w:div w:id="1916235951">
      <w:bodyDiv w:val="1"/>
      <w:marLeft w:val="0"/>
      <w:marRight w:val="0"/>
      <w:marTop w:val="0"/>
      <w:marBottom w:val="0"/>
      <w:divBdr>
        <w:top w:val="none" w:sz="0" w:space="0" w:color="auto"/>
        <w:left w:val="none" w:sz="0" w:space="0" w:color="auto"/>
        <w:bottom w:val="none" w:sz="0" w:space="0" w:color="auto"/>
        <w:right w:val="none" w:sz="0" w:space="0" w:color="auto"/>
      </w:divBdr>
    </w:div>
    <w:div w:id="1929531796">
      <w:bodyDiv w:val="1"/>
      <w:marLeft w:val="0"/>
      <w:marRight w:val="0"/>
      <w:marTop w:val="0"/>
      <w:marBottom w:val="0"/>
      <w:divBdr>
        <w:top w:val="none" w:sz="0" w:space="0" w:color="auto"/>
        <w:left w:val="none" w:sz="0" w:space="0" w:color="auto"/>
        <w:bottom w:val="none" w:sz="0" w:space="0" w:color="auto"/>
        <w:right w:val="none" w:sz="0" w:space="0" w:color="auto"/>
      </w:divBdr>
    </w:div>
    <w:div w:id="1963143775">
      <w:bodyDiv w:val="1"/>
      <w:marLeft w:val="0"/>
      <w:marRight w:val="0"/>
      <w:marTop w:val="0"/>
      <w:marBottom w:val="0"/>
      <w:divBdr>
        <w:top w:val="none" w:sz="0" w:space="0" w:color="auto"/>
        <w:left w:val="none" w:sz="0" w:space="0" w:color="auto"/>
        <w:bottom w:val="none" w:sz="0" w:space="0" w:color="auto"/>
        <w:right w:val="none" w:sz="0" w:space="0" w:color="auto"/>
      </w:divBdr>
    </w:div>
    <w:div w:id="1981299931">
      <w:bodyDiv w:val="1"/>
      <w:marLeft w:val="0"/>
      <w:marRight w:val="0"/>
      <w:marTop w:val="0"/>
      <w:marBottom w:val="0"/>
      <w:divBdr>
        <w:top w:val="none" w:sz="0" w:space="0" w:color="auto"/>
        <w:left w:val="none" w:sz="0" w:space="0" w:color="auto"/>
        <w:bottom w:val="none" w:sz="0" w:space="0" w:color="auto"/>
        <w:right w:val="none" w:sz="0" w:space="0" w:color="auto"/>
      </w:divBdr>
    </w:div>
    <w:div w:id="1989481751">
      <w:bodyDiv w:val="1"/>
      <w:marLeft w:val="0"/>
      <w:marRight w:val="0"/>
      <w:marTop w:val="0"/>
      <w:marBottom w:val="0"/>
      <w:divBdr>
        <w:top w:val="none" w:sz="0" w:space="0" w:color="auto"/>
        <w:left w:val="none" w:sz="0" w:space="0" w:color="auto"/>
        <w:bottom w:val="none" w:sz="0" w:space="0" w:color="auto"/>
        <w:right w:val="none" w:sz="0" w:space="0" w:color="auto"/>
      </w:divBdr>
    </w:div>
    <w:div w:id="2016103381">
      <w:bodyDiv w:val="1"/>
      <w:marLeft w:val="0"/>
      <w:marRight w:val="0"/>
      <w:marTop w:val="0"/>
      <w:marBottom w:val="0"/>
      <w:divBdr>
        <w:top w:val="none" w:sz="0" w:space="0" w:color="auto"/>
        <w:left w:val="none" w:sz="0" w:space="0" w:color="auto"/>
        <w:bottom w:val="none" w:sz="0" w:space="0" w:color="auto"/>
        <w:right w:val="none" w:sz="0" w:space="0" w:color="auto"/>
      </w:divBdr>
    </w:div>
    <w:div w:id="2036928261">
      <w:bodyDiv w:val="1"/>
      <w:marLeft w:val="0"/>
      <w:marRight w:val="0"/>
      <w:marTop w:val="0"/>
      <w:marBottom w:val="0"/>
      <w:divBdr>
        <w:top w:val="none" w:sz="0" w:space="0" w:color="auto"/>
        <w:left w:val="none" w:sz="0" w:space="0" w:color="auto"/>
        <w:bottom w:val="none" w:sz="0" w:space="0" w:color="auto"/>
        <w:right w:val="none" w:sz="0" w:space="0" w:color="auto"/>
      </w:divBdr>
    </w:div>
    <w:div w:id="2038922993">
      <w:bodyDiv w:val="1"/>
      <w:marLeft w:val="0"/>
      <w:marRight w:val="0"/>
      <w:marTop w:val="0"/>
      <w:marBottom w:val="0"/>
      <w:divBdr>
        <w:top w:val="none" w:sz="0" w:space="0" w:color="auto"/>
        <w:left w:val="none" w:sz="0" w:space="0" w:color="auto"/>
        <w:bottom w:val="none" w:sz="0" w:space="0" w:color="auto"/>
        <w:right w:val="none" w:sz="0" w:space="0" w:color="auto"/>
      </w:divBdr>
    </w:div>
    <w:div w:id="2057848167">
      <w:bodyDiv w:val="1"/>
      <w:marLeft w:val="0"/>
      <w:marRight w:val="0"/>
      <w:marTop w:val="0"/>
      <w:marBottom w:val="0"/>
      <w:divBdr>
        <w:top w:val="none" w:sz="0" w:space="0" w:color="auto"/>
        <w:left w:val="none" w:sz="0" w:space="0" w:color="auto"/>
        <w:bottom w:val="none" w:sz="0" w:space="0" w:color="auto"/>
        <w:right w:val="none" w:sz="0" w:space="0" w:color="auto"/>
      </w:divBdr>
    </w:div>
    <w:div w:id="2061586223">
      <w:bodyDiv w:val="1"/>
      <w:marLeft w:val="0"/>
      <w:marRight w:val="0"/>
      <w:marTop w:val="0"/>
      <w:marBottom w:val="0"/>
      <w:divBdr>
        <w:top w:val="none" w:sz="0" w:space="0" w:color="auto"/>
        <w:left w:val="none" w:sz="0" w:space="0" w:color="auto"/>
        <w:bottom w:val="none" w:sz="0" w:space="0" w:color="auto"/>
        <w:right w:val="none" w:sz="0" w:space="0" w:color="auto"/>
      </w:divBdr>
    </w:div>
    <w:div w:id="2073505890">
      <w:bodyDiv w:val="1"/>
      <w:marLeft w:val="0"/>
      <w:marRight w:val="0"/>
      <w:marTop w:val="0"/>
      <w:marBottom w:val="0"/>
      <w:divBdr>
        <w:top w:val="none" w:sz="0" w:space="0" w:color="auto"/>
        <w:left w:val="none" w:sz="0" w:space="0" w:color="auto"/>
        <w:bottom w:val="none" w:sz="0" w:space="0" w:color="auto"/>
        <w:right w:val="none" w:sz="0" w:space="0" w:color="auto"/>
      </w:divBdr>
    </w:div>
    <w:div w:id="2104761763">
      <w:bodyDiv w:val="1"/>
      <w:marLeft w:val="0"/>
      <w:marRight w:val="0"/>
      <w:marTop w:val="0"/>
      <w:marBottom w:val="0"/>
      <w:divBdr>
        <w:top w:val="none" w:sz="0" w:space="0" w:color="auto"/>
        <w:left w:val="none" w:sz="0" w:space="0" w:color="auto"/>
        <w:bottom w:val="none" w:sz="0" w:space="0" w:color="auto"/>
        <w:right w:val="none" w:sz="0" w:space="0" w:color="auto"/>
      </w:divBdr>
    </w:div>
    <w:div w:id="210981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wikipedia.org/wiki/XDS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98%D0%BD%D1%82%D0%B5%D1%80%D0%BD%D0%B5%D1%8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ISD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2%D0%B5%D0%BB%D0%B5%D1%84%D0%BE%D0%BD%D0%B8%D1%8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5B38E-F947-47F4-B95B-9B4F2A746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52</Pages>
  <Words>15921</Words>
  <Characters>90750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ОПЗ ОГО</vt:lpstr>
    </vt:vector>
  </TitlesOfParts>
  <Company>"УИУ"</Company>
  <LinksUpToDate>false</LinksUpToDate>
  <CharactersWithSpaces>106459</CharactersWithSpaces>
  <SharedDoc>false</SharedDoc>
  <HLinks>
    <vt:vector size="42" baseType="variant">
      <vt:variant>
        <vt:i4>196682</vt:i4>
      </vt:variant>
      <vt:variant>
        <vt:i4>24</vt:i4>
      </vt:variant>
      <vt:variant>
        <vt:i4>0</vt:i4>
      </vt:variant>
      <vt:variant>
        <vt:i4>5</vt:i4>
      </vt:variant>
      <vt:variant>
        <vt:lpwstr>http://ru.wikipedia.org/wiki/XDSL</vt:lpwstr>
      </vt:variant>
      <vt:variant>
        <vt:lpwstr/>
      </vt:variant>
      <vt:variant>
        <vt:i4>524308</vt:i4>
      </vt:variant>
      <vt:variant>
        <vt:i4>21</vt:i4>
      </vt:variant>
      <vt:variant>
        <vt:i4>0</vt:i4>
      </vt:variant>
      <vt:variant>
        <vt:i4>5</vt:i4>
      </vt:variant>
      <vt:variant>
        <vt:lpwstr>http://ru.wikipedia.org/wiki/%D0%98%D0%BD%D1%82%D0%B5%D1%80%D0%BD%D0%B5%D1%82</vt:lpwstr>
      </vt:variant>
      <vt:variant>
        <vt:lpwstr/>
      </vt:variant>
      <vt:variant>
        <vt:i4>327773</vt:i4>
      </vt:variant>
      <vt:variant>
        <vt:i4>18</vt:i4>
      </vt:variant>
      <vt:variant>
        <vt:i4>0</vt:i4>
      </vt:variant>
      <vt:variant>
        <vt:i4>5</vt:i4>
      </vt:variant>
      <vt:variant>
        <vt:lpwstr>http://ru.wikipedia.org/wiki/ISDN</vt:lpwstr>
      </vt:variant>
      <vt:variant>
        <vt:lpwstr/>
      </vt:variant>
      <vt:variant>
        <vt:i4>8126514</vt:i4>
      </vt:variant>
      <vt:variant>
        <vt:i4>15</vt:i4>
      </vt:variant>
      <vt:variant>
        <vt:i4>0</vt:i4>
      </vt:variant>
      <vt:variant>
        <vt:i4>5</vt:i4>
      </vt:variant>
      <vt:variant>
        <vt:lpwstr>http://ru.wikipedia.org/wiki/%D0%A2%D0%B5%D0%BB%D0%B5%D1%84%D0%BE%D0%BD%D0%B8%D1%8F</vt:lpwstr>
      </vt:variant>
      <vt:variant>
        <vt:lpwstr/>
      </vt:variant>
      <vt:variant>
        <vt:i4>6357025</vt:i4>
      </vt:variant>
      <vt:variant>
        <vt:i4>6</vt:i4>
      </vt:variant>
      <vt:variant>
        <vt:i4>0</vt:i4>
      </vt:variant>
      <vt:variant>
        <vt:i4>5</vt:i4>
      </vt:variant>
      <vt:variant>
        <vt:lpwstr>http://eggp.narod.ru/izvinite.html</vt:lpwstr>
      </vt:variant>
      <vt:variant>
        <vt:lpwstr/>
      </vt:variant>
      <vt:variant>
        <vt:i4>6357025</vt:i4>
      </vt:variant>
      <vt:variant>
        <vt:i4>3</vt:i4>
      </vt:variant>
      <vt:variant>
        <vt:i4>0</vt:i4>
      </vt:variant>
      <vt:variant>
        <vt:i4>5</vt:i4>
      </vt:variant>
      <vt:variant>
        <vt:lpwstr>http://eggp.narod.ru/izvinite.html</vt:lpwstr>
      </vt:variant>
      <vt:variant>
        <vt:lpwstr/>
      </vt:variant>
      <vt:variant>
        <vt:i4>3735668</vt:i4>
      </vt:variant>
      <vt:variant>
        <vt:i4>0</vt:i4>
      </vt:variant>
      <vt:variant>
        <vt:i4>0</vt:i4>
      </vt:variant>
      <vt:variant>
        <vt:i4>5</vt:i4>
      </vt:variant>
      <vt:variant>
        <vt:lpwstr>http://base.garant.ru/12147740.htm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ОПЗ ОГО</dc:title>
  <dc:creator>КТС</dc:creator>
  <cp:keywords>ОГО</cp:keywords>
  <cp:lastModifiedBy>Александра Блохина</cp:lastModifiedBy>
  <cp:revision>37</cp:revision>
  <cp:lastPrinted>2022-03-10T07:47:00Z</cp:lastPrinted>
  <dcterms:created xsi:type="dcterms:W3CDTF">2021-11-17T07:37:00Z</dcterms:created>
  <dcterms:modified xsi:type="dcterms:W3CDTF">2022-03-10T07:49:00Z</dcterms:modified>
</cp:coreProperties>
</file>