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04" w:rsidRDefault="00F72304">
      <w:r w:rsidRPr="00F723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-405765</wp:posOffset>
            </wp:positionV>
            <wp:extent cx="640080" cy="809625"/>
            <wp:effectExtent l="0" t="0" r="7620" b="0"/>
            <wp:wrapThrough wrapText="bothSides">
              <wp:wrapPolygon edited="0">
                <wp:start x="0" y="0"/>
                <wp:lineTo x="0" y="20953"/>
                <wp:lineTo x="21214" y="20953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304" w:rsidRDefault="00F72304" w:rsidP="00F72304"/>
    <w:p w:rsidR="00F72304" w:rsidRPr="00630BF4" w:rsidRDefault="00F72304" w:rsidP="00F72304">
      <w:pPr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tab/>
      </w:r>
      <w:r w:rsidR="00331ADF">
        <w:rPr>
          <w:rFonts w:ascii="Liberation Serif" w:eastAsia="Times New Roman" w:hAnsi="Liberation Serif" w:cs="Times New Roman"/>
          <w:b/>
          <w:sz w:val="28"/>
          <w:szCs w:val="28"/>
        </w:rPr>
        <w:t>АДМИНИСТРАЦИЯ</w:t>
      </w:r>
      <w:r w:rsidRPr="00630BF4">
        <w:rPr>
          <w:rFonts w:ascii="Liberation Serif" w:eastAsia="Times New Roman" w:hAnsi="Liberation Serif" w:cs="Times New Roman"/>
          <w:b/>
          <w:sz w:val="28"/>
          <w:szCs w:val="28"/>
        </w:rPr>
        <w:t xml:space="preserve"> ШАЛИНСКОГО ГОРОДСКОГО ОКРУГА</w:t>
      </w:r>
    </w:p>
    <w:p w:rsidR="00F72304" w:rsidRPr="00630BF4" w:rsidRDefault="00F72304" w:rsidP="00F72304">
      <w:pPr>
        <w:keepNext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630BF4">
        <w:rPr>
          <w:rFonts w:ascii="Liberation Serif" w:eastAsia="Times New Roman" w:hAnsi="Liberation Serif" w:cs="Times New Roman"/>
          <w:b/>
          <w:sz w:val="28"/>
          <w:szCs w:val="28"/>
        </w:rPr>
        <w:t>ПОСТАНОВЛЕНИЕ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F72304" w:rsidRPr="00630BF4" w:rsidTr="00795291">
        <w:trPr>
          <w:trHeight w:val="235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72304" w:rsidRPr="00630BF4" w:rsidRDefault="00F72304" w:rsidP="00795291">
            <w:pPr>
              <w:tabs>
                <w:tab w:val="left" w:pos="3571"/>
              </w:tabs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:rsidR="00F72304" w:rsidRDefault="00F72304" w:rsidP="00F72304">
      <w:pPr>
        <w:tabs>
          <w:tab w:val="left" w:pos="6739"/>
        </w:tabs>
        <w:rPr>
          <w:rFonts w:ascii="Liberation Serif" w:eastAsia="Times New Roman" w:hAnsi="Liberation Serif" w:cs="Times New Roman"/>
          <w:sz w:val="28"/>
          <w:szCs w:val="28"/>
        </w:rPr>
      </w:pPr>
      <w:r w:rsidRPr="00EF57BE">
        <w:rPr>
          <w:rFonts w:ascii="Liberation Serif" w:eastAsia="Times New Roman" w:hAnsi="Liberation Serif" w:cs="Times New Roman"/>
          <w:sz w:val="28"/>
          <w:szCs w:val="28"/>
        </w:rPr>
        <w:t xml:space="preserve">от </w:t>
      </w:r>
      <w:r w:rsidR="00CF3BCF">
        <w:rPr>
          <w:rFonts w:ascii="Liberation Serif" w:eastAsia="Times New Roman" w:hAnsi="Liberation Serif" w:cs="Times New Roman"/>
          <w:sz w:val="28"/>
          <w:szCs w:val="28"/>
        </w:rPr>
        <w:t>30</w:t>
      </w:r>
      <w:r w:rsidRPr="00EF57B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331ADF">
        <w:rPr>
          <w:rFonts w:ascii="Liberation Serif" w:eastAsia="Times New Roman" w:hAnsi="Liberation Serif" w:cs="Times New Roman"/>
          <w:sz w:val="28"/>
          <w:szCs w:val="28"/>
        </w:rPr>
        <w:t>августа</w:t>
      </w:r>
      <w:r w:rsidRPr="00EF57BE">
        <w:rPr>
          <w:rFonts w:ascii="Liberation Serif" w:eastAsia="Times New Roman" w:hAnsi="Liberation Serif" w:cs="Times New Roman"/>
          <w:sz w:val="28"/>
          <w:szCs w:val="28"/>
        </w:rPr>
        <w:t xml:space="preserve">  2019 года  № </w:t>
      </w:r>
      <w:r w:rsidR="00CF3BCF">
        <w:rPr>
          <w:rFonts w:ascii="Liberation Serif" w:eastAsia="Times New Roman" w:hAnsi="Liberation Serif" w:cs="Times New Roman"/>
          <w:sz w:val="28"/>
          <w:szCs w:val="28"/>
        </w:rPr>
        <w:t>475</w:t>
      </w:r>
      <w:r w:rsidRPr="00EF57BE">
        <w:rPr>
          <w:rFonts w:ascii="Liberation Serif" w:eastAsia="Times New Roman" w:hAnsi="Liberation Serif" w:cs="Times New Roman"/>
          <w:sz w:val="28"/>
          <w:szCs w:val="28"/>
        </w:rPr>
        <w:t xml:space="preserve">                                                        п.г.т. Шаля</w:t>
      </w:r>
    </w:p>
    <w:p w:rsidR="00F72304" w:rsidRPr="00331ADF" w:rsidRDefault="00F72304" w:rsidP="00331ADF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331ADF">
        <w:rPr>
          <w:rFonts w:ascii="Liberation Serif" w:hAnsi="Liberation Serif" w:cs="Times New Roman"/>
          <w:sz w:val="28"/>
          <w:szCs w:val="28"/>
        </w:rPr>
        <w:t xml:space="preserve">О внесении изменений в </w:t>
      </w:r>
      <w:r w:rsidR="00331ADF" w:rsidRPr="00331ADF">
        <w:rPr>
          <w:rFonts w:ascii="Liberation Serif" w:hAnsi="Liberation Serif" w:cs="Times New Roman"/>
          <w:sz w:val="28"/>
          <w:szCs w:val="28"/>
        </w:rPr>
        <w:t>«</w:t>
      </w:r>
      <w:r w:rsidR="00331ADF" w:rsidRPr="00331ADF">
        <w:rPr>
          <w:rFonts w:ascii="Liberation Serif" w:hAnsi="Liberation Serif"/>
          <w:sz w:val="28"/>
          <w:szCs w:val="28"/>
        </w:rPr>
        <w:t>Порядок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Шалинском городском округе», утвержденный Постановлением администрации Шалинского городского округа от 18.07.2019 года № 396</w:t>
      </w:r>
    </w:p>
    <w:p w:rsidR="00F72304" w:rsidRDefault="00F72304" w:rsidP="00F72304">
      <w:pPr>
        <w:spacing w:line="240" w:lineRule="auto"/>
        <w:rPr>
          <w:rFonts w:ascii="Liberation Serif" w:hAnsi="Liberation Serif" w:cs="Times New Roman"/>
          <w:sz w:val="28"/>
          <w:szCs w:val="28"/>
        </w:rPr>
      </w:pPr>
    </w:p>
    <w:p w:rsidR="00F72304" w:rsidRPr="00EF57BE" w:rsidRDefault="00F72304" w:rsidP="00F72304">
      <w:pPr>
        <w:pStyle w:val="ConsPlusNormal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  <w:b/>
        </w:rPr>
        <w:tab/>
      </w:r>
      <w:proofErr w:type="gramStart"/>
      <w:r w:rsidRPr="00EF57BE">
        <w:rPr>
          <w:rFonts w:ascii="Liberation Serif" w:hAnsi="Liberation Serif"/>
        </w:rPr>
        <w:t xml:space="preserve">В соответствии </w:t>
      </w:r>
      <w:r w:rsidR="00525595" w:rsidRPr="00EF57BE">
        <w:rPr>
          <w:rFonts w:ascii="Liberation Serif" w:hAnsi="Liberation Serif"/>
        </w:rPr>
        <w:t>пунктом 2 статьи 78.1 Бюджетного кодекса Российской Федерации</w:t>
      </w:r>
      <w:r w:rsidR="00525595">
        <w:rPr>
          <w:rFonts w:ascii="Liberation Serif" w:hAnsi="Liberation Serif"/>
        </w:rPr>
        <w:t>,</w:t>
      </w:r>
      <w:r w:rsidR="00525595" w:rsidRPr="00EF57BE">
        <w:rPr>
          <w:rFonts w:ascii="Liberation Serif" w:hAnsi="Liberation Serif"/>
        </w:rPr>
        <w:t xml:space="preserve"> </w:t>
      </w:r>
      <w:r w:rsidRPr="00EF57BE">
        <w:rPr>
          <w:rFonts w:ascii="Liberation Serif" w:hAnsi="Liberation Serif"/>
        </w:rPr>
        <w:t xml:space="preserve">Федеральными законами от </w:t>
      </w:r>
      <w:r w:rsidR="00525595" w:rsidRPr="00EF57BE">
        <w:rPr>
          <w:rFonts w:ascii="Liberation Serif" w:hAnsi="Liberation Serif"/>
        </w:rPr>
        <w:t>12.01.96  № 7-ФЗ «О некоммерческих организациях»</w:t>
      </w:r>
      <w:r w:rsidR="00525595">
        <w:rPr>
          <w:rFonts w:ascii="Liberation Serif" w:hAnsi="Liberation Serif"/>
        </w:rPr>
        <w:t xml:space="preserve">, от </w:t>
      </w:r>
      <w:r w:rsidRPr="00EF57BE">
        <w:rPr>
          <w:rFonts w:ascii="Liberation Serif" w:hAnsi="Liberation Serif"/>
        </w:rPr>
        <w:t xml:space="preserve">06.10.2003 № 131-ФЗ «Об общих принципах организации местного самоуправления в Российской Федерации», </w:t>
      </w:r>
      <w:r w:rsidR="00525595">
        <w:rPr>
          <w:rFonts w:ascii="Liberation Serif" w:hAnsi="Liberation Serif"/>
        </w:rPr>
        <w:t xml:space="preserve">на основании </w:t>
      </w:r>
      <w:r w:rsidRPr="00EF57BE">
        <w:rPr>
          <w:rFonts w:ascii="Liberation Serif" w:hAnsi="Liberation Serif"/>
        </w:rPr>
        <w:t>приказ</w:t>
      </w:r>
      <w:r w:rsidR="00525595">
        <w:rPr>
          <w:rFonts w:ascii="Liberation Serif" w:hAnsi="Liberation Serif"/>
        </w:rPr>
        <w:t>а</w:t>
      </w:r>
      <w:r w:rsidRPr="00EF57BE">
        <w:rPr>
          <w:rFonts w:ascii="Liberation Serif" w:hAnsi="Liberation Serif"/>
        </w:rPr>
        <w:t xml:space="preserve"> Министерства образования и молодежной политики Свердловской области от 26.06.2019 года №70-Д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области», Постановлени</w:t>
      </w:r>
      <w:r w:rsidR="00525595">
        <w:rPr>
          <w:rFonts w:ascii="Liberation Serif" w:hAnsi="Liberation Serif"/>
        </w:rPr>
        <w:t>я</w:t>
      </w:r>
      <w:r w:rsidRPr="00EF57BE">
        <w:rPr>
          <w:rFonts w:ascii="Liberation Serif" w:hAnsi="Liberation Serif"/>
        </w:rPr>
        <w:t xml:space="preserve"> администрации Шалинского</w:t>
      </w:r>
      <w:proofErr w:type="gramEnd"/>
      <w:r w:rsidRPr="00EF57BE">
        <w:rPr>
          <w:rFonts w:ascii="Liberation Serif" w:hAnsi="Liberation Serif"/>
        </w:rPr>
        <w:t xml:space="preserve"> городского округа от 05.04.2019 №26 «Об утверждении положения о персонифицированном дополнительном образовании детей»</w:t>
      </w:r>
      <w:r w:rsidR="00525595">
        <w:rPr>
          <w:rFonts w:ascii="Liberation Serif" w:hAnsi="Liberation Serif"/>
        </w:rPr>
        <w:t>, администрация Шалинского городского округа</w:t>
      </w:r>
    </w:p>
    <w:p w:rsidR="00F72304" w:rsidRPr="00EF57BE" w:rsidRDefault="00F72304" w:rsidP="00F72304">
      <w:pPr>
        <w:pStyle w:val="ConsPlusNormal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</w:rPr>
        <w:tab/>
        <w:t>ПОСТАНОВЛЯ</w:t>
      </w:r>
      <w:r w:rsidR="00331ADF">
        <w:rPr>
          <w:rFonts w:ascii="Liberation Serif" w:hAnsi="Liberation Serif"/>
        </w:rPr>
        <w:t>ЕТ</w:t>
      </w:r>
    </w:p>
    <w:p w:rsidR="00331ADF" w:rsidRPr="00331ADF" w:rsidRDefault="00E847B1" w:rsidP="00331ADF">
      <w:pPr>
        <w:pStyle w:val="ConsPlusTitle"/>
        <w:numPr>
          <w:ilvl w:val="0"/>
          <w:numId w:val="1"/>
        </w:numPr>
        <w:jc w:val="both"/>
        <w:rPr>
          <w:rFonts w:ascii="Liberation Serif" w:hAnsi="Liberation Serif" w:cs="Times New Roman"/>
          <w:b w:val="0"/>
          <w:sz w:val="28"/>
          <w:szCs w:val="28"/>
        </w:rPr>
      </w:pPr>
      <w:r w:rsidRPr="00331ADF">
        <w:rPr>
          <w:rFonts w:ascii="Liberation Serif" w:hAnsi="Liberation Serif"/>
          <w:b w:val="0"/>
          <w:sz w:val="28"/>
          <w:szCs w:val="28"/>
        </w:rPr>
        <w:t xml:space="preserve">Внести изменения </w:t>
      </w:r>
      <w:r w:rsidR="00331ADF" w:rsidRPr="00331ADF">
        <w:rPr>
          <w:rFonts w:ascii="Liberation Serif" w:hAnsi="Liberation Serif" w:cs="Times New Roman"/>
          <w:b w:val="0"/>
          <w:sz w:val="28"/>
          <w:szCs w:val="28"/>
        </w:rPr>
        <w:t>в «</w:t>
      </w:r>
      <w:r w:rsidR="00331ADF" w:rsidRPr="00331ADF">
        <w:rPr>
          <w:rFonts w:ascii="Liberation Serif" w:hAnsi="Liberation Serif"/>
          <w:b w:val="0"/>
          <w:sz w:val="28"/>
          <w:szCs w:val="28"/>
        </w:rPr>
        <w:t>Порядок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 в Шалинском городском округе», утвержденный Постановлением администрации Шалинского городского округа от 18.07.2019 года № 396:</w:t>
      </w:r>
    </w:p>
    <w:p w:rsidR="00F70067" w:rsidRPr="00EF57BE" w:rsidRDefault="002A388E" w:rsidP="002A388E">
      <w:pPr>
        <w:pStyle w:val="ConsPlusNormal"/>
        <w:numPr>
          <w:ilvl w:val="1"/>
          <w:numId w:val="1"/>
        </w:numPr>
        <w:ind w:left="1134" w:hanging="425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F70067" w:rsidRPr="00EF57BE">
        <w:rPr>
          <w:rFonts w:ascii="Liberation Serif" w:hAnsi="Liberation Serif"/>
        </w:rPr>
        <w:t xml:space="preserve">пункт 5 раздела 1 изложить в следующей редакции: </w:t>
      </w:r>
    </w:p>
    <w:p w:rsidR="00D83C2D" w:rsidRPr="00EF57BE" w:rsidRDefault="00F70067" w:rsidP="001524F1">
      <w:p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EF57BE">
        <w:rPr>
          <w:rFonts w:ascii="Liberation Serif" w:hAnsi="Liberation Serif"/>
          <w:sz w:val="28"/>
          <w:szCs w:val="28"/>
        </w:rPr>
        <w:t>«5.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 </w:t>
      </w:r>
      <w:r w:rsidR="001524F1">
        <w:rPr>
          <w:rFonts w:ascii="Liberation Serif" w:hAnsi="Liberation Serif" w:cs="Times New Roman"/>
          <w:sz w:val="28"/>
          <w:szCs w:val="28"/>
        </w:rPr>
        <w:t>Объем субсидии, предоставляемой Организации, ежемесячно определяется на основании оценки обязательств Организации по оплате услуг, указанных в подпункте 1) пункта 4 настоящего порядка по формуле:</w:t>
      </w:r>
    </w:p>
    <w:p w:rsidR="00D83C2D" w:rsidRPr="00EF57BE" w:rsidRDefault="00D83C2D" w:rsidP="00D83C2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83C2D" w:rsidRPr="00EF57BE" w:rsidRDefault="00005707" w:rsidP="00D83C2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Liberation Serif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Liberation Serif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Liberation Serif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Liberation Serif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Liberation Serif" w:cs="Times New Roman"/>
                      <w:sz w:val="28"/>
                      <w:szCs w:val="28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r>
            <w:rPr>
              <w:rFonts w:ascii="Cambria Math" w:hAnsi="Liberation Serif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Liberation Serif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</m:oMath>
      </m:oMathPara>
    </w:p>
    <w:p w:rsidR="00D83C2D" w:rsidRPr="00EF57BE" w:rsidRDefault="00D83C2D" w:rsidP="00D83C2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83C2D" w:rsidRPr="00EF57BE" w:rsidRDefault="00D83C2D" w:rsidP="00D83C2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F57BE">
        <w:rPr>
          <w:rFonts w:ascii="Liberation Serif" w:hAnsi="Liberation Serif" w:cs="Times New Roman"/>
          <w:sz w:val="28"/>
          <w:szCs w:val="28"/>
        </w:rPr>
        <w:t>где</w:t>
      </w:r>
    </w:p>
    <w:p w:rsidR="00D83C2D" w:rsidRPr="00EF57BE" w:rsidRDefault="00D83C2D" w:rsidP="00D83C2D">
      <w:pPr>
        <w:pStyle w:val="a3"/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EF57BE">
        <w:rPr>
          <w:rFonts w:ascii="Liberation Serif" w:eastAsiaTheme="minorEastAsia" w:hAnsi="Liberation Serif" w:cs="Times New Roman"/>
          <w:sz w:val="28"/>
          <w:szCs w:val="28"/>
        </w:rPr>
        <w:t xml:space="preserve"> – порядковый номер месяца, для реализации Проекта в котором предоставляется субсидия;</w:t>
      </w:r>
    </w:p>
    <w:p w:rsidR="00D83C2D" w:rsidRPr="00EF57BE" w:rsidRDefault="00D83C2D" w:rsidP="00D83C2D">
      <w:pPr>
        <w:pStyle w:val="a3"/>
        <w:spacing w:after="0" w:line="240" w:lineRule="auto"/>
        <w:ind w:left="0" w:firstLine="709"/>
        <w:jc w:val="both"/>
        <w:rPr>
          <w:rFonts w:ascii="Liberation Serif" w:eastAsiaTheme="minorEastAsia" w:hAnsi="Liberation Serif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i</m:t>
        </m:r>
      </m:oMath>
      <w:r w:rsidRPr="00EF57BE">
        <w:rPr>
          <w:rFonts w:ascii="Liberation Serif" w:eastAsiaTheme="minorEastAsia" w:hAnsi="Liberation Serif" w:cs="Times New Roman"/>
          <w:sz w:val="28"/>
          <w:szCs w:val="28"/>
        </w:rPr>
        <w:t xml:space="preserve"> – порядковый номер услуги, оказываемой в рамках Проекта;</w:t>
      </w:r>
    </w:p>
    <w:p w:rsidR="00D83C2D" w:rsidRPr="00EF57BE" w:rsidRDefault="00005707" w:rsidP="00D83C2D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m:oMath>
        <m:sSub>
          <m:sSubPr>
            <m:ctrlPr>
              <w:rPr>
                <w:rFonts w:ascii="Cambria Math" w:hAnsi="Liberation Serif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w:rPr>
                <w:rFonts w:ascii="Cambria Math" w:hAnsi="Liberation Serif" w:cs="Times New Roman"/>
                <w:sz w:val="28"/>
                <w:szCs w:val="28"/>
              </w:rPr>
              <m:t>.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Liberation Serif" w:hAnsi="Liberation Serif" w:cs="Times New Roman"/>
            <w:sz w:val="28"/>
            <w:szCs w:val="28"/>
          </w:rPr>
          <m:t>-</m:t>
        </m:r>
      </m:oMath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объем обязательств Организации по оплате </w:t>
      </w:r>
      <w:proofErr w:type="spellStart"/>
      <w:r w:rsidR="00D83C2D" w:rsidRPr="00EF57BE">
        <w:rPr>
          <w:rFonts w:ascii="Liberation Serif" w:hAnsi="Liberation Serif" w:cs="Times New Roman"/>
          <w:i/>
          <w:sz w:val="28"/>
          <w:szCs w:val="28"/>
          <w:lang w:val="en-US"/>
        </w:rPr>
        <w:t>i</w:t>
      </w:r>
      <w:proofErr w:type="spellEnd"/>
      <w:r w:rsidR="00D83C2D" w:rsidRPr="00EF57BE">
        <w:rPr>
          <w:rFonts w:ascii="Liberation Serif" w:hAnsi="Liberation Serif" w:cs="Times New Roman"/>
          <w:sz w:val="28"/>
          <w:szCs w:val="28"/>
        </w:rPr>
        <w:t>-</w:t>
      </w:r>
      <w:proofErr w:type="spellStart"/>
      <w:r w:rsidR="00D83C2D" w:rsidRPr="00EF57BE">
        <w:rPr>
          <w:rFonts w:ascii="Liberation Serif" w:hAnsi="Liberation Serif" w:cs="Times New Roman"/>
          <w:sz w:val="28"/>
          <w:szCs w:val="28"/>
        </w:rPr>
        <w:t>й</w:t>
      </w:r>
      <w:proofErr w:type="spellEnd"/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 услуги  по реализации дополнительной общеобразовательной программы поставщиком образовательных услуг ребенку по договору, заключенному с использованием сертификата дополнительного образования в соответствии с Правилами персонифицированного финансирования дополнительного образования детей в Свердловской области, утвержденными приказом </w:t>
      </w:r>
      <w:r w:rsidR="004579DD" w:rsidRPr="00740A56">
        <w:rPr>
          <w:rFonts w:ascii="Liberation Serif" w:hAnsi="Liberation Serif" w:cs="Times New Roman"/>
          <w:sz w:val="28"/>
          <w:szCs w:val="28"/>
        </w:rPr>
        <w:t>Министерства образования и молодежной политики Свердловской области от 26.06.2019 года №70-Д «Об утверждении методических рекомендаций «Правила персонифицированного финансирования дополнительного образования детей в</w:t>
      </w:r>
      <w:proofErr w:type="gramEnd"/>
      <w:r w:rsidR="004579DD" w:rsidRPr="00740A56">
        <w:rPr>
          <w:rFonts w:ascii="Liberation Serif" w:hAnsi="Liberation Serif" w:cs="Times New Roman"/>
          <w:sz w:val="28"/>
          <w:szCs w:val="28"/>
        </w:rPr>
        <w:t xml:space="preserve"> Свердловской области»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 (далее – Правила персонифицированного финансирования), в месяце </w:t>
      </w:r>
      <w:r w:rsidR="00D83C2D" w:rsidRPr="00EF57BE">
        <w:rPr>
          <w:rFonts w:ascii="Liberation Serif" w:hAnsi="Liberation Serif" w:cs="Times New Roman"/>
          <w:sz w:val="28"/>
          <w:szCs w:val="28"/>
          <w:lang w:val="en-US"/>
        </w:rPr>
        <w:t>t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Совокупный объем указанных обязательств в расчете на одного ребенка, использующего сертификат дополнительного образования, не может превышать </w:t>
      </w:r>
      <w:r w:rsidR="00D83C2D" w:rsidRPr="00EF57BE">
        <w:rPr>
          <w:rFonts w:ascii="Liberation Serif" w:hAnsi="Liberation Serif"/>
          <w:sz w:val="28"/>
          <w:szCs w:val="28"/>
        </w:rPr>
        <w:t xml:space="preserve">норматив обеспечения сертификатов персонифицированного финансирования, установленный для соответствующей категории </w:t>
      </w:r>
      <w:r w:rsidR="00D83C2D" w:rsidRPr="00EF57BE">
        <w:rPr>
          <w:rFonts w:ascii="Liberation Serif" w:hAnsi="Liberation Serif" w:cs="Times New Roman"/>
          <w:sz w:val="28"/>
          <w:szCs w:val="28"/>
        </w:rPr>
        <w:t>детей программой персонифицированного финансирования дополнительного образования детей в Шалинском городском округе на 2019 год, утвержденной распоряжением Управления образованием Шалинского городского округа от 10.07.2019 года №132-О. (далее – Программа персонифицированного финансирования)</w:t>
      </w:r>
      <w:proofErr w:type="gramEnd"/>
    </w:p>
    <w:p w:rsidR="00D83C2D" w:rsidRPr="00EF57BE" w:rsidRDefault="00005707" w:rsidP="00D83C2D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Liberation Serif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Liberation Serif" w:eastAsiaTheme="minorEastAsia" w:hAnsi="Liberation Serif" w:cs="Times New Roman"/>
            <w:sz w:val="28"/>
            <w:szCs w:val="28"/>
          </w:rPr>
          <m:t>-</m:t>
        </m:r>
      </m:oMath>
      <w:r w:rsidR="00D83C2D" w:rsidRPr="00EF57BE">
        <w:rPr>
          <w:rFonts w:ascii="Liberation Serif" w:eastAsiaTheme="minorEastAsia" w:hAnsi="Liberation Serif" w:cs="Times New Roman"/>
          <w:sz w:val="28"/>
          <w:szCs w:val="28"/>
        </w:rPr>
        <w:t xml:space="preserve"> </w:t>
      </w:r>
      <w:r w:rsidR="00740A56">
        <w:rPr>
          <w:rFonts w:ascii="Liberation Serif" w:eastAsiaTheme="minorEastAsia" w:hAnsi="Liberation Serif" w:cs="Times New Roman"/>
          <w:sz w:val="28"/>
          <w:szCs w:val="28"/>
        </w:rPr>
        <w:t>объем затрат Организации, осуществляемых по направлениям, указанным в подпунктах 2) – 7) пункта 4 настоящего Порядка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, подлежащих обеспечению за счет субсидии, определяемый на основании заявки организации, в месяце </w:t>
      </w:r>
      <w:r w:rsidR="00D83C2D" w:rsidRPr="00EF57BE">
        <w:rPr>
          <w:rFonts w:ascii="Liberation Serif" w:eastAsiaTheme="minorEastAsia" w:hAnsi="Liberation Serif" w:cs="Times New Roman"/>
          <w:i/>
          <w:sz w:val="28"/>
          <w:szCs w:val="28"/>
          <w:lang w:val="en-US"/>
        </w:rPr>
        <w:t>t</w:t>
      </w:r>
      <w:r w:rsidR="00D83C2D" w:rsidRPr="00EF57BE">
        <w:rPr>
          <w:rFonts w:ascii="Liberation Serif" w:hAnsi="Liberation Serif" w:cs="Times New Roman"/>
          <w:sz w:val="28"/>
          <w:szCs w:val="28"/>
        </w:rPr>
        <w:t>. Совокупный объем указанных затрат не может превышать 100 тыс. рублей, а также 5 процентов от совокупных затрат Организации, подлежащих обеспечению за счет субсидии.</w:t>
      </w:r>
    </w:p>
    <w:p w:rsidR="00F70067" w:rsidRDefault="00005707" w:rsidP="00F70067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m:oMath>
        <m:sSub>
          <m:sSubPr>
            <m:ctrlPr>
              <w:rPr>
                <w:rFonts w:ascii="Cambria Math" w:hAnsi="Liberation Serif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 w:rsidR="00D83C2D" w:rsidRPr="00EF57BE">
        <w:rPr>
          <w:rFonts w:ascii="Liberation Serif" w:eastAsiaTheme="minorEastAsia" w:hAnsi="Liberation Serif" w:cs="Times New Roman"/>
          <w:sz w:val="28"/>
          <w:szCs w:val="28"/>
        </w:rPr>
        <w:t xml:space="preserve"> – объем субсид</w:t>
      </w:r>
      <w:proofErr w:type="spellStart"/>
      <w:r w:rsidR="00D83C2D" w:rsidRPr="00EF57BE">
        <w:rPr>
          <w:rFonts w:ascii="Liberation Serif" w:eastAsiaTheme="minorEastAsia" w:hAnsi="Liberation Serif" w:cs="Times New Roman"/>
          <w:sz w:val="28"/>
          <w:szCs w:val="28"/>
        </w:rPr>
        <w:t>ии</w:t>
      </w:r>
      <w:proofErr w:type="spellEnd"/>
      <w:r w:rsidR="00D83C2D" w:rsidRPr="00EF57BE">
        <w:rPr>
          <w:rFonts w:ascii="Liberation Serif" w:eastAsiaTheme="minorEastAsia" w:hAnsi="Liberation Serif" w:cs="Times New Roman"/>
          <w:sz w:val="28"/>
          <w:szCs w:val="28"/>
        </w:rPr>
        <w:t xml:space="preserve">, предоставляемой Организации в месяце </w:t>
      </w:r>
      <w:r w:rsidR="00D83C2D" w:rsidRPr="00EF57BE">
        <w:rPr>
          <w:rFonts w:ascii="Liberation Serif" w:eastAsiaTheme="minorEastAsia" w:hAnsi="Liberation Serif" w:cs="Times New Roman"/>
          <w:i/>
          <w:sz w:val="28"/>
          <w:szCs w:val="28"/>
          <w:lang w:val="en-US"/>
        </w:rPr>
        <w:t>t</w:t>
      </w:r>
      <w:r w:rsidR="00D83C2D" w:rsidRPr="00EF57BE">
        <w:rPr>
          <w:rFonts w:ascii="Liberation Serif" w:eastAsiaTheme="minorEastAsia" w:hAnsi="Liberation Serif" w:cs="Times New Roman"/>
          <w:sz w:val="28"/>
          <w:szCs w:val="28"/>
        </w:rPr>
        <w:t>. Совокупный объем субсидии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 не может превышать установленный Программой персонифицированного финансирования </w:t>
      </w:r>
      <w:r w:rsidR="00D83C2D" w:rsidRPr="00EF57BE">
        <w:rPr>
          <w:rFonts w:ascii="Liberation Serif" w:hAnsi="Liberation Serif"/>
          <w:sz w:val="28"/>
          <w:szCs w:val="28"/>
        </w:rPr>
        <w:t xml:space="preserve">объем обеспечения сертификатов дополнительного образования в статусе сертификатов персонифицированного финансирования в период действия </w:t>
      </w:r>
      <w:r w:rsidR="00D83C2D" w:rsidRPr="00EF57BE">
        <w:rPr>
          <w:rFonts w:ascii="Liberation Serif" w:hAnsi="Liberation Serif" w:cs="Times New Roman"/>
          <w:sz w:val="28"/>
          <w:szCs w:val="28"/>
        </w:rPr>
        <w:t xml:space="preserve">Программы </w:t>
      </w:r>
      <w:r w:rsidR="00D83C2D" w:rsidRPr="00EF57BE">
        <w:rPr>
          <w:rFonts w:ascii="Liberation Serif" w:hAnsi="Liberation Serif"/>
          <w:sz w:val="28"/>
          <w:szCs w:val="28"/>
        </w:rPr>
        <w:t>персонифицированного финансирования</w:t>
      </w:r>
      <w:proofErr w:type="gramStart"/>
      <w:r w:rsidR="00525595">
        <w:rPr>
          <w:rFonts w:ascii="Liberation Serif" w:hAnsi="Liberation Serif"/>
          <w:sz w:val="28"/>
          <w:szCs w:val="28"/>
        </w:rPr>
        <w:t>.</w:t>
      </w:r>
      <w:r w:rsidR="00F70067" w:rsidRPr="00EF57BE">
        <w:rPr>
          <w:rFonts w:ascii="Liberation Serif" w:hAnsi="Liberation Serif"/>
          <w:sz w:val="28"/>
          <w:szCs w:val="28"/>
        </w:rPr>
        <w:t>».</w:t>
      </w:r>
      <w:proofErr w:type="gramEnd"/>
    </w:p>
    <w:p w:rsidR="002A388E" w:rsidRPr="002A388E" w:rsidRDefault="00090765" w:rsidP="002A388E">
      <w:pPr>
        <w:pStyle w:val="ConsPlusNormal"/>
        <w:numPr>
          <w:ilvl w:val="1"/>
          <w:numId w:val="1"/>
        </w:num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пункт </w:t>
      </w:r>
      <w:r w:rsidRPr="00090765">
        <w:rPr>
          <w:rFonts w:ascii="Liberation Serif" w:hAnsi="Liberation Serif"/>
        </w:rPr>
        <w:t>16</w:t>
      </w:r>
      <w:r w:rsidR="002A388E">
        <w:rPr>
          <w:rFonts w:ascii="Liberation Serif" w:hAnsi="Liberation Serif"/>
        </w:rPr>
        <w:t xml:space="preserve"> раздела 2</w:t>
      </w:r>
      <w:r w:rsidR="002A388E" w:rsidRPr="00EF57BE">
        <w:rPr>
          <w:rFonts w:ascii="Liberation Serif" w:hAnsi="Liberation Serif"/>
        </w:rPr>
        <w:t xml:space="preserve"> изложить в следующей редакции: </w:t>
      </w:r>
    </w:p>
    <w:p w:rsidR="002A388E" w:rsidRDefault="002A388E" w:rsidP="002A388E">
      <w:p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8D3F4C">
        <w:rPr>
          <w:rFonts w:ascii="Liberation Serif" w:hAnsi="Liberation Serif"/>
          <w:sz w:val="28"/>
          <w:szCs w:val="28"/>
        </w:rPr>
        <w:t>16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2A388E">
        <w:rPr>
          <w:rFonts w:ascii="Liberation Serif" w:hAnsi="Liberation Serif" w:cs="Times New Roman"/>
          <w:sz w:val="28"/>
          <w:szCs w:val="28"/>
        </w:rPr>
        <w:t>Уполномоченный орган, при необходимости уточняет и дополняет типовую форму соглашения в части условии и порядка перечисления субсидии.</w:t>
      </w:r>
    </w:p>
    <w:p w:rsidR="005C6AA1" w:rsidRPr="002A388E" w:rsidRDefault="00090765" w:rsidP="002A388E">
      <w:pPr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1.3. добавить пункт </w:t>
      </w:r>
      <w:r w:rsidRPr="00331ADF">
        <w:rPr>
          <w:rFonts w:ascii="Liberation Serif" w:hAnsi="Liberation Serif" w:cs="Times New Roman"/>
          <w:sz w:val="28"/>
          <w:szCs w:val="28"/>
        </w:rPr>
        <w:t>17</w:t>
      </w:r>
      <w:r w:rsidR="005C6AA1">
        <w:rPr>
          <w:rFonts w:ascii="Liberation Serif" w:hAnsi="Liberation Serif" w:cs="Times New Roman"/>
          <w:sz w:val="28"/>
          <w:szCs w:val="28"/>
        </w:rPr>
        <w:t xml:space="preserve"> раздела 2 изложить в следующей редакции:</w:t>
      </w:r>
    </w:p>
    <w:p w:rsidR="008F6005" w:rsidRDefault="005C6AA1" w:rsidP="002A388E">
      <w:pPr>
        <w:spacing w:after="0" w:line="240" w:lineRule="auto"/>
        <w:ind w:left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«</w:t>
      </w:r>
      <w:r w:rsidR="008D3F4C">
        <w:rPr>
          <w:rFonts w:ascii="Liberation Serif" w:hAnsi="Liberation Serif" w:cs="Times New Roman"/>
          <w:sz w:val="28"/>
          <w:szCs w:val="28"/>
        </w:rPr>
        <w:t>17</w:t>
      </w:r>
      <w:r w:rsidR="002A388E">
        <w:rPr>
          <w:rFonts w:ascii="Liberation Serif" w:hAnsi="Liberation Serif" w:cs="Times New Roman"/>
          <w:sz w:val="28"/>
          <w:szCs w:val="28"/>
        </w:rPr>
        <w:t xml:space="preserve">. </w:t>
      </w:r>
      <w:r w:rsidR="002A388E" w:rsidRPr="002A388E">
        <w:rPr>
          <w:rFonts w:ascii="Liberation Serif" w:hAnsi="Liberation Serif" w:cs="Times New Roman"/>
          <w:sz w:val="28"/>
          <w:szCs w:val="28"/>
        </w:rPr>
        <w:t xml:space="preserve">Перечисление субсидии осуществляется  Уполномоченным органом авансовыми платежами на основании заявок о перечислении субсидии, подаваемых Организацией не чаще 1 раза в месяц, на счет, </w:t>
      </w:r>
      <w:r w:rsidR="002A388E" w:rsidRPr="002A388E">
        <w:rPr>
          <w:rFonts w:ascii="Liberation Serif" w:hAnsi="Liberation Serif" w:cs="Times New Roman"/>
          <w:sz w:val="28"/>
          <w:szCs w:val="28"/>
        </w:rPr>
        <w:lastRenderedPageBreak/>
        <w:t xml:space="preserve">открытый </w:t>
      </w:r>
      <w:r w:rsidR="002A388E" w:rsidRPr="002A388E">
        <w:rPr>
          <w:rFonts w:ascii="Liberation Serif" w:hAnsi="Liberation Serif"/>
          <w:sz w:val="28"/>
          <w:szCs w:val="28"/>
        </w:rPr>
        <w:t>Организации территориальным органом Федерального казначейства в учреждениях Центрального банка Российской Федерации для учета денежных средств юридических лиц, не являющихся участниками бюджетного процесса</w:t>
      </w:r>
      <w:proofErr w:type="gramStart"/>
      <w:r w:rsidR="00280692">
        <w:rPr>
          <w:rFonts w:ascii="Liberation Serif" w:hAnsi="Liberation Serif"/>
          <w:sz w:val="28"/>
          <w:szCs w:val="28"/>
        </w:rPr>
        <w:t>.</w:t>
      </w:r>
      <w:r w:rsidR="002A388E">
        <w:rPr>
          <w:rFonts w:ascii="Liberation Serif" w:hAnsi="Liberation Serif"/>
          <w:sz w:val="28"/>
          <w:szCs w:val="28"/>
        </w:rPr>
        <w:t>».</w:t>
      </w:r>
      <w:proofErr w:type="gramEnd"/>
    </w:p>
    <w:p w:rsidR="00F70067" w:rsidRPr="00EF57BE" w:rsidRDefault="00F70067" w:rsidP="002A388E">
      <w:pPr>
        <w:pStyle w:val="ConsPlusNormal"/>
        <w:ind w:left="709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</w:rPr>
        <w:t xml:space="preserve">2.Настоящее постановление вступает в силу </w:t>
      </w:r>
      <w:r w:rsidR="00525595">
        <w:rPr>
          <w:rFonts w:ascii="Liberation Serif" w:hAnsi="Liberation Serif"/>
        </w:rPr>
        <w:t>момента его опубликования</w:t>
      </w:r>
      <w:r w:rsidRPr="00EF57BE">
        <w:rPr>
          <w:rFonts w:ascii="Liberation Serif" w:hAnsi="Liberation Serif"/>
        </w:rPr>
        <w:t xml:space="preserve"> и подлежит обязательному опубликованию.</w:t>
      </w:r>
    </w:p>
    <w:p w:rsidR="00F70067" w:rsidRPr="00EF57BE" w:rsidRDefault="00F70067" w:rsidP="002A388E">
      <w:pPr>
        <w:pStyle w:val="ConsPlusNormal"/>
        <w:ind w:left="709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</w:rPr>
        <w:t>3.Контроль исполнения настоящего постановления возложить на заместителя главы администрации Шалинского городского округа А.Л.Казанцеву.</w:t>
      </w:r>
    </w:p>
    <w:p w:rsidR="00F70067" w:rsidRPr="00EF57BE" w:rsidRDefault="00F70067" w:rsidP="00F70067">
      <w:pPr>
        <w:pStyle w:val="ConsPlusNormal"/>
        <w:jc w:val="both"/>
        <w:rPr>
          <w:rFonts w:ascii="Liberation Serif" w:hAnsi="Liberation Serif"/>
        </w:rPr>
      </w:pPr>
    </w:p>
    <w:p w:rsidR="00F70067" w:rsidRPr="00EF57BE" w:rsidRDefault="00F70067" w:rsidP="00F70067">
      <w:pPr>
        <w:pStyle w:val="ConsPlusNormal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</w:rPr>
        <w:t>Глава</w:t>
      </w:r>
    </w:p>
    <w:p w:rsidR="00F70067" w:rsidRPr="00EF57BE" w:rsidRDefault="00F70067" w:rsidP="00F70067">
      <w:pPr>
        <w:pStyle w:val="ConsPlusNormal"/>
        <w:jc w:val="both"/>
        <w:rPr>
          <w:rFonts w:ascii="Liberation Serif" w:hAnsi="Liberation Serif"/>
        </w:rPr>
      </w:pPr>
      <w:r w:rsidRPr="00EF57BE">
        <w:rPr>
          <w:rFonts w:ascii="Liberation Serif" w:hAnsi="Liberation Serif"/>
        </w:rPr>
        <w:t xml:space="preserve">Шалинского городского округа                                                   </w:t>
      </w:r>
      <w:proofErr w:type="spellStart"/>
      <w:r w:rsidRPr="00EF57BE">
        <w:rPr>
          <w:rFonts w:ascii="Liberation Serif" w:hAnsi="Liberation Serif"/>
        </w:rPr>
        <w:t>А.П.Богатырев</w:t>
      </w:r>
      <w:proofErr w:type="spellEnd"/>
    </w:p>
    <w:p w:rsidR="00F70067" w:rsidRPr="00EF57BE" w:rsidRDefault="00F70067" w:rsidP="00F70067">
      <w:pPr>
        <w:pStyle w:val="ConsPlusNormal"/>
        <w:jc w:val="both"/>
        <w:rPr>
          <w:rFonts w:ascii="Liberation Serif" w:hAnsi="Liberation Serif"/>
        </w:rPr>
      </w:pPr>
    </w:p>
    <w:p w:rsidR="008D247F" w:rsidRPr="00EF57BE" w:rsidRDefault="008D247F" w:rsidP="00F72304">
      <w:pPr>
        <w:tabs>
          <w:tab w:val="left" w:pos="2054"/>
        </w:tabs>
        <w:rPr>
          <w:rFonts w:ascii="Liberation Serif" w:hAnsi="Liberation Serif"/>
          <w:sz w:val="28"/>
          <w:szCs w:val="28"/>
        </w:rPr>
      </w:pPr>
    </w:p>
    <w:sectPr w:rsidR="008D247F" w:rsidRPr="00EF57BE" w:rsidSect="008F6005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C2" w:rsidRDefault="005240C2" w:rsidP="00EF57BE">
      <w:pPr>
        <w:spacing w:after="0" w:line="240" w:lineRule="auto"/>
      </w:pPr>
      <w:r>
        <w:separator/>
      </w:r>
    </w:p>
  </w:endnote>
  <w:endnote w:type="continuationSeparator" w:id="1">
    <w:p w:rsidR="005240C2" w:rsidRDefault="005240C2" w:rsidP="00EF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C2" w:rsidRDefault="005240C2" w:rsidP="00EF57BE">
      <w:pPr>
        <w:spacing w:after="0" w:line="240" w:lineRule="auto"/>
      </w:pPr>
      <w:r>
        <w:separator/>
      </w:r>
    </w:p>
  </w:footnote>
  <w:footnote w:type="continuationSeparator" w:id="1">
    <w:p w:rsidR="005240C2" w:rsidRDefault="005240C2" w:rsidP="00EF5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4949F0"/>
    <w:multiLevelType w:val="multilevel"/>
    <w:tmpl w:val="EA623014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725AB4"/>
    <w:multiLevelType w:val="hybridMultilevel"/>
    <w:tmpl w:val="FC8E6E0A"/>
    <w:lvl w:ilvl="0" w:tplc="1A823636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A79F0"/>
    <w:multiLevelType w:val="multilevel"/>
    <w:tmpl w:val="EA623014"/>
    <w:lvl w:ilvl="0">
      <w:start w:val="1"/>
      <w:numFmt w:val="decimal"/>
      <w:lvlText w:val="%1."/>
      <w:lvlJc w:val="left"/>
      <w:pPr>
        <w:ind w:left="1095" w:hanging="39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9">
    <w:nsid w:val="63864965"/>
    <w:multiLevelType w:val="multilevel"/>
    <w:tmpl w:val="C0B2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7115"/>
    <w:rsid w:val="00005707"/>
    <w:rsid w:val="00010D7D"/>
    <w:rsid w:val="00074239"/>
    <w:rsid w:val="00090765"/>
    <w:rsid w:val="001519E5"/>
    <w:rsid w:val="001524F1"/>
    <w:rsid w:val="00163DD1"/>
    <w:rsid w:val="0018369E"/>
    <w:rsid w:val="001932AC"/>
    <w:rsid w:val="001A6F7B"/>
    <w:rsid w:val="001C5D10"/>
    <w:rsid w:val="00247151"/>
    <w:rsid w:val="00264CB9"/>
    <w:rsid w:val="00280692"/>
    <w:rsid w:val="002A388E"/>
    <w:rsid w:val="002C128B"/>
    <w:rsid w:val="002E0094"/>
    <w:rsid w:val="00303EAF"/>
    <w:rsid w:val="00331ADF"/>
    <w:rsid w:val="00347175"/>
    <w:rsid w:val="00363BF0"/>
    <w:rsid w:val="00387AA7"/>
    <w:rsid w:val="0042587A"/>
    <w:rsid w:val="00441801"/>
    <w:rsid w:val="004579DD"/>
    <w:rsid w:val="00492E16"/>
    <w:rsid w:val="004969C0"/>
    <w:rsid w:val="004F303B"/>
    <w:rsid w:val="00517DCB"/>
    <w:rsid w:val="005240C2"/>
    <w:rsid w:val="00525595"/>
    <w:rsid w:val="0055485F"/>
    <w:rsid w:val="005C6AA1"/>
    <w:rsid w:val="005D3172"/>
    <w:rsid w:val="00616020"/>
    <w:rsid w:val="00630BF4"/>
    <w:rsid w:val="006346D7"/>
    <w:rsid w:val="006468C5"/>
    <w:rsid w:val="00687115"/>
    <w:rsid w:val="006A1DBD"/>
    <w:rsid w:val="00740A56"/>
    <w:rsid w:val="0076645C"/>
    <w:rsid w:val="00774A92"/>
    <w:rsid w:val="007F1F24"/>
    <w:rsid w:val="00827A9F"/>
    <w:rsid w:val="00872446"/>
    <w:rsid w:val="008D247F"/>
    <w:rsid w:val="008D3F4C"/>
    <w:rsid w:val="008F6005"/>
    <w:rsid w:val="00943CAC"/>
    <w:rsid w:val="00984D08"/>
    <w:rsid w:val="00990DEB"/>
    <w:rsid w:val="009E2003"/>
    <w:rsid w:val="00A8192F"/>
    <w:rsid w:val="00A84DCC"/>
    <w:rsid w:val="00A937EF"/>
    <w:rsid w:val="00B20A09"/>
    <w:rsid w:val="00B332F0"/>
    <w:rsid w:val="00BB7685"/>
    <w:rsid w:val="00BF3B2A"/>
    <w:rsid w:val="00C031E8"/>
    <w:rsid w:val="00C962E4"/>
    <w:rsid w:val="00CA560B"/>
    <w:rsid w:val="00CA79E2"/>
    <w:rsid w:val="00CD6ED1"/>
    <w:rsid w:val="00CF3BCF"/>
    <w:rsid w:val="00D83C2D"/>
    <w:rsid w:val="00DB5F9D"/>
    <w:rsid w:val="00E012A6"/>
    <w:rsid w:val="00E41F42"/>
    <w:rsid w:val="00E847B1"/>
    <w:rsid w:val="00E9226B"/>
    <w:rsid w:val="00E94352"/>
    <w:rsid w:val="00EB3DC4"/>
    <w:rsid w:val="00EF57BE"/>
    <w:rsid w:val="00F64599"/>
    <w:rsid w:val="00F70067"/>
    <w:rsid w:val="00F71C42"/>
    <w:rsid w:val="00F72304"/>
    <w:rsid w:val="00F9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23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qFormat/>
    <w:rsid w:val="00F723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F723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F70067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0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F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F57BE"/>
  </w:style>
  <w:style w:type="paragraph" w:styleId="a8">
    <w:name w:val="footer"/>
    <w:basedOn w:val="a"/>
    <w:link w:val="a9"/>
    <w:uiPriority w:val="99"/>
    <w:semiHidden/>
    <w:unhideWhenUsed/>
    <w:rsid w:val="00EF5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57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Ab111111</cp:lastModifiedBy>
  <cp:revision>38</cp:revision>
  <cp:lastPrinted>2019-08-09T05:47:00Z</cp:lastPrinted>
  <dcterms:created xsi:type="dcterms:W3CDTF">2019-07-24T04:51:00Z</dcterms:created>
  <dcterms:modified xsi:type="dcterms:W3CDTF">2019-09-03T11:50:00Z</dcterms:modified>
</cp:coreProperties>
</file>