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086" w:rsidRPr="00261656" w:rsidRDefault="00D45F11" w:rsidP="00E06086">
      <w:pPr>
        <w:pStyle w:val="a3"/>
        <w:rPr>
          <w:b w:val="0"/>
          <w:sz w:val="26"/>
          <w:szCs w:val="26"/>
        </w:rPr>
      </w:pPr>
      <w:r w:rsidRPr="00D45F11">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style="position:absolute;left:0;text-align:left;margin-left:189pt;margin-top:-27pt;width:50.4pt;height:55.9pt;z-index:1;visibility:visible" wrapcoords="-643 0 -643 20866 21857 20866 21857 0 -643 0">
            <v:imagedata r:id="rId7" o:title=""/>
            <w10:wrap type="through"/>
          </v:shape>
        </w:pict>
      </w:r>
    </w:p>
    <w:p w:rsidR="00E06086" w:rsidRPr="00261656" w:rsidRDefault="00E06086" w:rsidP="00E06086">
      <w:pPr>
        <w:pStyle w:val="a3"/>
        <w:rPr>
          <w:b w:val="0"/>
          <w:sz w:val="26"/>
          <w:szCs w:val="26"/>
        </w:rPr>
      </w:pPr>
    </w:p>
    <w:p w:rsidR="00E06086" w:rsidRPr="00261656" w:rsidRDefault="00E06086" w:rsidP="00E06086">
      <w:pPr>
        <w:jc w:val="center"/>
        <w:rPr>
          <w:b/>
          <w:sz w:val="26"/>
          <w:szCs w:val="26"/>
        </w:rPr>
      </w:pPr>
      <w:r w:rsidRPr="00261656">
        <w:rPr>
          <w:b/>
          <w:sz w:val="26"/>
          <w:szCs w:val="26"/>
        </w:rPr>
        <w:t>АДМИНИСТРАЦИЯ  ШАЛИНСКОГО  ГОРОДСКОГО  ОКРУГА</w:t>
      </w:r>
    </w:p>
    <w:p w:rsidR="00E06086" w:rsidRPr="00261656" w:rsidRDefault="00E06086" w:rsidP="00E06086">
      <w:pPr>
        <w:pStyle w:val="1"/>
        <w:spacing w:before="0" w:beforeAutospacing="0" w:after="0" w:afterAutospacing="0"/>
        <w:jc w:val="center"/>
        <w:rPr>
          <w:sz w:val="26"/>
          <w:szCs w:val="26"/>
        </w:rPr>
      </w:pPr>
      <w:r w:rsidRPr="00261656">
        <w:rPr>
          <w:sz w:val="26"/>
          <w:szCs w:val="26"/>
        </w:rPr>
        <w:t>П О С Т А Н О В Л Е Н И Е</w:t>
      </w:r>
    </w:p>
    <w:tbl>
      <w:tblPr>
        <w:tblW w:w="10152" w:type="dxa"/>
        <w:tblInd w:w="72" w:type="dxa"/>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ayout w:type="fixed"/>
        <w:tblLook w:val="0000"/>
      </w:tblPr>
      <w:tblGrid>
        <w:gridCol w:w="10152"/>
      </w:tblGrid>
      <w:tr w:rsidR="00E06086" w:rsidRPr="00261656" w:rsidTr="00F21E9D">
        <w:trPr>
          <w:trHeight w:val="85"/>
        </w:trPr>
        <w:tc>
          <w:tcPr>
            <w:tcW w:w="10152" w:type="dxa"/>
            <w:tcBorders>
              <w:left w:val="nil"/>
              <w:bottom w:val="nil"/>
              <w:right w:val="nil"/>
            </w:tcBorders>
          </w:tcPr>
          <w:p w:rsidR="00E06086" w:rsidRPr="00261656" w:rsidRDefault="00E06086" w:rsidP="00F21E9D">
            <w:pPr>
              <w:rPr>
                <w:sz w:val="26"/>
                <w:szCs w:val="26"/>
              </w:rPr>
            </w:pPr>
          </w:p>
        </w:tc>
      </w:tr>
    </w:tbl>
    <w:p w:rsidR="00E06086" w:rsidRPr="00261656" w:rsidRDefault="00E06086" w:rsidP="00E06086">
      <w:pPr>
        <w:jc w:val="both"/>
        <w:rPr>
          <w:sz w:val="26"/>
          <w:szCs w:val="26"/>
        </w:rPr>
      </w:pPr>
      <w:r w:rsidRPr="00261656">
        <w:rPr>
          <w:sz w:val="26"/>
          <w:szCs w:val="26"/>
        </w:rPr>
        <w:t xml:space="preserve">от  </w:t>
      </w:r>
      <w:r w:rsidR="00DC12E6">
        <w:rPr>
          <w:sz w:val="26"/>
          <w:szCs w:val="26"/>
        </w:rPr>
        <w:t xml:space="preserve">05 </w:t>
      </w:r>
      <w:r w:rsidRPr="00261656">
        <w:rPr>
          <w:sz w:val="26"/>
          <w:szCs w:val="26"/>
        </w:rPr>
        <w:t xml:space="preserve">мая 2015 года № </w:t>
      </w:r>
      <w:r w:rsidR="00DC12E6">
        <w:rPr>
          <w:sz w:val="26"/>
          <w:szCs w:val="26"/>
        </w:rPr>
        <w:t>382</w:t>
      </w:r>
      <w:r w:rsidRPr="00261656">
        <w:rPr>
          <w:sz w:val="26"/>
          <w:szCs w:val="26"/>
        </w:rPr>
        <w:t xml:space="preserve">    </w:t>
      </w:r>
    </w:p>
    <w:p w:rsidR="00E06086" w:rsidRPr="00261656" w:rsidRDefault="00E06086" w:rsidP="00E06086">
      <w:pPr>
        <w:jc w:val="both"/>
        <w:rPr>
          <w:sz w:val="26"/>
          <w:szCs w:val="26"/>
        </w:rPr>
      </w:pPr>
      <w:r w:rsidRPr="00261656">
        <w:rPr>
          <w:sz w:val="26"/>
          <w:szCs w:val="26"/>
        </w:rPr>
        <w:t>р.п. Шаля</w:t>
      </w:r>
    </w:p>
    <w:p w:rsidR="00E06086" w:rsidRPr="00261656" w:rsidRDefault="00E06086" w:rsidP="00E06086">
      <w:pPr>
        <w:rPr>
          <w:sz w:val="26"/>
          <w:szCs w:val="26"/>
        </w:rPr>
      </w:pPr>
    </w:p>
    <w:p w:rsidR="009D1EF1" w:rsidRDefault="00E06086" w:rsidP="009D1EF1">
      <w:pPr>
        <w:widowControl w:val="0"/>
        <w:autoSpaceDE w:val="0"/>
        <w:autoSpaceDN w:val="0"/>
        <w:adjustRightInd w:val="0"/>
        <w:jc w:val="center"/>
        <w:rPr>
          <w:b/>
          <w:i/>
          <w:sz w:val="26"/>
          <w:szCs w:val="26"/>
        </w:rPr>
      </w:pPr>
      <w:r w:rsidRPr="00261656">
        <w:rPr>
          <w:b/>
          <w:i/>
          <w:sz w:val="26"/>
          <w:szCs w:val="26"/>
        </w:rPr>
        <w:t xml:space="preserve">Об утверждении Административного регламента по предоставлению муниципальной услуги по предоставлению муниципального имущества </w:t>
      </w:r>
    </w:p>
    <w:p w:rsidR="009D1EF1" w:rsidRDefault="00E06086" w:rsidP="009D1EF1">
      <w:pPr>
        <w:widowControl w:val="0"/>
        <w:autoSpaceDE w:val="0"/>
        <w:autoSpaceDN w:val="0"/>
        <w:adjustRightInd w:val="0"/>
        <w:jc w:val="center"/>
        <w:rPr>
          <w:b/>
          <w:i/>
          <w:sz w:val="26"/>
          <w:szCs w:val="26"/>
        </w:rPr>
      </w:pPr>
      <w:r w:rsidRPr="00261656">
        <w:rPr>
          <w:b/>
          <w:i/>
          <w:sz w:val="26"/>
          <w:szCs w:val="26"/>
        </w:rPr>
        <w:t xml:space="preserve">в аренду </w:t>
      </w:r>
      <w:r w:rsidR="009D1EF1">
        <w:rPr>
          <w:b/>
          <w:i/>
          <w:sz w:val="26"/>
          <w:szCs w:val="26"/>
        </w:rPr>
        <w:t xml:space="preserve">(безвозмездное пользование) </w:t>
      </w:r>
      <w:r w:rsidRPr="00261656">
        <w:rPr>
          <w:b/>
          <w:i/>
          <w:sz w:val="26"/>
          <w:szCs w:val="26"/>
        </w:rPr>
        <w:t xml:space="preserve">без проведения торгов </w:t>
      </w:r>
    </w:p>
    <w:p w:rsidR="00E06086" w:rsidRPr="00261656" w:rsidRDefault="00E06086" w:rsidP="009E48BB">
      <w:pPr>
        <w:widowControl w:val="0"/>
        <w:autoSpaceDE w:val="0"/>
        <w:autoSpaceDN w:val="0"/>
        <w:adjustRightInd w:val="0"/>
        <w:spacing w:after="120"/>
        <w:jc w:val="center"/>
        <w:rPr>
          <w:sz w:val="26"/>
          <w:szCs w:val="26"/>
        </w:rPr>
      </w:pPr>
      <w:r w:rsidRPr="00261656">
        <w:rPr>
          <w:b/>
          <w:i/>
          <w:sz w:val="26"/>
          <w:szCs w:val="26"/>
        </w:rPr>
        <w:t>на территории Шалинского городского округа</w:t>
      </w:r>
      <w:r w:rsidRPr="00261656">
        <w:rPr>
          <w:sz w:val="26"/>
          <w:szCs w:val="26"/>
        </w:rPr>
        <w:t xml:space="preserve"> </w:t>
      </w:r>
    </w:p>
    <w:p w:rsidR="00E06086" w:rsidRPr="00261656" w:rsidRDefault="00E06086" w:rsidP="00E06086">
      <w:pPr>
        <w:pStyle w:val="aa"/>
        <w:spacing w:after="60"/>
        <w:ind w:firstLine="709"/>
        <w:jc w:val="both"/>
        <w:rPr>
          <w:color w:val="000000" w:themeColor="text1"/>
          <w:sz w:val="26"/>
          <w:szCs w:val="26"/>
        </w:rPr>
      </w:pPr>
      <w:r w:rsidRPr="00261656">
        <w:rPr>
          <w:sz w:val="26"/>
          <w:szCs w:val="26"/>
        </w:rPr>
        <w:t xml:space="preserve">  В соответствии с Федеральными </w:t>
      </w:r>
      <w:hyperlink r:id="rId8" w:history="1">
        <w:r w:rsidRPr="00261656">
          <w:rPr>
            <w:color w:val="000000"/>
            <w:sz w:val="26"/>
            <w:szCs w:val="26"/>
          </w:rPr>
          <w:t>законам</w:t>
        </w:r>
      </w:hyperlink>
      <w:r w:rsidRPr="00261656">
        <w:rPr>
          <w:color w:val="000000"/>
          <w:sz w:val="26"/>
          <w:szCs w:val="26"/>
        </w:rPr>
        <w:t>и от 06.10.2003 года № 131-ФЗ (ред. от 30.03.2015 года) «Об общих принципах организации местного самоуправления в Российской Федерации», от 27.07.2010 года № 210-ФЗ (ред. от 31.12.2014 года) «Об организации предоставления государственных и муниципальных услуг», Постановлением Правительства Российской Федерации от 16.05.2011 года № 373 (ред. от 23.01.2014 года)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постановлением администрации Шалинского городского округа от 23.05.2012 года № 424 «О порядке разработки и утверждения административных регламентов исполнения муниципальных функций (предоставления муниципальных услуг) на территории Шалинского городского округа», Уставом Шалинского городского округа, администрация Шалинского городского округа</w:t>
      </w:r>
    </w:p>
    <w:p w:rsidR="00E06086" w:rsidRPr="00261656" w:rsidRDefault="00E06086" w:rsidP="00E06086">
      <w:pPr>
        <w:jc w:val="both"/>
        <w:rPr>
          <w:b/>
          <w:sz w:val="26"/>
          <w:szCs w:val="26"/>
        </w:rPr>
      </w:pPr>
      <w:r w:rsidRPr="00261656">
        <w:rPr>
          <w:b/>
          <w:sz w:val="26"/>
          <w:szCs w:val="26"/>
        </w:rPr>
        <w:t>ПОСТАНОВЛЯЕТ:</w:t>
      </w:r>
    </w:p>
    <w:p w:rsidR="00E06086" w:rsidRPr="00261656" w:rsidRDefault="00E06086" w:rsidP="00E06086">
      <w:pPr>
        <w:pStyle w:val="aa"/>
        <w:spacing w:after="20"/>
        <w:jc w:val="both"/>
        <w:rPr>
          <w:sz w:val="26"/>
          <w:szCs w:val="26"/>
        </w:rPr>
      </w:pPr>
      <w:r w:rsidRPr="00261656">
        <w:rPr>
          <w:b/>
          <w:sz w:val="26"/>
          <w:szCs w:val="26"/>
        </w:rPr>
        <w:t xml:space="preserve">          </w:t>
      </w:r>
      <w:r w:rsidRPr="00261656">
        <w:rPr>
          <w:sz w:val="26"/>
          <w:szCs w:val="26"/>
        </w:rPr>
        <w:t xml:space="preserve">1. Утвердить Административный регламент предоставления муниципальной услуги по предоставлению муниципального имущества в аренду (безвозмездное пользование без проведения торгов на территории Шалинского городского округа (прилагается). </w:t>
      </w:r>
    </w:p>
    <w:p w:rsidR="00E06086" w:rsidRPr="00261656" w:rsidRDefault="00E06086" w:rsidP="00E06086">
      <w:pPr>
        <w:pStyle w:val="aa"/>
        <w:spacing w:after="20"/>
        <w:jc w:val="both"/>
        <w:rPr>
          <w:sz w:val="26"/>
          <w:szCs w:val="26"/>
        </w:rPr>
      </w:pPr>
      <w:r w:rsidRPr="00261656">
        <w:rPr>
          <w:sz w:val="26"/>
          <w:szCs w:val="26"/>
        </w:rPr>
        <w:t xml:space="preserve">          2. Признать утратившим силу постановление администрации Шалинского городского округа № 115</w:t>
      </w:r>
      <w:r w:rsidR="00AF5489">
        <w:rPr>
          <w:sz w:val="26"/>
          <w:szCs w:val="26"/>
        </w:rPr>
        <w:t>5</w:t>
      </w:r>
      <w:r w:rsidRPr="00261656">
        <w:rPr>
          <w:sz w:val="26"/>
          <w:szCs w:val="26"/>
        </w:rPr>
        <w:t xml:space="preserve"> от 29.11.2012 года «Об утверждении административного регламента оказания муниципальной услуги по предоставлению информации об объектах недвижимого имущества, находящихся в муниципальной собственности Шалинского городского округа и предназначенных для сдачи в аренду</w:t>
      </w:r>
      <w:r w:rsidR="009102E6">
        <w:rPr>
          <w:sz w:val="26"/>
          <w:szCs w:val="26"/>
        </w:rPr>
        <w:t>»</w:t>
      </w:r>
      <w:r w:rsidRPr="00261656">
        <w:rPr>
          <w:sz w:val="26"/>
          <w:szCs w:val="26"/>
        </w:rPr>
        <w:t>.</w:t>
      </w:r>
    </w:p>
    <w:p w:rsidR="00E06086" w:rsidRPr="00261656" w:rsidRDefault="00E06086" w:rsidP="00E06086">
      <w:pPr>
        <w:pStyle w:val="aa"/>
        <w:spacing w:after="20"/>
        <w:jc w:val="both"/>
        <w:rPr>
          <w:sz w:val="26"/>
          <w:szCs w:val="26"/>
        </w:rPr>
      </w:pPr>
      <w:r w:rsidRPr="00261656">
        <w:rPr>
          <w:sz w:val="26"/>
          <w:szCs w:val="26"/>
        </w:rPr>
        <w:t xml:space="preserve">         3. Настоящее постановление опубликовать в газете «Шалинский вестник» и разместить на официальном сайте администрации Шалинского городского округа в сети Интернет.</w:t>
      </w:r>
    </w:p>
    <w:p w:rsidR="00E06086" w:rsidRPr="00261656" w:rsidRDefault="00E06086" w:rsidP="00E06086">
      <w:pPr>
        <w:widowControl w:val="0"/>
        <w:autoSpaceDE w:val="0"/>
        <w:autoSpaceDN w:val="0"/>
        <w:adjustRightInd w:val="0"/>
        <w:spacing w:after="20"/>
        <w:ind w:firstLine="539"/>
        <w:jc w:val="both"/>
        <w:rPr>
          <w:sz w:val="26"/>
          <w:szCs w:val="26"/>
        </w:rPr>
      </w:pPr>
      <w:r w:rsidRPr="00261656">
        <w:rPr>
          <w:sz w:val="26"/>
          <w:szCs w:val="26"/>
        </w:rPr>
        <w:t xml:space="preserve">  4. Настоящее постановление вступает в силу с даты официального опубликования.</w:t>
      </w:r>
    </w:p>
    <w:p w:rsidR="00E06086" w:rsidRPr="00261656" w:rsidRDefault="00E06086" w:rsidP="00E06086">
      <w:pPr>
        <w:jc w:val="both"/>
        <w:rPr>
          <w:sz w:val="26"/>
          <w:szCs w:val="26"/>
        </w:rPr>
      </w:pPr>
      <w:r w:rsidRPr="00261656">
        <w:rPr>
          <w:sz w:val="26"/>
          <w:szCs w:val="26"/>
        </w:rPr>
        <w:t xml:space="preserve">         5. Контроль за выполнением настоящего постановления возложить на заместителя главы Шалинского городского округа по жилищно – коммунальному хозяйству, строительству и связи А.П.Зайцева.</w:t>
      </w:r>
    </w:p>
    <w:p w:rsidR="00E06086" w:rsidRPr="00261656" w:rsidRDefault="00E06086" w:rsidP="00E06086">
      <w:pPr>
        <w:jc w:val="both"/>
        <w:rPr>
          <w:sz w:val="26"/>
          <w:szCs w:val="26"/>
        </w:rPr>
      </w:pPr>
    </w:p>
    <w:p w:rsidR="00E06086" w:rsidRPr="00261656" w:rsidRDefault="00E06086" w:rsidP="00E06086">
      <w:pPr>
        <w:jc w:val="both"/>
        <w:rPr>
          <w:sz w:val="26"/>
          <w:szCs w:val="26"/>
        </w:rPr>
      </w:pPr>
    </w:p>
    <w:p w:rsidR="00E06086" w:rsidRPr="00261656" w:rsidRDefault="00E06086" w:rsidP="00E06086">
      <w:pPr>
        <w:jc w:val="both"/>
        <w:rPr>
          <w:sz w:val="26"/>
          <w:szCs w:val="26"/>
        </w:rPr>
      </w:pPr>
      <w:r w:rsidRPr="00261656">
        <w:rPr>
          <w:sz w:val="26"/>
          <w:szCs w:val="26"/>
        </w:rPr>
        <w:t xml:space="preserve"> И.о.главы администрации</w:t>
      </w:r>
    </w:p>
    <w:p w:rsidR="00E06086" w:rsidRPr="00261656" w:rsidRDefault="00E06086" w:rsidP="00E06086">
      <w:pPr>
        <w:jc w:val="both"/>
        <w:rPr>
          <w:sz w:val="26"/>
          <w:szCs w:val="26"/>
        </w:rPr>
      </w:pPr>
      <w:r w:rsidRPr="00261656">
        <w:rPr>
          <w:sz w:val="26"/>
          <w:szCs w:val="26"/>
        </w:rPr>
        <w:t xml:space="preserve"> Шалинского городского  округа</w:t>
      </w:r>
      <w:r w:rsidRPr="00261656">
        <w:rPr>
          <w:sz w:val="26"/>
          <w:szCs w:val="26"/>
        </w:rPr>
        <w:tab/>
      </w:r>
      <w:r w:rsidRPr="00261656">
        <w:rPr>
          <w:sz w:val="26"/>
          <w:szCs w:val="26"/>
        </w:rPr>
        <w:tab/>
      </w:r>
      <w:r w:rsidRPr="00261656">
        <w:rPr>
          <w:sz w:val="26"/>
          <w:szCs w:val="26"/>
        </w:rPr>
        <w:tab/>
        <w:t xml:space="preserve">             Г.А.Лобанов      </w:t>
      </w:r>
    </w:p>
    <w:p w:rsidR="00E06086" w:rsidRPr="004905D0" w:rsidRDefault="00E06086" w:rsidP="00E06086">
      <w:pPr>
        <w:jc w:val="both"/>
        <w:rPr>
          <w:sz w:val="27"/>
          <w:szCs w:val="27"/>
        </w:rPr>
      </w:pPr>
    </w:p>
    <w:p w:rsidR="00E06086" w:rsidRDefault="00E06086" w:rsidP="00E06086">
      <w:pPr>
        <w:jc w:val="both"/>
        <w:rPr>
          <w:sz w:val="27"/>
          <w:szCs w:val="27"/>
        </w:rPr>
      </w:pPr>
    </w:p>
    <w:p w:rsidR="00AF5489" w:rsidRDefault="00AF5489" w:rsidP="00E06086">
      <w:pPr>
        <w:jc w:val="both"/>
        <w:rPr>
          <w:sz w:val="27"/>
          <w:szCs w:val="27"/>
        </w:rPr>
      </w:pPr>
    </w:p>
    <w:p w:rsidR="00E06086" w:rsidRPr="004905D0" w:rsidRDefault="00E06086" w:rsidP="00E06086">
      <w:pPr>
        <w:jc w:val="right"/>
      </w:pPr>
      <w:r w:rsidRPr="004905D0">
        <w:lastRenderedPageBreak/>
        <w:t xml:space="preserve">   Утвержден</w:t>
      </w:r>
    </w:p>
    <w:p w:rsidR="00E06086" w:rsidRPr="004905D0" w:rsidRDefault="00E06086" w:rsidP="00E06086">
      <w:pPr>
        <w:widowControl w:val="0"/>
        <w:autoSpaceDE w:val="0"/>
        <w:autoSpaceDN w:val="0"/>
        <w:adjustRightInd w:val="0"/>
        <w:jc w:val="right"/>
      </w:pPr>
      <w:r w:rsidRPr="004905D0">
        <w:t xml:space="preserve">постановлением администрации Шалинского </w:t>
      </w:r>
    </w:p>
    <w:p w:rsidR="00E06086" w:rsidRPr="004905D0" w:rsidRDefault="00E06086" w:rsidP="00E06086">
      <w:pPr>
        <w:widowControl w:val="0"/>
        <w:autoSpaceDE w:val="0"/>
        <w:autoSpaceDN w:val="0"/>
        <w:adjustRightInd w:val="0"/>
      </w:pPr>
      <w:r w:rsidRPr="004905D0">
        <w:t xml:space="preserve">                                                                  </w:t>
      </w:r>
      <w:r w:rsidR="00AF5489">
        <w:t xml:space="preserve">      </w:t>
      </w:r>
      <w:r w:rsidR="00DC12E6">
        <w:t xml:space="preserve">          </w:t>
      </w:r>
      <w:r w:rsidR="00AF5489">
        <w:t xml:space="preserve"> </w:t>
      </w:r>
      <w:r w:rsidRPr="004905D0">
        <w:t xml:space="preserve">городского округа от </w:t>
      </w:r>
      <w:r>
        <w:t xml:space="preserve"> </w:t>
      </w:r>
      <w:r w:rsidR="00DC12E6">
        <w:t>05</w:t>
      </w:r>
      <w:r>
        <w:t>мая 2015</w:t>
      </w:r>
      <w:r w:rsidRPr="004905D0">
        <w:t xml:space="preserve"> года № </w:t>
      </w:r>
      <w:r w:rsidR="00DC12E6">
        <w:t>382</w:t>
      </w:r>
      <w:r>
        <w:t xml:space="preserve"> </w:t>
      </w:r>
    </w:p>
    <w:p w:rsidR="003B556C" w:rsidRDefault="003B556C">
      <w:pPr>
        <w:widowControl w:val="0"/>
        <w:autoSpaceDE w:val="0"/>
        <w:autoSpaceDN w:val="0"/>
        <w:adjustRightInd w:val="0"/>
      </w:pPr>
    </w:p>
    <w:p w:rsidR="003B556C" w:rsidRPr="009E48BB" w:rsidRDefault="003B556C">
      <w:pPr>
        <w:widowControl w:val="0"/>
        <w:autoSpaceDE w:val="0"/>
        <w:autoSpaceDN w:val="0"/>
        <w:adjustRightInd w:val="0"/>
        <w:jc w:val="center"/>
        <w:rPr>
          <w:b/>
          <w:i/>
        </w:rPr>
      </w:pPr>
      <w:bookmarkStart w:id="0" w:name="Par39"/>
      <w:bookmarkEnd w:id="0"/>
      <w:r w:rsidRPr="009E48BB">
        <w:rPr>
          <w:b/>
          <w:i/>
        </w:rPr>
        <w:t>Административный регламент</w:t>
      </w:r>
    </w:p>
    <w:p w:rsidR="00432028" w:rsidRDefault="003B556C" w:rsidP="00432028">
      <w:pPr>
        <w:widowControl w:val="0"/>
        <w:autoSpaceDE w:val="0"/>
        <w:autoSpaceDN w:val="0"/>
        <w:adjustRightInd w:val="0"/>
        <w:jc w:val="center"/>
        <w:rPr>
          <w:b/>
          <w:i/>
        </w:rPr>
      </w:pPr>
      <w:r w:rsidRPr="009E48BB">
        <w:rPr>
          <w:b/>
          <w:i/>
        </w:rPr>
        <w:t xml:space="preserve">по предоставлению муниципальной услуги по </w:t>
      </w:r>
      <w:r w:rsidRPr="00432028">
        <w:rPr>
          <w:b/>
          <w:i/>
        </w:rPr>
        <w:t>предоставлению</w:t>
      </w:r>
      <w:r w:rsidR="009E48BB" w:rsidRPr="00432028">
        <w:rPr>
          <w:b/>
          <w:i/>
        </w:rPr>
        <w:t xml:space="preserve"> </w:t>
      </w:r>
      <w:r w:rsidRPr="00432028">
        <w:rPr>
          <w:b/>
          <w:i/>
        </w:rPr>
        <w:t xml:space="preserve">муниципального имущества в аренду </w:t>
      </w:r>
      <w:r w:rsidR="009D1EF1" w:rsidRPr="00432028">
        <w:rPr>
          <w:b/>
          <w:i/>
        </w:rPr>
        <w:t>(безвозмездное пользование)</w:t>
      </w:r>
      <w:r w:rsidR="009E48BB" w:rsidRPr="00432028">
        <w:rPr>
          <w:b/>
          <w:i/>
        </w:rPr>
        <w:t xml:space="preserve"> </w:t>
      </w:r>
      <w:r w:rsidRPr="00432028">
        <w:rPr>
          <w:b/>
          <w:i/>
        </w:rPr>
        <w:t xml:space="preserve">без проведения торгов </w:t>
      </w:r>
    </w:p>
    <w:p w:rsidR="003B556C" w:rsidRPr="00432028" w:rsidRDefault="00432028" w:rsidP="009E48BB">
      <w:pPr>
        <w:widowControl w:val="0"/>
        <w:autoSpaceDE w:val="0"/>
        <w:autoSpaceDN w:val="0"/>
        <w:adjustRightInd w:val="0"/>
        <w:spacing w:after="120"/>
        <w:jc w:val="center"/>
        <w:rPr>
          <w:b/>
          <w:i/>
        </w:rPr>
      </w:pPr>
      <w:r w:rsidRPr="00432028">
        <w:rPr>
          <w:b/>
          <w:i/>
        </w:rPr>
        <w:t>на территории Шалинского городского округа</w:t>
      </w:r>
    </w:p>
    <w:p w:rsidR="003B556C" w:rsidRPr="00432028" w:rsidRDefault="003B556C" w:rsidP="00432028">
      <w:pPr>
        <w:widowControl w:val="0"/>
        <w:autoSpaceDE w:val="0"/>
        <w:autoSpaceDN w:val="0"/>
        <w:adjustRightInd w:val="0"/>
        <w:spacing w:after="60"/>
        <w:jc w:val="center"/>
        <w:outlineLvl w:val="1"/>
        <w:rPr>
          <w:b/>
        </w:rPr>
      </w:pPr>
      <w:bookmarkStart w:id="1" w:name="Par49"/>
      <w:bookmarkEnd w:id="1"/>
      <w:r w:rsidRPr="00432028">
        <w:rPr>
          <w:b/>
        </w:rPr>
        <w:t xml:space="preserve">1. </w:t>
      </w:r>
      <w:r w:rsidR="009E48BB" w:rsidRPr="00432028">
        <w:rPr>
          <w:b/>
        </w:rPr>
        <w:t>Общие положения</w:t>
      </w:r>
    </w:p>
    <w:p w:rsidR="003B556C" w:rsidRDefault="003B556C">
      <w:pPr>
        <w:widowControl w:val="0"/>
        <w:autoSpaceDE w:val="0"/>
        <w:autoSpaceDN w:val="0"/>
        <w:adjustRightInd w:val="0"/>
        <w:ind w:firstLine="708"/>
        <w:jc w:val="both"/>
      </w:pPr>
      <w:r>
        <w:t>1.1. Административный регламент по предоставлению муниципальной услуги по предоставлению муниципального имущества в аренду</w:t>
      </w:r>
      <w:r w:rsidR="009D1EF1">
        <w:t xml:space="preserve"> (безвозмездное пользование) </w:t>
      </w:r>
      <w:r>
        <w:t xml:space="preserve">без проведения торгов  (далее </w:t>
      </w:r>
      <w:r w:rsidR="009E48BB">
        <w:t>–</w:t>
      </w:r>
      <w:r>
        <w:t xml:space="preserve"> Административный</w:t>
      </w:r>
      <w:r w:rsidR="009E48BB">
        <w:t xml:space="preserve"> </w:t>
      </w:r>
      <w:r>
        <w:t xml:space="preserve">регламент) разработан в целях повышения качества предоставления указанной муниципальной услуги в </w:t>
      </w:r>
      <w:r w:rsidR="00E06086">
        <w:t>Шалинском городском округе</w:t>
      </w:r>
      <w:r>
        <w:t>.</w:t>
      </w:r>
    </w:p>
    <w:p w:rsidR="003B556C" w:rsidRDefault="003B556C">
      <w:pPr>
        <w:widowControl w:val="0"/>
        <w:autoSpaceDE w:val="0"/>
        <w:autoSpaceDN w:val="0"/>
        <w:adjustRightInd w:val="0"/>
        <w:ind w:firstLine="540"/>
        <w:jc w:val="both"/>
      </w:pPr>
      <w:r>
        <w:t xml:space="preserve">Административный регламент регулирует передачу в аренду </w:t>
      </w:r>
      <w:r w:rsidR="009D1EF1">
        <w:t xml:space="preserve">(безвозмездное пользование) </w:t>
      </w:r>
      <w:r>
        <w:t xml:space="preserve">зданий, строений и нежилых помещений, иных объектов муниципальной собственности, находящихся в казне </w:t>
      </w:r>
      <w:r w:rsidR="00E06086">
        <w:t>Шалинского городского округа</w:t>
      </w:r>
      <w:r>
        <w:t>, без проведения торгов.</w:t>
      </w:r>
    </w:p>
    <w:p w:rsidR="003B556C" w:rsidRDefault="003B556C">
      <w:pPr>
        <w:pStyle w:val="ConsPlusNormal"/>
        <w:ind w:firstLine="540"/>
        <w:jc w:val="both"/>
        <w:rPr>
          <w:rFonts w:ascii="Times New Roman" w:hAnsi="Times New Roman"/>
          <w:sz w:val="24"/>
        </w:rPr>
      </w:pPr>
      <w:r>
        <w:rPr>
          <w:rFonts w:ascii="Times New Roman" w:hAnsi="Times New Roman"/>
          <w:sz w:val="24"/>
        </w:rPr>
        <w:t xml:space="preserve">Действие настоящего Административного регламента не применяется при предоставлении в </w:t>
      </w:r>
      <w:r w:rsidRPr="009D1EF1">
        <w:rPr>
          <w:rFonts w:ascii="Times New Roman" w:hAnsi="Times New Roman" w:cs="Times New Roman"/>
          <w:sz w:val="24"/>
          <w:szCs w:val="24"/>
        </w:rPr>
        <w:t xml:space="preserve">аренду </w:t>
      </w:r>
      <w:r w:rsidR="009D1EF1" w:rsidRPr="009D1EF1">
        <w:rPr>
          <w:rFonts w:ascii="Times New Roman" w:hAnsi="Times New Roman" w:cs="Times New Roman"/>
          <w:sz w:val="24"/>
          <w:szCs w:val="24"/>
        </w:rPr>
        <w:t xml:space="preserve">(безвозмездное пользование) </w:t>
      </w:r>
      <w:r w:rsidRPr="009D1EF1">
        <w:rPr>
          <w:rFonts w:ascii="Times New Roman" w:hAnsi="Times New Roman" w:cs="Times New Roman"/>
          <w:sz w:val="24"/>
          <w:szCs w:val="24"/>
        </w:rPr>
        <w:t>земельных участков, обособленных водных объектов и лесов, расположенных в границах</w:t>
      </w:r>
      <w:r>
        <w:rPr>
          <w:rFonts w:ascii="Times New Roman" w:hAnsi="Times New Roman"/>
          <w:sz w:val="24"/>
        </w:rPr>
        <w:t xml:space="preserve"> </w:t>
      </w:r>
      <w:r w:rsidR="00E06086">
        <w:rPr>
          <w:rFonts w:ascii="Times New Roman" w:hAnsi="Times New Roman"/>
          <w:sz w:val="24"/>
        </w:rPr>
        <w:t>Шалинского городского округа</w:t>
      </w:r>
      <w:r>
        <w:rPr>
          <w:rFonts w:ascii="Times New Roman" w:hAnsi="Times New Roman"/>
          <w:sz w:val="24"/>
        </w:rPr>
        <w:t xml:space="preserve">. </w:t>
      </w:r>
    </w:p>
    <w:p w:rsidR="003B556C" w:rsidRDefault="003B556C">
      <w:pPr>
        <w:pStyle w:val="ConsPlusNormal"/>
        <w:ind w:firstLine="540"/>
        <w:jc w:val="both"/>
        <w:rPr>
          <w:rFonts w:ascii="Times New Roman" w:hAnsi="Times New Roman"/>
          <w:sz w:val="24"/>
        </w:rPr>
      </w:pPr>
      <w:r>
        <w:rPr>
          <w:rFonts w:ascii="Times New Roman" w:hAnsi="Times New Roman"/>
          <w:sz w:val="24"/>
        </w:rPr>
        <w:t>Действие настоящего Административного регламента не распространяется на случаи передачи муниципального имущества (движимого и недвижимого), закрепленного на праве хозяйственного ведения и оперативного управления.</w:t>
      </w:r>
    </w:p>
    <w:p w:rsidR="003B556C" w:rsidRDefault="003B556C">
      <w:pPr>
        <w:widowControl w:val="0"/>
        <w:autoSpaceDE w:val="0"/>
        <w:autoSpaceDN w:val="0"/>
        <w:adjustRightInd w:val="0"/>
        <w:ind w:firstLine="540"/>
        <w:jc w:val="both"/>
      </w:pPr>
      <w:r>
        <w:t xml:space="preserve">1.2. Исполнение муниципальной услуги по предоставлению муниципального имущества в аренду </w:t>
      </w:r>
      <w:r w:rsidR="009D1EF1">
        <w:t xml:space="preserve">(безвозмездное пользование) </w:t>
      </w:r>
      <w:r>
        <w:t>без проведения торгов (далее - муниципальная услуга) осуществляется в соответствии со следующими нормативными правовыми актами:</w:t>
      </w:r>
    </w:p>
    <w:p w:rsidR="003B556C" w:rsidRDefault="003B556C">
      <w:pPr>
        <w:widowControl w:val="0"/>
        <w:autoSpaceDE w:val="0"/>
        <w:autoSpaceDN w:val="0"/>
        <w:adjustRightInd w:val="0"/>
        <w:ind w:firstLine="540"/>
        <w:jc w:val="both"/>
      </w:pPr>
      <w:r>
        <w:t xml:space="preserve">- Гражданский </w:t>
      </w:r>
      <w:hyperlink r:id="rId9" w:history="1">
        <w:r>
          <w:t>кодекс</w:t>
        </w:r>
      </w:hyperlink>
      <w:r>
        <w:t xml:space="preserve"> Российской Федерации;</w:t>
      </w:r>
    </w:p>
    <w:p w:rsidR="003B556C" w:rsidRDefault="003B556C">
      <w:pPr>
        <w:widowControl w:val="0"/>
        <w:autoSpaceDE w:val="0"/>
        <w:autoSpaceDN w:val="0"/>
        <w:adjustRightInd w:val="0"/>
        <w:ind w:firstLine="540"/>
        <w:jc w:val="both"/>
      </w:pPr>
      <w:r>
        <w:t xml:space="preserve">- Федеральный </w:t>
      </w:r>
      <w:hyperlink r:id="rId10" w:history="1">
        <w:r>
          <w:t>закон</w:t>
        </w:r>
      </w:hyperlink>
      <w:r>
        <w:t xml:space="preserve"> от 09.02.2009 № 8-ФЗ «Об обеспечении доступа к информации о деятельности государственных органов и органов местного самоуправления» («Парламентская газета», № 8, 13 - 19.02.2009, «Российская газета», № 25, - 13.02.2009, «Собрание законодательства РФ», 16.02.2009, N 7, ст. 776);</w:t>
      </w:r>
    </w:p>
    <w:p w:rsidR="003B556C" w:rsidRDefault="003B556C">
      <w:pPr>
        <w:widowControl w:val="0"/>
        <w:autoSpaceDE w:val="0"/>
        <w:autoSpaceDN w:val="0"/>
        <w:adjustRightInd w:val="0"/>
        <w:ind w:firstLine="540"/>
        <w:jc w:val="both"/>
      </w:pPr>
      <w:r>
        <w:t xml:space="preserve">- Федеральный </w:t>
      </w:r>
      <w:hyperlink r:id="rId11" w:history="1">
        <w:r>
          <w:t>закон</w:t>
        </w:r>
      </w:hyperlink>
      <w:r>
        <w:t xml:space="preserve"> от 24.07.2007 № 209-ФЗ «О развитии малого и среднего предпринимательства в Российской Федерации» («Собрание законодательства РФ», 30.07.2007, № 31, ст. 4006, «Российская газета», № 164, 31.07.2007, «Парламентская газета», № 99-101, 09.08.2007);</w:t>
      </w:r>
    </w:p>
    <w:p w:rsidR="003B556C" w:rsidRDefault="003B556C">
      <w:pPr>
        <w:widowControl w:val="0"/>
        <w:autoSpaceDE w:val="0"/>
        <w:autoSpaceDN w:val="0"/>
        <w:adjustRightInd w:val="0"/>
        <w:ind w:firstLine="540"/>
        <w:jc w:val="both"/>
      </w:pPr>
      <w:r>
        <w:t xml:space="preserve">- Федеральный </w:t>
      </w:r>
      <w:hyperlink r:id="rId12" w:history="1">
        <w:r>
          <w:t>закон</w:t>
        </w:r>
      </w:hyperlink>
      <w:r>
        <w:t xml:space="preserve"> от 26.07.2006 № 135-ФЗ «О защите конкуренции» («Российская газета», № 162, 27.07.2006, «Собрание законодательства РФ», 31.07.2006, N 31 (1 ч.), ст. 3434, «Парламентская газета», № 126-127, 03.08.2006);</w:t>
      </w:r>
    </w:p>
    <w:p w:rsidR="00953B1B" w:rsidRPr="00EB73C6" w:rsidRDefault="00953B1B" w:rsidP="00953B1B">
      <w:pPr>
        <w:widowControl w:val="0"/>
        <w:autoSpaceDE w:val="0"/>
        <w:autoSpaceDN w:val="0"/>
        <w:adjustRightInd w:val="0"/>
        <w:ind w:firstLine="540"/>
        <w:jc w:val="both"/>
      </w:pPr>
      <w:r>
        <w:t xml:space="preserve">- </w:t>
      </w:r>
      <w:hyperlink r:id="rId13" w:history="1">
        <w:r w:rsidRPr="00F27C09">
          <w:t>Устав</w:t>
        </w:r>
      </w:hyperlink>
      <w:r w:rsidRPr="00F27C09">
        <w:t xml:space="preserve"> Шалинского городского</w:t>
      </w:r>
      <w:r w:rsidRPr="00EB73C6">
        <w:t xml:space="preserve"> округа, утвержденный Решением </w:t>
      </w:r>
      <w:r>
        <w:t>Думы Шалинского</w:t>
      </w:r>
      <w:r w:rsidRPr="00EB73C6">
        <w:t xml:space="preserve"> </w:t>
      </w:r>
      <w:r>
        <w:t>городского округа</w:t>
      </w:r>
      <w:r w:rsidRPr="00EB73C6">
        <w:t xml:space="preserve"> от </w:t>
      </w:r>
      <w:r>
        <w:t>02 .06.2005</w:t>
      </w:r>
      <w:r w:rsidRPr="00EB73C6">
        <w:t xml:space="preserve"> года </w:t>
      </w:r>
      <w:r>
        <w:t>№</w:t>
      </w:r>
      <w:r w:rsidRPr="00EB73C6">
        <w:t xml:space="preserve"> </w:t>
      </w:r>
      <w:r>
        <w:t xml:space="preserve">116 </w:t>
      </w:r>
      <w:r w:rsidRPr="00EB1A78">
        <w:t xml:space="preserve">(«Шалинский вестник», </w:t>
      </w:r>
      <w:r>
        <w:t>№ 63</w:t>
      </w:r>
      <w:r w:rsidRPr="00EB1A78">
        <w:t xml:space="preserve">, </w:t>
      </w:r>
      <w:r>
        <w:t>12.08.2005</w:t>
      </w:r>
      <w:r w:rsidRPr="00EB1A78">
        <w:t>)</w:t>
      </w:r>
      <w:r w:rsidRPr="00EB73C6">
        <w:t>;</w:t>
      </w:r>
    </w:p>
    <w:p w:rsidR="00953B1B" w:rsidRPr="00EB73C6" w:rsidRDefault="00953B1B" w:rsidP="00953B1B">
      <w:pPr>
        <w:widowControl w:val="0"/>
        <w:autoSpaceDE w:val="0"/>
        <w:autoSpaceDN w:val="0"/>
        <w:adjustRightInd w:val="0"/>
        <w:ind w:firstLine="540"/>
        <w:jc w:val="both"/>
      </w:pPr>
      <w:r>
        <w:t xml:space="preserve">- Положение о </w:t>
      </w:r>
      <w:r w:rsidRPr="00EB73C6">
        <w:t>Комитет</w:t>
      </w:r>
      <w:r>
        <w:t>е</w:t>
      </w:r>
      <w:r w:rsidRPr="00EB73C6">
        <w:t xml:space="preserve"> по управлению муниципальным имуществом </w:t>
      </w:r>
      <w:r>
        <w:t>администрации Шалинского</w:t>
      </w:r>
      <w:r w:rsidRPr="00EB73C6">
        <w:t xml:space="preserve"> городского округа</w:t>
      </w:r>
      <w:r>
        <w:t>, утвержденное</w:t>
      </w:r>
      <w:r w:rsidRPr="00EB73C6">
        <w:t xml:space="preserve"> </w:t>
      </w:r>
      <w:hyperlink r:id="rId14" w:history="1">
        <w:r>
          <w:t>р</w:t>
        </w:r>
        <w:r w:rsidRPr="00EB73C6">
          <w:t>ешение</w:t>
        </w:r>
      </w:hyperlink>
      <w:r>
        <w:t>м</w:t>
      </w:r>
      <w:r w:rsidRPr="00EB73C6">
        <w:t xml:space="preserve"> </w:t>
      </w:r>
      <w:r>
        <w:t>Думы Шалинского</w:t>
      </w:r>
      <w:r w:rsidRPr="00EB73C6">
        <w:t xml:space="preserve"> </w:t>
      </w:r>
      <w:r>
        <w:t>городского округа</w:t>
      </w:r>
      <w:r w:rsidRPr="00EB73C6">
        <w:t xml:space="preserve"> от </w:t>
      </w:r>
      <w:r>
        <w:t>19.06.2012</w:t>
      </w:r>
      <w:r w:rsidRPr="00EB73C6">
        <w:t xml:space="preserve"> года </w:t>
      </w:r>
      <w:r>
        <w:t>№</w:t>
      </w:r>
      <w:r w:rsidRPr="00EB73C6">
        <w:t xml:space="preserve"> </w:t>
      </w:r>
      <w:r>
        <w:t xml:space="preserve">33 </w:t>
      </w:r>
      <w:r w:rsidRPr="00EB1A78">
        <w:t xml:space="preserve">(«Шалинский вестник», </w:t>
      </w:r>
      <w:r>
        <w:t>№ 33</w:t>
      </w:r>
      <w:r w:rsidRPr="00EB1A78">
        <w:t xml:space="preserve">, </w:t>
      </w:r>
      <w:r>
        <w:t>05.07.2012</w:t>
      </w:r>
      <w:r w:rsidRPr="00EB1A78">
        <w:t>)</w:t>
      </w:r>
      <w:r w:rsidRPr="00EB73C6">
        <w:t>;</w:t>
      </w:r>
    </w:p>
    <w:p w:rsidR="00953B1B" w:rsidRDefault="00D45F11" w:rsidP="00953B1B">
      <w:pPr>
        <w:widowControl w:val="0"/>
        <w:autoSpaceDE w:val="0"/>
        <w:autoSpaceDN w:val="0"/>
        <w:adjustRightInd w:val="0"/>
        <w:ind w:firstLine="540"/>
        <w:jc w:val="both"/>
      </w:pPr>
      <w:hyperlink r:id="rId15" w:history="1">
        <w:r w:rsidR="00953B1B" w:rsidRPr="00EB1A78">
          <w:rPr>
            <w:color w:val="000000" w:themeColor="text1"/>
          </w:rPr>
          <w:t>Положение</w:t>
        </w:r>
      </w:hyperlink>
      <w:r w:rsidR="00953B1B" w:rsidRPr="00EB1A78">
        <w:rPr>
          <w:color w:val="000000" w:themeColor="text1"/>
        </w:rPr>
        <w:t xml:space="preserve"> о </w:t>
      </w:r>
      <w:r w:rsidR="00953B1B" w:rsidRPr="00EB1A78">
        <w:t xml:space="preserve">порядке управления и распоряжения имуществом, находящимся в муниципальной собственности Шалинского городского округа, утвержденное Решением Думы Шалинского городского округа от 20.09.2012 года № 58 округа («Шалинский вестник», </w:t>
      </w:r>
      <w:r w:rsidR="00953B1B">
        <w:t>№ 48</w:t>
      </w:r>
      <w:r w:rsidR="00953B1B" w:rsidRPr="00EB1A78">
        <w:t>, 04</w:t>
      </w:r>
      <w:r w:rsidR="00953B1B">
        <w:t>.10.2012</w:t>
      </w:r>
      <w:r w:rsidR="00953B1B" w:rsidRPr="00EB1A78">
        <w:t>)</w:t>
      </w:r>
      <w:r w:rsidR="00953B1B">
        <w:t>.</w:t>
      </w:r>
    </w:p>
    <w:p w:rsidR="00953B1B" w:rsidRDefault="00953B1B" w:rsidP="00953B1B">
      <w:pPr>
        <w:widowControl w:val="0"/>
        <w:autoSpaceDE w:val="0"/>
        <w:autoSpaceDN w:val="0"/>
        <w:adjustRightInd w:val="0"/>
        <w:ind w:firstLine="540"/>
        <w:jc w:val="both"/>
      </w:pPr>
      <w:r>
        <w:t>1.3. Заявителями предоставления муниципальной услуги являются:</w:t>
      </w:r>
    </w:p>
    <w:p w:rsidR="00953B1B" w:rsidRDefault="00953B1B" w:rsidP="00953B1B">
      <w:pPr>
        <w:autoSpaceDE w:val="0"/>
        <w:autoSpaceDN w:val="0"/>
        <w:adjustRightInd w:val="0"/>
        <w:ind w:firstLine="539"/>
        <w:contextualSpacing/>
        <w:jc w:val="both"/>
      </w:pPr>
      <w:r>
        <w:t xml:space="preserve">Физические и юридические лица, индивидуальные предприниматели, заинтересованные в предоставлении муниципальной услуги </w:t>
      </w:r>
      <w:r w:rsidR="009D1EF1">
        <w:t>предоставлению муниципального имущества в аренду (безвозмездное пользование) без проведения торгов</w:t>
      </w:r>
      <w:r>
        <w:t xml:space="preserve">, или их представители, действующие на основании доверенности, оформленной в соответствии с Гражданским </w:t>
      </w:r>
      <w:hyperlink r:id="rId16" w:history="1">
        <w:r>
          <w:t>кодексом</w:t>
        </w:r>
      </w:hyperlink>
      <w:r>
        <w:t xml:space="preserve"> Российской Федерации (далее </w:t>
      </w:r>
      <w:r w:rsidR="009E48BB">
        <w:t>–</w:t>
      </w:r>
      <w:r>
        <w:t xml:space="preserve"> заявители).</w:t>
      </w:r>
    </w:p>
    <w:p w:rsidR="00953B1B" w:rsidRDefault="00953B1B" w:rsidP="00953B1B">
      <w:pPr>
        <w:widowControl w:val="0"/>
        <w:autoSpaceDE w:val="0"/>
        <w:autoSpaceDN w:val="0"/>
        <w:adjustRightInd w:val="0"/>
        <w:ind w:firstLine="540"/>
        <w:jc w:val="both"/>
      </w:pPr>
      <w:r>
        <w:t>1.4. Порядок информирования заинтересованных лиц о правилах предоставления муниципальной услуги:</w:t>
      </w:r>
    </w:p>
    <w:p w:rsidR="00953B1B" w:rsidRDefault="00953B1B" w:rsidP="009D1EF1">
      <w:pPr>
        <w:widowControl w:val="0"/>
        <w:autoSpaceDE w:val="0"/>
        <w:autoSpaceDN w:val="0"/>
        <w:adjustRightInd w:val="0"/>
        <w:ind w:firstLine="540"/>
        <w:jc w:val="both"/>
      </w:pPr>
      <w:bookmarkStart w:id="2" w:name="Par67"/>
      <w:bookmarkEnd w:id="2"/>
      <w:r>
        <w:lastRenderedPageBreak/>
        <w:t>1.4.1. Через Комитет по управлению муниципальным имуществом администрации Шалинского городского округа</w:t>
      </w:r>
      <w:r w:rsidR="009D1EF1">
        <w:t xml:space="preserve"> (далее – Комитет)</w:t>
      </w:r>
      <w:r>
        <w:t>:</w:t>
      </w:r>
    </w:p>
    <w:p w:rsidR="00953B1B" w:rsidRDefault="00953B1B" w:rsidP="00953B1B">
      <w:pPr>
        <w:widowControl w:val="0"/>
        <w:autoSpaceDE w:val="0"/>
        <w:autoSpaceDN w:val="0"/>
        <w:adjustRightInd w:val="0"/>
        <w:ind w:firstLine="540"/>
        <w:jc w:val="both"/>
      </w:pPr>
      <w:r>
        <w:t xml:space="preserve">Местонахождение: 623030, Россия, Свердловская область, Шалинский район, р.п. Шаля, ул. Орджоникидзе, д. 5. График работы с заявителями: </w:t>
      </w:r>
      <w:r w:rsidRPr="004905D0">
        <w:t>понедельник – четверг с 8.30 до 17.30, пятница с 8.30 до 16.30, обеденный перерыв с 13.00 до 14.00 (время местное).</w:t>
      </w:r>
    </w:p>
    <w:p w:rsidR="00953B1B" w:rsidRDefault="00953B1B" w:rsidP="00953B1B">
      <w:pPr>
        <w:widowControl w:val="0"/>
        <w:autoSpaceDE w:val="0"/>
        <w:autoSpaceDN w:val="0"/>
        <w:adjustRightInd w:val="0"/>
        <w:ind w:firstLine="540"/>
        <w:jc w:val="both"/>
      </w:pPr>
      <w:r>
        <w:t xml:space="preserve">Информация о месте нахождения и графике работы Комитета может быть получена по телефону (3438) 2-14-88, </w:t>
      </w:r>
      <w:r w:rsidRPr="00C75A7F">
        <w:t xml:space="preserve">адрес электронной почты </w:t>
      </w:r>
      <w:r w:rsidRPr="00C75A7F">
        <w:rPr>
          <w:lang w:val="en-US"/>
        </w:rPr>
        <w:t>kui</w:t>
      </w:r>
      <w:r w:rsidRPr="00C75A7F">
        <w:t>_</w:t>
      </w:r>
      <w:r w:rsidRPr="00C75A7F">
        <w:rPr>
          <w:lang w:val="en-US"/>
        </w:rPr>
        <w:t>shgo</w:t>
      </w:r>
      <w:r w:rsidRPr="00C75A7F">
        <w:t>2@mail.ru</w:t>
      </w:r>
      <w:r>
        <w:t>.</w:t>
      </w:r>
    </w:p>
    <w:p w:rsidR="00953B1B" w:rsidRPr="00CF167C" w:rsidRDefault="00953B1B" w:rsidP="00953B1B">
      <w:pPr>
        <w:widowControl w:val="0"/>
        <w:autoSpaceDE w:val="0"/>
        <w:autoSpaceDN w:val="0"/>
        <w:adjustRightInd w:val="0"/>
        <w:ind w:firstLine="708"/>
        <w:jc w:val="both"/>
      </w:pPr>
      <w:r>
        <w:t xml:space="preserve">1.4.2. На официальном сайте администрации Шалинского городского округа: </w:t>
      </w:r>
      <w:hyperlink r:id="rId17" w:history="1">
        <w:r w:rsidRPr="00E94A43">
          <w:rPr>
            <w:rStyle w:val="a9"/>
          </w:rPr>
          <w:t>http://www.</w:t>
        </w:r>
        <w:r w:rsidRPr="00E94A43">
          <w:rPr>
            <w:rStyle w:val="a9"/>
            <w:lang w:val="en-US"/>
          </w:rPr>
          <w:t>shalya</w:t>
        </w:r>
        <w:r w:rsidRPr="00E94A43">
          <w:rPr>
            <w:rStyle w:val="a9"/>
          </w:rPr>
          <w:t>.ru</w:t>
        </w:r>
      </w:hyperlink>
      <w:r w:rsidRPr="00CF167C">
        <w:t>.</w:t>
      </w:r>
    </w:p>
    <w:p w:rsidR="00953B1B" w:rsidRPr="00425CD1" w:rsidRDefault="00953B1B" w:rsidP="00953B1B">
      <w:pPr>
        <w:autoSpaceDE w:val="0"/>
        <w:autoSpaceDN w:val="0"/>
        <w:adjustRightInd w:val="0"/>
        <w:ind w:firstLine="709"/>
        <w:jc w:val="both"/>
      </w:pPr>
      <w:r w:rsidRPr="00425CD1">
        <w:t>1.4.3. Через Государственное бюджетное учреждение Свердловской области «Многофункциональный центр предоставления государственных (муниципальных) услуг»  (далее – МФЦ).</w:t>
      </w:r>
    </w:p>
    <w:p w:rsidR="009102E6" w:rsidRPr="00485B24" w:rsidRDefault="009102E6" w:rsidP="009102E6">
      <w:pPr>
        <w:ind w:firstLine="709"/>
        <w:jc w:val="both"/>
        <w:rPr>
          <w:rFonts w:eastAsia="ヒラギノ角ゴ Pro W3"/>
          <w:color w:val="000000" w:themeColor="text1"/>
        </w:rPr>
      </w:pPr>
      <w:r w:rsidRPr="00485B24">
        <w:rPr>
          <w:rFonts w:eastAsia="ヒラギノ角ゴ Pro W3"/>
          <w:color w:val="000000" w:themeColor="text1"/>
        </w:rPr>
        <w:t>Информацию о месте нахождения, телефоне, адресе электронной почты, графике и режиме работы МФЦ (отделов МФЦ)</w:t>
      </w:r>
      <w:r w:rsidRPr="00485B24">
        <w:rPr>
          <w:color w:val="000000" w:themeColor="text1"/>
        </w:rPr>
        <w:t xml:space="preserve"> </w:t>
      </w:r>
      <w:r w:rsidRPr="00485B24">
        <w:rPr>
          <w:rFonts w:eastAsia="ヒラギノ角ゴ Pro W3"/>
          <w:color w:val="000000" w:themeColor="text1"/>
        </w:rPr>
        <w:t>можно получить на официальном сайте МФЦ (</w:t>
      </w:r>
      <w:hyperlink r:id="rId18" w:history="1">
        <w:r w:rsidRPr="00485B24">
          <w:rPr>
            <w:rStyle w:val="a9"/>
            <w:rFonts w:eastAsia="ヒラギノ角ゴ Pro W3"/>
            <w:color w:val="000000" w:themeColor="text1"/>
          </w:rPr>
          <w:t>http://www.mfc66.ru/</w:t>
        </w:r>
      </w:hyperlink>
      <w:r w:rsidRPr="00485B24">
        <w:rPr>
          <w:rFonts w:eastAsia="ヒラギノ角ゴ Pro W3"/>
          <w:color w:val="000000" w:themeColor="text1"/>
        </w:rPr>
        <w:t xml:space="preserve">), а также по адресу: </w:t>
      </w:r>
      <w:r w:rsidRPr="00485B24">
        <w:rPr>
          <w:color w:val="000000" w:themeColor="text1"/>
        </w:rPr>
        <w:t>620075, г. Екатеринбург, ул. Карла Либкнехта, д. 2, единый контакт-центр: 8(343) 354-73-98</w:t>
      </w:r>
      <w:r w:rsidRPr="00485B24">
        <w:rPr>
          <w:rFonts w:eastAsia="ヒラギノ角ゴ Pro W3"/>
          <w:color w:val="000000" w:themeColor="text1"/>
        </w:rPr>
        <w:t>;</w:t>
      </w:r>
    </w:p>
    <w:p w:rsidR="00953B1B" w:rsidRDefault="00953B1B" w:rsidP="00953B1B">
      <w:pPr>
        <w:widowControl w:val="0"/>
        <w:autoSpaceDE w:val="0"/>
        <w:autoSpaceDN w:val="0"/>
        <w:adjustRightInd w:val="0"/>
        <w:ind w:firstLine="540"/>
        <w:jc w:val="both"/>
      </w:pPr>
      <w:r>
        <w:t xml:space="preserve">1.4.4. Через информационно-телекоммуникационную сеть Интернет (далее – сеть Интернет): на Едином портале государственных и муниципальных услуг (функций) </w:t>
      </w:r>
      <w:r w:rsidRPr="00CF167C">
        <w:t>(</w:t>
      </w:r>
      <w:hyperlink r:id="rId19" w:history="1">
        <w:r w:rsidRPr="00CF167C">
          <w:rPr>
            <w:rStyle w:val="a9"/>
          </w:rPr>
          <w:t>http://www.gosuslugi.ru/</w:t>
        </w:r>
      </w:hyperlink>
      <w:r w:rsidRPr="00CF167C">
        <w:t>),</w:t>
      </w:r>
      <w:r>
        <w:t xml:space="preserve"> на Региональном портале государственных и муниципальных услуг (http://66.gosuslugi.ru/).</w:t>
      </w:r>
    </w:p>
    <w:p w:rsidR="00953B1B" w:rsidRDefault="00953B1B" w:rsidP="00953B1B">
      <w:pPr>
        <w:widowControl w:val="0"/>
        <w:autoSpaceDE w:val="0"/>
        <w:autoSpaceDN w:val="0"/>
        <w:adjustRightInd w:val="0"/>
        <w:ind w:firstLine="540"/>
        <w:jc w:val="both"/>
      </w:pPr>
      <w:r>
        <w:t>1.4.5. Порядок получения информации заявителями по вопросам предоставления, в том числе о ходе исполнения муниципальной услуги:</w:t>
      </w:r>
    </w:p>
    <w:p w:rsidR="00953B1B" w:rsidRDefault="00953B1B" w:rsidP="00953B1B">
      <w:pPr>
        <w:widowControl w:val="0"/>
        <w:autoSpaceDE w:val="0"/>
        <w:autoSpaceDN w:val="0"/>
        <w:adjustRightInd w:val="0"/>
        <w:ind w:firstLine="540"/>
        <w:jc w:val="both"/>
      </w:pPr>
      <w:r>
        <w:t>Информация по вопросам предоставления муниципальной услуги, в том числе о ходе предоставления муниципальной услуги, сообщается специалистами Комитет</w:t>
      </w:r>
      <w:r w:rsidRPr="000711BA">
        <w:t>а</w:t>
      </w:r>
      <w:r>
        <w:t xml:space="preserve">, осуществляющими предоставление муниципальной услуги, МФЦ при личном контакте с заявителями, с использованием средств почтовой, телефонной связи, а также посредством электронной почты. </w:t>
      </w:r>
    </w:p>
    <w:p w:rsidR="00953B1B" w:rsidRDefault="00953B1B" w:rsidP="00953B1B">
      <w:pPr>
        <w:widowControl w:val="0"/>
        <w:autoSpaceDE w:val="0"/>
        <w:autoSpaceDN w:val="0"/>
        <w:adjustRightInd w:val="0"/>
        <w:ind w:firstLine="540"/>
        <w:jc w:val="both"/>
      </w:pPr>
      <w:r>
        <w:t>Исчерпывающие и корректные ответы на устные обращения заявителей должны быть даны специалистами Комитета, МФЦ непосредственно при обращении заявителя.</w:t>
      </w:r>
    </w:p>
    <w:p w:rsidR="00953B1B" w:rsidRPr="00EC6489" w:rsidRDefault="00953B1B" w:rsidP="00AF5489">
      <w:pPr>
        <w:widowControl w:val="0"/>
        <w:autoSpaceDE w:val="0"/>
        <w:autoSpaceDN w:val="0"/>
        <w:adjustRightInd w:val="0"/>
        <w:ind w:firstLine="540"/>
        <w:jc w:val="both"/>
      </w:pPr>
      <w:r w:rsidRPr="00EC6489">
        <w:t xml:space="preserve">1.4.6. Информация, указанная в </w:t>
      </w:r>
      <w:hyperlink w:anchor="Par54" w:history="1">
        <w:r w:rsidRPr="00EC6489">
          <w:t>пунктах 1.4.1</w:t>
        </w:r>
      </w:hyperlink>
      <w:r w:rsidRPr="00EC6489">
        <w:t xml:space="preserve"> – </w:t>
      </w:r>
      <w:hyperlink w:anchor="Par59" w:history="1">
        <w:r w:rsidRPr="00EC6489">
          <w:t>1.4.</w:t>
        </w:r>
        <w:r w:rsidR="00AF5489">
          <w:t>5</w:t>
        </w:r>
        <w:r w:rsidRPr="00EC6489">
          <w:t>.</w:t>
        </w:r>
      </w:hyperlink>
      <w:r w:rsidRPr="00EC6489">
        <w:t xml:space="preserve"> настоящего административного регламента, размещается:</w:t>
      </w:r>
    </w:p>
    <w:p w:rsidR="00953B1B" w:rsidRPr="00EC6489" w:rsidRDefault="00953B1B" w:rsidP="00953B1B">
      <w:pPr>
        <w:widowControl w:val="0"/>
        <w:autoSpaceDE w:val="0"/>
        <w:autoSpaceDN w:val="0"/>
        <w:adjustRightInd w:val="0"/>
        <w:ind w:firstLine="539"/>
        <w:contextualSpacing/>
        <w:jc w:val="both"/>
      </w:pPr>
      <w:r w:rsidRPr="00EC6489">
        <w:t>- в печатной форме на информационных стендах в вестибюле (фойе) помещения Комитет</w:t>
      </w:r>
      <w:r>
        <w:t>а</w:t>
      </w:r>
      <w:r w:rsidRPr="00EC6489">
        <w:t>, МФЦ;</w:t>
      </w:r>
    </w:p>
    <w:p w:rsidR="00953B1B" w:rsidRPr="00EC6489" w:rsidRDefault="00953B1B" w:rsidP="00953B1B">
      <w:pPr>
        <w:widowControl w:val="0"/>
        <w:autoSpaceDE w:val="0"/>
        <w:autoSpaceDN w:val="0"/>
        <w:adjustRightInd w:val="0"/>
        <w:ind w:firstLine="539"/>
        <w:contextualSpacing/>
        <w:jc w:val="both"/>
      </w:pPr>
      <w:r w:rsidRPr="00EC6489">
        <w:t>- в электронном виде в сети Интернет;</w:t>
      </w:r>
    </w:p>
    <w:p w:rsidR="00953B1B" w:rsidRPr="00EC6489" w:rsidRDefault="00953B1B" w:rsidP="00953B1B">
      <w:pPr>
        <w:widowControl w:val="0"/>
        <w:autoSpaceDE w:val="0"/>
        <w:autoSpaceDN w:val="0"/>
        <w:adjustRightInd w:val="0"/>
        <w:ind w:firstLine="539"/>
        <w:contextualSpacing/>
        <w:jc w:val="both"/>
      </w:pPr>
      <w:r w:rsidRPr="00EC6489">
        <w:t>- публикуется в средствах массовой информации;</w:t>
      </w:r>
    </w:p>
    <w:p w:rsidR="00953B1B" w:rsidRPr="00EC747F" w:rsidRDefault="00953B1B" w:rsidP="00953B1B">
      <w:pPr>
        <w:widowControl w:val="0"/>
        <w:autoSpaceDE w:val="0"/>
        <w:autoSpaceDN w:val="0"/>
        <w:adjustRightInd w:val="0"/>
        <w:ind w:firstLine="539"/>
        <w:contextualSpacing/>
        <w:jc w:val="both"/>
      </w:pPr>
      <w:r w:rsidRPr="00EC6489">
        <w:t>В случае, если в указанную информацию были внесены изменения, то она в течение 5 рабочих дней подлежит обновлению на информационных стендах и в сети Интернет.</w:t>
      </w:r>
    </w:p>
    <w:p w:rsidR="00953B1B" w:rsidRDefault="00953B1B" w:rsidP="00953B1B">
      <w:pPr>
        <w:widowControl w:val="0"/>
        <w:autoSpaceDE w:val="0"/>
        <w:autoSpaceDN w:val="0"/>
        <w:adjustRightInd w:val="0"/>
        <w:ind w:firstLine="540"/>
        <w:jc w:val="both"/>
      </w:pPr>
      <w:r>
        <w:t>1.5. В случае, если заявитель полагает, что решение должностных лиц Комитета, осуществляющих предоставление муниципальной услуги, МФЦ и (или) действия (бездействие) специалистов, должностных лиц Комитета, осуществляющих предоставление муниципальной услуги, МФЦ не соответствуют закону или иному нормативному правовому акту и нарушают его права и законные интересы в сфере экономической деятельности, незаконно возлагают на него какие-либо обязанности, создают иные препятствия для осуществления экономической деятельности, то он вправе в течение трех месяцев со дня, когда ему стало известно о нарушении его прав, обратиться в Арбитражный суд Свердловской области по адресу: 620075, г. Екатеринбург, ул. Шарташская, 4.</w:t>
      </w:r>
    </w:p>
    <w:p w:rsidR="003B556C" w:rsidRPr="00AF5489" w:rsidRDefault="003B556C" w:rsidP="00AF5489">
      <w:pPr>
        <w:widowControl w:val="0"/>
        <w:autoSpaceDE w:val="0"/>
        <w:autoSpaceDN w:val="0"/>
        <w:adjustRightInd w:val="0"/>
        <w:spacing w:before="120" w:after="120"/>
        <w:jc w:val="center"/>
        <w:outlineLvl w:val="1"/>
        <w:rPr>
          <w:b/>
        </w:rPr>
      </w:pPr>
      <w:bookmarkStart w:id="3" w:name="Par83"/>
      <w:bookmarkEnd w:id="3"/>
      <w:r w:rsidRPr="00AF5489">
        <w:rPr>
          <w:b/>
        </w:rPr>
        <w:t xml:space="preserve">2. </w:t>
      </w:r>
      <w:r w:rsidR="00AF5489" w:rsidRPr="00AF5489">
        <w:rPr>
          <w:b/>
        </w:rPr>
        <w:t>Стандарт предоставления муниципальной услуги</w:t>
      </w:r>
    </w:p>
    <w:p w:rsidR="003B556C" w:rsidRDefault="003B556C">
      <w:pPr>
        <w:widowControl w:val="0"/>
        <w:autoSpaceDE w:val="0"/>
        <w:autoSpaceDN w:val="0"/>
        <w:adjustRightInd w:val="0"/>
        <w:ind w:firstLine="540"/>
        <w:jc w:val="both"/>
      </w:pPr>
      <w:r>
        <w:t xml:space="preserve">2.1. Наименование муниципальной услуги: предоставление муниципального имущества в аренду </w:t>
      </w:r>
      <w:r w:rsidR="00AF5489">
        <w:t xml:space="preserve">(безвозмездное пользование) </w:t>
      </w:r>
      <w:r>
        <w:t>без проведения торгов.</w:t>
      </w:r>
    </w:p>
    <w:p w:rsidR="003B556C" w:rsidRDefault="003B556C">
      <w:pPr>
        <w:widowControl w:val="0"/>
        <w:autoSpaceDE w:val="0"/>
        <w:autoSpaceDN w:val="0"/>
        <w:adjustRightInd w:val="0"/>
        <w:ind w:firstLine="540"/>
        <w:jc w:val="both"/>
      </w:pPr>
      <w:r>
        <w:t xml:space="preserve">2.2. </w:t>
      </w:r>
      <w:r w:rsidR="009D1EF1" w:rsidRPr="004905D0">
        <w:t>Муниципальная услуга предоставляется администрацией Шалинского городского округа – далее Администрация. Структурное подразделение ответственное за предоставление муниципальной услуги – Комитет по управлению муниципальным имуществом администрации Шалинского городского округа – далее Комитет</w:t>
      </w:r>
      <w:r>
        <w:t>;</w:t>
      </w:r>
    </w:p>
    <w:p w:rsidR="003B556C" w:rsidRDefault="003B556C">
      <w:pPr>
        <w:widowControl w:val="0"/>
        <w:autoSpaceDE w:val="0"/>
        <w:autoSpaceDN w:val="0"/>
        <w:adjustRightInd w:val="0"/>
        <w:ind w:firstLine="540"/>
        <w:jc w:val="both"/>
      </w:pPr>
      <w:r>
        <w:t xml:space="preserve">2.3. Результатом предоставления муниципальной услуги является принятие </w:t>
      </w:r>
      <w:r w:rsidR="00953B1B">
        <w:t>распоряжения</w:t>
      </w:r>
      <w:r>
        <w:t xml:space="preserve"> о предоставлении муниципального имущества в аренду </w:t>
      </w:r>
      <w:r w:rsidR="00AF5489">
        <w:t xml:space="preserve">(безвозмездное </w:t>
      </w:r>
      <w:r w:rsidR="00AF5489">
        <w:lastRenderedPageBreak/>
        <w:t xml:space="preserve">пользование) </w:t>
      </w:r>
      <w:r>
        <w:t xml:space="preserve">и заключение договора аренды </w:t>
      </w:r>
      <w:r w:rsidR="00AF5489">
        <w:t xml:space="preserve">(безвозмездного пользования) </w:t>
      </w:r>
      <w:r>
        <w:t xml:space="preserve">или </w:t>
      </w:r>
      <w:r w:rsidR="00953B1B">
        <w:t>уведомление</w:t>
      </w:r>
      <w:r>
        <w:t xml:space="preserve"> </w:t>
      </w:r>
      <w:r w:rsidR="00953B1B">
        <w:t xml:space="preserve">Комитета </w:t>
      </w:r>
      <w:r>
        <w:t>об отказе в предоставлении муниципального имущества в аренду</w:t>
      </w:r>
      <w:r w:rsidR="00AF5489">
        <w:t xml:space="preserve"> (безвозмездное пользование)</w:t>
      </w:r>
      <w:r>
        <w:t>.</w:t>
      </w:r>
    </w:p>
    <w:p w:rsidR="003B556C" w:rsidRDefault="003B556C">
      <w:pPr>
        <w:widowControl w:val="0"/>
        <w:autoSpaceDE w:val="0"/>
        <w:autoSpaceDN w:val="0"/>
        <w:adjustRightInd w:val="0"/>
        <w:ind w:firstLine="540"/>
        <w:jc w:val="both"/>
      </w:pPr>
      <w:r>
        <w:t>2.4. Срок предоставления муниципальной услуги:</w:t>
      </w:r>
    </w:p>
    <w:p w:rsidR="003B556C" w:rsidRDefault="003B556C">
      <w:pPr>
        <w:widowControl w:val="0"/>
        <w:autoSpaceDE w:val="0"/>
        <w:autoSpaceDN w:val="0"/>
        <w:adjustRightInd w:val="0"/>
        <w:ind w:firstLine="540"/>
        <w:jc w:val="both"/>
      </w:pPr>
      <w:r>
        <w:t xml:space="preserve">Срок предоставления муниципальной услуги составляет 30 календарных дней со дня регистрации заявления о предоставлении муниципальной услуги в </w:t>
      </w:r>
      <w:r w:rsidR="00486262">
        <w:t xml:space="preserve">Администрации </w:t>
      </w:r>
      <w:r w:rsidR="004F2A82">
        <w:t xml:space="preserve">или </w:t>
      </w:r>
      <w:r>
        <w:t xml:space="preserve"> в МФЦ</w:t>
      </w:r>
      <w:r w:rsidR="007E3586" w:rsidRPr="007E3586">
        <w:t xml:space="preserve"> </w:t>
      </w:r>
      <w:r w:rsidR="007E3586">
        <w:t>либо с момента регистрации запроса в электронной форме на Едином портале государственных и муниципальных услуг (функций) (http://www.gosuslugi.ru)</w:t>
      </w:r>
      <w:r>
        <w:t>.</w:t>
      </w:r>
    </w:p>
    <w:p w:rsidR="003B556C" w:rsidRDefault="003B556C">
      <w:pPr>
        <w:widowControl w:val="0"/>
        <w:autoSpaceDE w:val="0"/>
        <w:autoSpaceDN w:val="0"/>
        <w:adjustRightInd w:val="0"/>
        <w:ind w:firstLine="540"/>
        <w:jc w:val="both"/>
      </w:pPr>
      <w:r>
        <w:t>В срок предоставления муниципальной услуги не входит время, затраченное на  изготовление технической документации на испрашиваемый в аренду</w:t>
      </w:r>
      <w:r w:rsidR="00AF5489">
        <w:t xml:space="preserve"> (безвозмездное пользование)</w:t>
      </w:r>
      <w:r w:rsidR="007E3586">
        <w:t xml:space="preserve"> объект муниципального имущества, а также срок, необходимый для проведения оценки объекта или размера арендной платы в случаях, перечисленных Федеральным </w:t>
      </w:r>
      <w:hyperlink r:id="rId20" w:history="1">
        <w:r w:rsidR="007E3586" w:rsidRPr="007E3586">
          <w:t>законом</w:t>
        </w:r>
      </w:hyperlink>
      <w:r w:rsidR="007E3586">
        <w:t xml:space="preserve"> от 26.07.2006 года № 135-ФЗ «О защите конкуренции»</w:t>
      </w:r>
      <w:r>
        <w:t>;</w:t>
      </w:r>
    </w:p>
    <w:p w:rsidR="003B556C" w:rsidRDefault="003B556C">
      <w:pPr>
        <w:widowControl w:val="0"/>
        <w:autoSpaceDE w:val="0"/>
        <w:autoSpaceDN w:val="0"/>
        <w:adjustRightInd w:val="0"/>
        <w:ind w:firstLine="540"/>
        <w:jc w:val="both"/>
      </w:pPr>
      <w:r>
        <w:t>В случае предоставления права аренды</w:t>
      </w:r>
      <w:r w:rsidR="00AF5489">
        <w:t xml:space="preserve"> (безвозмездного пользования)</w:t>
      </w:r>
      <w:r>
        <w:t xml:space="preserve"> муниципального имущества в порядке предоставления муниципальной преференции Комитет подает в антимонопольный орган заявление о даче согласия на предоставление такой преференции в порядке, определенном </w:t>
      </w:r>
      <w:hyperlink r:id="rId21" w:history="1">
        <w:r>
          <w:t>статьей 20</w:t>
        </w:r>
      </w:hyperlink>
      <w:r>
        <w:t xml:space="preserve"> Федерального закона от 26.07.2006</w:t>
      </w:r>
      <w:r w:rsidR="007E3586">
        <w:t xml:space="preserve"> года</w:t>
      </w:r>
      <w:r>
        <w:t xml:space="preserve"> № 135-ФЗ «О защите конкуренции». На время рассмотрения заявления о даче согласия на предоставление муниципальной преференции федеральным антимонопольным органом срок исполнения муниципальной услуги приостанавливается.</w:t>
      </w:r>
    </w:p>
    <w:p w:rsidR="003B556C" w:rsidRDefault="003B556C">
      <w:pPr>
        <w:widowControl w:val="0"/>
        <w:autoSpaceDE w:val="0"/>
        <w:autoSpaceDN w:val="0"/>
        <w:adjustRightInd w:val="0"/>
        <w:ind w:firstLine="540"/>
        <w:jc w:val="both"/>
      </w:pPr>
      <w:r>
        <w:t>2.5. Правовым основанием для предоставления муниципальной услуги являются:</w:t>
      </w:r>
    </w:p>
    <w:p w:rsidR="003B556C" w:rsidRDefault="003B556C">
      <w:pPr>
        <w:widowControl w:val="0"/>
        <w:autoSpaceDE w:val="0"/>
        <w:autoSpaceDN w:val="0"/>
        <w:adjustRightInd w:val="0"/>
        <w:ind w:firstLine="540"/>
        <w:jc w:val="both"/>
      </w:pPr>
      <w:r>
        <w:t>- международные договоры Российской Федерации (в том числе межправительственные соглашения), федеральные законы, устанавливающие иной порядок распоряжения имуществом, акты Президента Российской Федерации, акты Правительства Российской Федерации, решения судов, вступивших в законную силу;</w:t>
      </w:r>
    </w:p>
    <w:p w:rsidR="003B556C" w:rsidRDefault="003B556C">
      <w:pPr>
        <w:autoSpaceDE w:val="0"/>
        <w:autoSpaceDN w:val="0"/>
        <w:adjustRightInd w:val="0"/>
        <w:ind w:firstLine="540"/>
        <w:jc w:val="both"/>
        <w:outlineLvl w:val="0"/>
      </w:pPr>
      <w:r>
        <w:t xml:space="preserve">- наличие оснований, установленных Федеральным </w:t>
      </w:r>
      <w:hyperlink r:id="rId22" w:history="1">
        <w:r>
          <w:t>закон</w:t>
        </w:r>
      </w:hyperlink>
      <w:r>
        <w:t>ом от 26.07.2006 № 135-ФЗ «О защите конкуренции».</w:t>
      </w:r>
    </w:p>
    <w:p w:rsidR="003B556C" w:rsidRDefault="003B556C">
      <w:pPr>
        <w:widowControl w:val="0"/>
        <w:autoSpaceDE w:val="0"/>
        <w:autoSpaceDN w:val="0"/>
        <w:adjustRightInd w:val="0"/>
        <w:ind w:firstLine="540"/>
        <w:jc w:val="both"/>
      </w:pPr>
      <w:r>
        <w:t xml:space="preserve">2.6. Муниципальная услуга по предоставлению муниципального имущества в аренду </w:t>
      </w:r>
      <w:r w:rsidR="00AF5489">
        <w:t xml:space="preserve">(безвозмездное пользование) </w:t>
      </w:r>
      <w:r>
        <w:t>без проведения торгов предоставляется:</w:t>
      </w:r>
    </w:p>
    <w:p w:rsidR="003B556C" w:rsidRDefault="003B556C">
      <w:pPr>
        <w:autoSpaceDE w:val="0"/>
        <w:autoSpaceDN w:val="0"/>
        <w:adjustRightInd w:val="0"/>
        <w:ind w:firstLine="540"/>
        <w:jc w:val="both"/>
      </w:pPr>
      <w:r>
        <w:t>1)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3B556C" w:rsidRDefault="003B556C">
      <w:pPr>
        <w:autoSpaceDE w:val="0"/>
        <w:autoSpaceDN w:val="0"/>
        <w:adjustRightInd w:val="0"/>
        <w:ind w:firstLine="540"/>
        <w:jc w:val="both"/>
      </w:pPr>
      <w:r>
        <w:t>2) государственным и муниципальным учреждениям;</w:t>
      </w:r>
    </w:p>
    <w:p w:rsidR="003B556C" w:rsidRDefault="003B556C">
      <w:pPr>
        <w:autoSpaceDE w:val="0"/>
        <w:autoSpaceDN w:val="0"/>
        <w:adjustRightInd w:val="0"/>
        <w:ind w:firstLine="540"/>
        <w:jc w:val="both"/>
      </w:pPr>
      <w:r>
        <w:t xml:space="preserve">3)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23" w:history="1">
        <w:r>
          <w:t>статьей 31.1</w:t>
        </w:r>
      </w:hyperlink>
      <w:r>
        <w:t xml:space="preserve"> Федерального закона от 12 января 1996 года № 7-ФЗ «О некоммерческих организациях»;</w:t>
      </w:r>
    </w:p>
    <w:p w:rsidR="003B556C" w:rsidRDefault="003B556C">
      <w:pPr>
        <w:autoSpaceDE w:val="0"/>
        <w:autoSpaceDN w:val="0"/>
        <w:adjustRightInd w:val="0"/>
        <w:ind w:firstLine="540"/>
        <w:jc w:val="both"/>
      </w:pPr>
      <w:r>
        <w:t>4) адвокатским, нотариальным, торгово-промышленным палатам;</w:t>
      </w:r>
    </w:p>
    <w:p w:rsidR="003B556C" w:rsidRDefault="003B556C">
      <w:pPr>
        <w:autoSpaceDE w:val="0"/>
        <w:autoSpaceDN w:val="0"/>
        <w:adjustRightInd w:val="0"/>
        <w:ind w:firstLine="540"/>
        <w:jc w:val="both"/>
      </w:pPr>
      <w:r>
        <w:t>5) медицинским организациям, организациям, осуществляющим образовательную деятельность;</w:t>
      </w:r>
    </w:p>
    <w:p w:rsidR="003B556C" w:rsidRDefault="003B556C">
      <w:pPr>
        <w:autoSpaceDE w:val="0"/>
        <w:autoSpaceDN w:val="0"/>
        <w:adjustRightInd w:val="0"/>
        <w:ind w:firstLine="540"/>
        <w:jc w:val="both"/>
      </w:pPr>
      <w:r>
        <w:t>6) для размещения сетей связи, объектов почтовой связи;</w:t>
      </w:r>
    </w:p>
    <w:p w:rsidR="003B556C" w:rsidRDefault="003B556C">
      <w:pPr>
        <w:autoSpaceDE w:val="0"/>
        <w:autoSpaceDN w:val="0"/>
        <w:adjustRightInd w:val="0"/>
        <w:ind w:firstLine="540"/>
        <w:jc w:val="both"/>
      </w:pPr>
      <w:r>
        <w:t>7)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3B556C" w:rsidRDefault="003B556C">
      <w:pPr>
        <w:autoSpaceDE w:val="0"/>
        <w:autoSpaceDN w:val="0"/>
        <w:adjustRightInd w:val="0"/>
        <w:ind w:firstLine="540"/>
        <w:jc w:val="both"/>
      </w:pPr>
      <w:r>
        <w:t xml:space="preserve">8) в порядке, установленном </w:t>
      </w:r>
      <w:hyperlink r:id="rId24" w:history="1">
        <w:r>
          <w:t>главой 5</w:t>
        </w:r>
      </w:hyperlink>
      <w:r>
        <w:t xml:space="preserve"> «О предоставлении государственных или муниципальных преференций» Федерального закона от 26.07.2006 № 135-ФЗ «О защите конкуренции»;</w:t>
      </w:r>
    </w:p>
    <w:p w:rsidR="003B556C" w:rsidRDefault="003B556C">
      <w:pPr>
        <w:autoSpaceDE w:val="0"/>
        <w:autoSpaceDN w:val="0"/>
        <w:adjustRightInd w:val="0"/>
        <w:ind w:firstLine="540"/>
        <w:jc w:val="both"/>
      </w:pPr>
      <w:r>
        <w:lastRenderedPageBreak/>
        <w:t xml:space="preserve">9)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25" w:history="1">
        <w:r>
          <w:t>законом</w:t>
        </w:r>
      </w:hyperlink>
      <w:r>
        <w:t xml:space="preserve">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3B556C" w:rsidRDefault="003B556C">
      <w:pPr>
        <w:autoSpaceDE w:val="0"/>
        <w:autoSpaceDN w:val="0"/>
        <w:adjustRightInd w:val="0"/>
        <w:ind w:firstLine="540"/>
        <w:jc w:val="both"/>
      </w:pPr>
      <w:r>
        <w:t>10)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3B556C" w:rsidRDefault="003B556C">
      <w:pPr>
        <w:autoSpaceDE w:val="0"/>
        <w:autoSpaceDN w:val="0"/>
        <w:adjustRightInd w:val="0"/>
        <w:ind w:firstLine="540"/>
        <w:jc w:val="both"/>
      </w:pPr>
      <w:r>
        <w:t xml:space="preserve">11)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hyperlink r:id="rId26" w:history="1">
        <w:r>
          <w:t>законодательством</w:t>
        </w:r>
      </w:hyperlink>
      <w:r>
        <w:t xml:space="preserve"> Российской Федерации, регулирующим оценочную деятельность, стоимости. </w:t>
      </w:r>
      <w:hyperlink r:id="rId27" w:history="1">
        <w: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3B556C" w:rsidRDefault="003B556C">
      <w:pPr>
        <w:autoSpaceDE w:val="0"/>
        <w:autoSpaceDN w:val="0"/>
        <w:adjustRightInd w:val="0"/>
        <w:ind w:firstLine="540"/>
        <w:jc w:val="both"/>
      </w:pPr>
      <w:r>
        <w:t>12)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3B556C" w:rsidRDefault="003B556C">
      <w:pPr>
        <w:autoSpaceDE w:val="0"/>
        <w:autoSpaceDN w:val="0"/>
        <w:adjustRightInd w:val="0"/>
        <w:ind w:firstLine="540"/>
        <w:jc w:val="both"/>
      </w:pPr>
      <w:r>
        <w:t>13)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3B556C" w:rsidRDefault="003B556C">
      <w:pPr>
        <w:widowControl w:val="0"/>
        <w:autoSpaceDE w:val="0"/>
        <w:autoSpaceDN w:val="0"/>
        <w:adjustRightInd w:val="0"/>
        <w:ind w:firstLine="540"/>
        <w:jc w:val="both"/>
      </w:pPr>
      <w:r>
        <w:t>2.</w:t>
      </w:r>
      <w:r w:rsidRPr="006B4E35">
        <w:t>7</w:t>
      </w:r>
      <w:r>
        <w:t xml:space="preserve">. Для предоставления муниципальной услуги необходимо представить (направить) в </w:t>
      </w:r>
      <w:r w:rsidR="00AF5489">
        <w:t>Администрацию</w:t>
      </w:r>
      <w:r w:rsidR="004F2A82">
        <w:t xml:space="preserve"> или в</w:t>
      </w:r>
      <w:r>
        <w:t xml:space="preserve"> МФЦ следующие документы:</w:t>
      </w:r>
    </w:p>
    <w:p w:rsidR="003B556C" w:rsidRDefault="003B556C">
      <w:pPr>
        <w:widowControl w:val="0"/>
        <w:autoSpaceDE w:val="0"/>
        <w:autoSpaceDN w:val="0"/>
        <w:adjustRightInd w:val="0"/>
        <w:ind w:firstLine="540"/>
        <w:jc w:val="both"/>
      </w:pPr>
      <w:r>
        <w:t xml:space="preserve">1) заявление о предоставлении муниципального имущества в аренду </w:t>
      </w:r>
      <w:r w:rsidR="000122C9">
        <w:t xml:space="preserve">(безвозмездное пользование) </w:t>
      </w:r>
      <w:r>
        <w:t>без проведения торгов</w:t>
      </w:r>
      <w:r w:rsidR="007A3FF4" w:rsidRPr="007A3FF4">
        <w:t xml:space="preserve"> </w:t>
      </w:r>
      <w:r w:rsidR="007A3FF4">
        <w:t>по форме согласно приложения № 1 к настоящему регламенту</w:t>
      </w:r>
      <w:r>
        <w:t xml:space="preserve">, с указанием характеристик объекта (месторасположение, площадь), предполагаемого срока аренды </w:t>
      </w:r>
      <w:r w:rsidR="000122C9">
        <w:t xml:space="preserve">(безвозмездного пользования) </w:t>
      </w:r>
      <w:r>
        <w:t>и обязательств по целевому использованию (далее - заявление);</w:t>
      </w:r>
    </w:p>
    <w:p w:rsidR="003B556C" w:rsidRDefault="003B556C">
      <w:pPr>
        <w:widowControl w:val="0"/>
        <w:autoSpaceDE w:val="0"/>
        <w:autoSpaceDN w:val="0"/>
        <w:adjustRightInd w:val="0"/>
        <w:ind w:firstLine="540"/>
        <w:jc w:val="both"/>
      </w:pPr>
      <w:r>
        <w:t xml:space="preserve">2) документы, подтверждающие в соответствии с действующим антимонопольным законодательством право заявителя на заключение договора аренды </w:t>
      </w:r>
      <w:r w:rsidR="000122C9">
        <w:t xml:space="preserve">(безвозмездного пользования) </w:t>
      </w:r>
      <w:r>
        <w:t xml:space="preserve">муниципального </w:t>
      </w:r>
      <w:r w:rsidR="007E3586">
        <w:t>имущества без проведения торгов;</w:t>
      </w:r>
    </w:p>
    <w:p w:rsidR="003B556C" w:rsidRDefault="003B556C">
      <w:pPr>
        <w:widowControl w:val="0"/>
        <w:autoSpaceDE w:val="0"/>
        <w:autoSpaceDN w:val="0"/>
        <w:adjustRightInd w:val="0"/>
        <w:ind w:firstLine="540"/>
        <w:jc w:val="both"/>
      </w:pPr>
      <w:r>
        <w:t>3) документ, подтверждающий полномочия заявителя (представителя за</w:t>
      </w:r>
      <w:r w:rsidR="007E3586">
        <w:t>явителя): паспорт, доверенность.</w:t>
      </w:r>
    </w:p>
    <w:p w:rsidR="007E3586" w:rsidRDefault="007E3586">
      <w:pPr>
        <w:widowControl w:val="0"/>
        <w:autoSpaceDE w:val="0"/>
        <w:autoSpaceDN w:val="0"/>
        <w:adjustRightInd w:val="0"/>
        <w:ind w:firstLine="540"/>
        <w:jc w:val="both"/>
      </w:pPr>
      <w:r>
        <w:t>Заявление также может быть подано в электронной форме на Едином портале государственных и муниципальных услуг (функций) (http://www.gosuslugi.ru). В этом случае документы прилагаются к запросу в отсканированном виде, с последующим представлением в Администрацию.</w:t>
      </w:r>
    </w:p>
    <w:p w:rsidR="003B556C" w:rsidRDefault="003B556C">
      <w:pPr>
        <w:widowControl w:val="0"/>
        <w:autoSpaceDE w:val="0"/>
        <w:autoSpaceDN w:val="0"/>
        <w:adjustRightInd w:val="0"/>
        <w:ind w:firstLine="540"/>
        <w:jc w:val="both"/>
      </w:pPr>
      <w:r>
        <w:t>2.</w:t>
      </w:r>
      <w:r w:rsidRPr="006B4E35">
        <w:t>7</w:t>
      </w:r>
      <w:r>
        <w:t>.1. Юридические лица представляют следующие документы в копиях:</w:t>
      </w:r>
    </w:p>
    <w:p w:rsidR="003B556C" w:rsidRDefault="003B556C">
      <w:pPr>
        <w:widowControl w:val="0"/>
        <w:autoSpaceDE w:val="0"/>
        <w:autoSpaceDN w:val="0"/>
        <w:adjustRightInd w:val="0"/>
        <w:ind w:firstLine="540"/>
        <w:jc w:val="both"/>
      </w:pPr>
      <w:r>
        <w:t>1) устав организации;</w:t>
      </w:r>
    </w:p>
    <w:p w:rsidR="003B556C" w:rsidRDefault="003B556C">
      <w:pPr>
        <w:widowControl w:val="0"/>
        <w:autoSpaceDE w:val="0"/>
        <w:autoSpaceDN w:val="0"/>
        <w:adjustRightInd w:val="0"/>
        <w:ind w:firstLine="540"/>
        <w:jc w:val="both"/>
      </w:pPr>
      <w:r>
        <w:t>2) свидетельство о государственной регистрации в качестве юридического лица.</w:t>
      </w:r>
    </w:p>
    <w:p w:rsidR="003B556C" w:rsidRDefault="003B556C">
      <w:pPr>
        <w:widowControl w:val="0"/>
        <w:autoSpaceDE w:val="0"/>
        <w:autoSpaceDN w:val="0"/>
        <w:adjustRightInd w:val="0"/>
        <w:ind w:firstLine="540"/>
        <w:jc w:val="both"/>
      </w:pPr>
      <w:r>
        <w:t>3) свидетельство о постановке на налоговый учет.</w:t>
      </w:r>
    </w:p>
    <w:p w:rsidR="003B556C" w:rsidRDefault="003B556C">
      <w:pPr>
        <w:widowControl w:val="0"/>
        <w:autoSpaceDE w:val="0"/>
        <w:autoSpaceDN w:val="0"/>
        <w:adjustRightInd w:val="0"/>
        <w:ind w:firstLine="540"/>
        <w:jc w:val="both"/>
      </w:pPr>
      <w:r>
        <w:lastRenderedPageBreak/>
        <w:t>4) выписка из Единого государственного реестра юридических лиц.</w:t>
      </w:r>
    </w:p>
    <w:p w:rsidR="003B556C" w:rsidRDefault="003B556C">
      <w:pPr>
        <w:widowControl w:val="0"/>
        <w:autoSpaceDE w:val="0"/>
        <w:autoSpaceDN w:val="0"/>
        <w:adjustRightInd w:val="0"/>
        <w:ind w:firstLine="540"/>
        <w:jc w:val="both"/>
      </w:pPr>
      <w:r>
        <w:t>2.</w:t>
      </w:r>
      <w:r w:rsidRPr="006B4E35">
        <w:t>7</w:t>
      </w:r>
      <w:r>
        <w:t>.2. Индивидуальные предприниматели представляют следующие документы в копиях:</w:t>
      </w:r>
    </w:p>
    <w:p w:rsidR="003B556C" w:rsidRDefault="003B556C">
      <w:pPr>
        <w:widowControl w:val="0"/>
        <w:autoSpaceDE w:val="0"/>
        <w:autoSpaceDN w:val="0"/>
        <w:adjustRightInd w:val="0"/>
        <w:ind w:firstLine="540"/>
        <w:jc w:val="both"/>
      </w:pPr>
      <w:r>
        <w:t>1) паспорт.</w:t>
      </w:r>
    </w:p>
    <w:p w:rsidR="003B556C" w:rsidRDefault="003B556C">
      <w:pPr>
        <w:widowControl w:val="0"/>
        <w:autoSpaceDE w:val="0"/>
        <w:autoSpaceDN w:val="0"/>
        <w:adjustRightInd w:val="0"/>
        <w:ind w:firstLine="540"/>
        <w:jc w:val="both"/>
      </w:pPr>
      <w:r>
        <w:t>2) выписка из Единого государственного реестра индивидуальных предпринимателей.</w:t>
      </w:r>
    </w:p>
    <w:p w:rsidR="00D922CA" w:rsidRDefault="003B556C">
      <w:pPr>
        <w:widowControl w:val="0"/>
        <w:autoSpaceDE w:val="0"/>
        <w:autoSpaceDN w:val="0"/>
        <w:adjustRightInd w:val="0"/>
        <w:ind w:firstLine="540"/>
        <w:jc w:val="both"/>
      </w:pPr>
      <w:r>
        <w:t xml:space="preserve">3) </w:t>
      </w:r>
      <w:r w:rsidR="00D922CA">
        <w:t>СНИЛС.</w:t>
      </w:r>
    </w:p>
    <w:p w:rsidR="003B556C" w:rsidRDefault="003B556C">
      <w:pPr>
        <w:widowControl w:val="0"/>
        <w:autoSpaceDE w:val="0"/>
        <w:autoSpaceDN w:val="0"/>
        <w:adjustRightInd w:val="0"/>
        <w:ind w:firstLine="540"/>
        <w:jc w:val="both"/>
      </w:pPr>
      <w:r>
        <w:t xml:space="preserve">Документы, необходимые для предоставления муниципальной услуги, указанные в </w:t>
      </w:r>
      <w:hyperlink w:anchor="Par116" w:history="1">
        <w:r>
          <w:t xml:space="preserve">подпунктах </w:t>
        </w:r>
      </w:hyperlink>
      <w:r>
        <w:t>2,3 пункта 2.</w:t>
      </w:r>
      <w:r w:rsidRPr="006B4E35">
        <w:t>7</w:t>
      </w:r>
      <w:r>
        <w:t>, подпунктах 1-3</w:t>
      </w:r>
      <w:hyperlink w:anchor="Par127" w:history="1">
        <w:r>
          <w:t xml:space="preserve"> пункта 2.</w:t>
        </w:r>
      </w:hyperlink>
      <w:r w:rsidRPr="004F2A82">
        <w:t>7</w:t>
      </w:r>
      <w:r>
        <w:t>.1, подпунктах 1,3 пункта 2.</w:t>
      </w:r>
      <w:r w:rsidRPr="004F2A82">
        <w:t>7</w:t>
      </w:r>
      <w:r>
        <w:t>.2. настоящего административного регламента, предоставляются заявителем.</w:t>
      </w:r>
    </w:p>
    <w:p w:rsidR="003B556C" w:rsidRDefault="003B556C">
      <w:pPr>
        <w:widowControl w:val="0"/>
        <w:autoSpaceDE w:val="0"/>
        <w:autoSpaceDN w:val="0"/>
        <w:adjustRightInd w:val="0"/>
        <w:ind w:firstLine="540"/>
        <w:jc w:val="both"/>
      </w:pPr>
      <w:r>
        <w:t xml:space="preserve">Документы, необходимые для предоставления муниципальной услуги, указанные в подпункте </w:t>
      </w:r>
      <w:hyperlink w:anchor="Par123" w:history="1">
        <w:r>
          <w:t>4</w:t>
        </w:r>
      </w:hyperlink>
      <w:r>
        <w:t xml:space="preserve"> пункта 2.</w:t>
      </w:r>
      <w:r w:rsidRPr="006B4E35">
        <w:t>7</w:t>
      </w:r>
      <w:r>
        <w:t xml:space="preserve">.1., подпункте </w:t>
      </w:r>
      <w:hyperlink w:anchor="Par126" w:history="1">
        <w:r>
          <w:t>2</w:t>
        </w:r>
      </w:hyperlink>
      <w:r>
        <w:t xml:space="preserve"> пункта 2.</w:t>
      </w:r>
      <w:r w:rsidRPr="006B4E35">
        <w:t>7</w:t>
      </w:r>
      <w:r>
        <w:t>.2. настоящего административного регламента, запрашиваются Ко</w:t>
      </w:r>
      <w:r w:rsidR="004F2A82">
        <w:t>митет</w:t>
      </w:r>
      <w:r w:rsidR="00D922CA">
        <w:t>ом</w:t>
      </w:r>
      <w:r w:rsidR="004F2A82">
        <w:t xml:space="preserve"> или</w:t>
      </w:r>
      <w:r>
        <w:t xml:space="preserve"> МФЦ в государственных органах, подведомственных государственным органам организациях, в распоряжении которых находятся указанные документы либо сведения, в соответствии с процедурой, прописанной в технологической карте межведомственного взаимодействия для муниципальной услуги.</w:t>
      </w:r>
    </w:p>
    <w:p w:rsidR="003B556C" w:rsidRDefault="003B556C">
      <w:pPr>
        <w:widowControl w:val="0"/>
        <w:autoSpaceDE w:val="0"/>
        <w:autoSpaceDN w:val="0"/>
        <w:adjustRightInd w:val="0"/>
        <w:ind w:firstLine="540"/>
        <w:jc w:val="both"/>
      </w:pPr>
      <w:r>
        <w:t xml:space="preserve">Заявитель вправе представить документы, указанные в </w:t>
      </w:r>
      <w:hyperlink w:anchor="Par123" w:history="1">
        <w:r>
          <w:t>подпункте 4 пункта 2.</w:t>
        </w:r>
      </w:hyperlink>
      <w:r w:rsidRPr="006B4E35">
        <w:t>7</w:t>
      </w:r>
      <w:r>
        <w:t xml:space="preserve">.1. и подпункте </w:t>
      </w:r>
      <w:hyperlink w:anchor="Par126" w:history="1">
        <w:r>
          <w:t>2</w:t>
        </w:r>
      </w:hyperlink>
      <w:r>
        <w:t xml:space="preserve"> пункта 2.</w:t>
      </w:r>
      <w:r w:rsidRPr="006B4E35">
        <w:t>7</w:t>
      </w:r>
      <w:r>
        <w:t xml:space="preserve">.2. настоящего административного регламента в </w:t>
      </w:r>
      <w:r w:rsidR="00486262">
        <w:t>Администрацию</w:t>
      </w:r>
      <w:r w:rsidR="004F2A82">
        <w:t xml:space="preserve"> или</w:t>
      </w:r>
      <w:r>
        <w:t xml:space="preserve"> МФЦ по собственной инициативе.</w:t>
      </w:r>
    </w:p>
    <w:p w:rsidR="003B556C" w:rsidRDefault="003B556C">
      <w:pPr>
        <w:widowControl w:val="0"/>
        <w:autoSpaceDE w:val="0"/>
        <w:autoSpaceDN w:val="0"/>
        <w:adjustRightInd w:val="0"/>
        <w:ind w:firstLine="540"/>
        <w:jc w:val="both"/>
      </w:pPr>
      <w:r>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государственные органы, организации.</w:t>
      </w:r>
    </w:p>
    <w:p w:rsidR="003B556C" w:rsidRDefault="003B556C">
      <w:pPr>
        <w:widowControl w:val="0"/>
        <w:autoSpaceDE w:val="0"/>
        <w:autoSpaceDN w:val="0"/>
        <w:adjustRightInd w:val="0"/>
        <w:ind w:firstLine="540"/>
        <w:jc w:val="both"/>
      </w:pPr>
      <w:r>
        <w:t xml:space="preserve">Документы предоставляются в оригиналах и копиях, либо в заверенных </w:t>
      </w:r>
      <w:r w:rsidR="00D922CA">
        <w:t xml:space="preserve">заявителем </w:t>
      </w:r>
      <w:r>
        <w:t>копиях.</w:t>
      </w:r>
    </w:p>
    <w:p w:rsidR="003B556C" w:rsidRDefault="003B556C">
      <w:pPr>
        <w:widowControl w:val="0"/>
        <w:autoSpaceDE w:val="0"/>
        <w:autoSpaceDN w:val="0"/>
        <w:adjustRightInd w:val="0"/>
        <w:ind w:firstLine="540"/>
        <w:jc w:val="both"/>
      </w:pPr>
      <w:r>
        <w:t xml:space="preserve">В случае предоставления документов в оригиналах и копиях, специалист </w:t>
      </w:r>
      <w:r w:rsidR="000122C9">
        <w:t>Администрации</w:t>
      </w:r>
      <w:r w:rsidR="004F2A82">
        <w:t xml:space="preserve"> или</w:t>
      </w:r>
      <w:r>
        <w:t xml:space="preserve"> МФЦ заверяет сверенные с оригиналами копии документов, подлинники документов возвращаются заявителю.</w:t>
      </w:r>
    </w:p>
    <w:p w:rsidR="003B556C" w:rsidRDefault="003B556C">
      <w:pPr>
        <w:widowControl w:val="0"/>
        <w:autoSpaceDE w:val="0"/>
        <w:autoSpaceDN w:val="0"/>
        <w:adjustRightInd w:val="0"/>
        <w:ind w:firstLine="540"/>
        <w:jc w:val="both"/>
      </w:pPr>
      <w:r>
        <w:t>Представленные заявителем документы, выполненные не на русском языке, подлежат переводу на русский язык и заверению в установленном порядке.</w:t>
      </w:r>
    </w:p>
    <w:p w:rsidR="003B556C" w:rsidRDefault="003B556C">
      <w:pPr>
        <w:widowControl w:val="0"/>
        <w:autoSpaceDE w:val="0"/>
        <w:autoSpaceDN w:val="0"/>
        <w:adjustRightInd w:val="0"/>
        <w:ind w:firstLine="540"/>
        <w:jc w:val="both"/>
      </w:pPr>
      <w:r>
        <w:t>2.</w:t>
      </w:r>
      <w:r w:rsidRPr="006B4E35">
        <w:t>8</w:t>
      </w:r>
      <w:r>
        <w:t>. Требования к документам:</w:t>
      </w:r>
    </w:p>
    <w:p w:rsidR="003B556C" w:rsidRDefault="003B556C">
      <w:pPr>
        <w:widowControl w:val="0"/>
        <w:autoSpaceDE w:val="0"/>
        <w:autoSpaceDN w:val="0"/>
        <w:adjustRightInd w:val="0"/>
        <w:ind w:firstLine="540"/>
        <w:jc w:val="both"/>
      </w:pPr>
      <w:r>
        <w:t>- текст документов должен быть написан разборчиво;</w:t>
      </w:r>
    </w:p>
    <w:p w:rsidR="003B556C" w:rsidRDefault="003B556C">
      <w:pPr>
        <w:widowControl w:val="0"/>
        <w:autoSpaceDE w:val="0"/>
        <w:autoSpaceDN w:val="0"/>
        <w:adjustRightInd w:val="0"/>
        <w:ind w:firstLine="540"/>
        <w:jc w:val="both"/>
      </w:pPr>
      <w:r>
        <w:t>- Ф.И.О. должны соответствовать документам, удостоверяющим личность;</w:t>
      </w:r>
    </w:p>
    <w:p w:rsidR="003B556C" w:rsidRDefault="003B556C">
      <w:pPr>
        <w:widowControl w:val="0"/>
        <w:autoSpaceDE w:val="0"/>
        <w:autoSpaceDN w:val="0"/>
        <w:adjustRightInd w:val="0"/>
        <w:ind w:firstLine="540"/>
        <w:jc w:val="both"/>
      </w:pPr>
      <w:r>
        <w:t>- не должно быть подчисток, приписок, зачеркнутых слов и иных исправлений;</w:t>
      </w:r>
    </w:p>
    <w:p w:rsidR="003B556C" w:rsidRDefault="003B556C">
      <w:pPr>
        <w:widowControl w:val="0"/>
        <w:autoSpaceDE w:val="0"/>
        <w:autoSpaceDN w:val="0"/>
        <w:adjustRightInd w:val="0"/>
        <w:ind w:firstLine="540"/>
        <w:jc w:val="both"/>
      </w:pPr>
      <w:r>
        <w:t>- документы не должны быть исполнены карандашом;</w:t>
      </w:r>
    </w:p>
    <w:p w:rsidR="003B556C" w:rsidRDefault="003B556C">
      <w:pPr>
        <w:widowControl w:val="0"/>
        <w:autoSpaceDE w:val="0"/>
        <w:autoSpaceDN w:val="0"/>
        <w:adjustRightInd w:val="0"/>
        <w:ind w:firstLine="540"/>
        <w:jc w:val="both"/>
      </w:pPr>
      <w:r>
        <w:t>- в документах не должно быть серьезных повреждений, наличие которых не позволяло бы однозначно истолковать их содержание;</w:t>
      </w:r>
    </w:p>
    <w:p w:rsidR="003B556C" w:rsidRDefault="003B556C">
      <w:pPr>
        <w:widowControl w:val="0"/>
        <w:autoSpaceDE w:val="0"/>
        <w:autoSpaceDN w:val="0"/>
        <w:adjustRightInd w:val="0"/>
        <w:ind w:firstLine="540"/>
        <w:jc w:val="both"/>
      </w:pPr>
      <w:r>
        <w:t>2.</w:t>
      </w:r>
      <w:r w:rsidRPr="006B4E35">
        <w:t>9</w:t>
      </w:r>
      <w:r>
        <w:t>. Оснований для отказа в приеме документов, необходимых для предоставления муниципальной услуги, не предусмотрено.</w:t>
      </w:r>
    </w:p>
    <w:p w:rsidR="003B556C" w:rsidRDefault="003B556C">
      <w:pPr>
        <w:widowControl w:val="0"/>
        <w:autoSpaceDE w:val="0"/>
        <w:autoSpaceDN w:val="0"/>
        <w:adjustRightInd w:val="0"/>
        <w:ind w:firstLine="540"/>
        <w:jc w:val="both"/>
      </w:pPr>
      <w:r>
        <w:t>2.</w:t>
      </w:r>
      <w:r w:rsidRPr="006B4E35">
        <w:t>10</w:t>
      </w:r>
      <w:r>
        <w:t>. Основаниями для отказа в предоставлении муниципальной услуги являются:</w:t>
      </w:r>
    </w:p>
    <w:p w:rsidR="003B556C" w:rsidRDefault="003B556C">
      <w:pPr>
        <w:widowControl w:val="0"/>
        <w:autoSpaceDE w:val="0"/>
        <w:autoSpaceDN w:val="0"/>
        <w:adjustRightInd w:val="0"/>
        <w:ind w:firstLine="540"/>
        <w:jc w:val="both"/>
      </w:pPr>
      <w:r>
        <w:t>1) представление заявителем документов, не соответствующих требованиям действующего законодательства, указанных в пунктах 2.</w:t>
      </w:r>
      <w:r w:rsidRPr="006B4E35">
        <w:t>7</w:t>
      </w:r>
      <w:r>
        <w:t>, 2.</w:t>
      </w:r>
      <w:r w:rsidRPr="006B4E35">
        <w:t>8</w:t>
      </w:r>
      <w:r>
        <w:t xml:space="preserve"> настоящего административного регламента;</w:t>
      </w:r>
    </w:p>
    <w:p w:rsidR="003B556C" w:rsidRDefault="003B556C">
      <w:pPr>
        <w:widowControl w:val="0"/>
        <w:autoSpaceDE w:val="0"/>
        <w:autoSpaceDN w:val="0"/>
        <w:adjustRightInd w:val="0"/>
        <w:ind w:firstLine="540"/>
        <w:jc w:val="both"/>
      </w:pPr>
      <w:r>
        <w:t xml:space="preserve">2) представление заявителем не всех документов (обязательных для заявителя), предусмотренных </w:t>
      </w:r>
      <w:hyperlink w:anchor="Par113" w:history="1">
        <w:r>
          <w:t>п. 2.</w:t>
        </w:r>
      </w:hyperlink>
      <w:r w:rsidRPr="009D1EF1">
        <w:t>7</w:t>
      </w:r>
      <w:r>
        <w:t xml:space="preserve"> настоящего административного регламента;</w:t>
      </w:r>
    </w:p>
    <w:p w:rsidR="003B556C" w:rsidRDefault="003B556C">
      <w:pPr>
        <w:widowControl w:val="0"/>
        <w:autoSpaceDE w:val="0"/>
        <w:autoSpaceDN w:val="0"/>
        <w:adjustRightInd w:val="0"/>
        <w:ind w:firstLine="540"/>
        <w:jc w:val="both"/>
      </w:pPr>
      <w:r>
        <w:t>3) выявление недостоверной информации в представленных заявителем документах либо истечение срока их действия;</w:t>
      </w:r>
    </w:p>
    <w:p w:rsidR="003B556C" w:rsidRDefault="003B556C">
      <w:pPr>
        <w:widowControl w:val="0"/>
        <w:autoSpaceDE w:val="0"/>
        <w:autoSpaceDN w:val="0"/>
        <w:adjustRightInd w:val="0"/>
        <w:ind w:firstLine="540"/>
        <w:jc w:val="both"/>
      </w:pPr>
      <w:r>
        <w:t xml:space="preserve">4) объекты муниципального имущества, указанные в заявлении заявителя, не находятся в казне </w:t>
      </w:r>
      <w:r w:rsidR="00D922CA">
        <w:t>Шалинского городского округа</w:t>
      </w:r>
      <w:r>
        <w:t>.</w:t>
      </w:r>
    </w:p>
    <w:p w:rsidR="003B556C" w:rsidRDefault="003B556C">
      <w:pPr>
        <w:widowControl w:val="0"/>
        <w:autoSpaceDE w:val="0"/>
        <w:autoSpaceDN w:val="0"/>
        <w:adjustRightInd w:val="0"/>
        <w:ind w:firstLine="540"/>
        <w:jc w:val="both"/>
      </w:pPr>
      <w:r>
        <w:t>2.1</w:t>
      </w:r>
      <w:r w:rsidRPr="006B4E35">
        <w:t>1</w:t>
      </w:r>
      <w:r>
        <w:t>. Муниципальная услуга предоставляется бесплатно.</w:t>
      </w:r>
    </w:p>
    <w:p w:rsidR="003B556C" w:rsidRDefault="003B556C">
      <w:pPr>
        <w:widowControl w:val="0"/>
        <w:autoSpaceDE w:val="0"/>
        <w:autoSpaceDN w:val="0"/>
        <w:adjustRightInd w:val="0"/>
        <w:ind w:firstLine="540"/>
        <w:jc w:val="both"/>
      </w:pPr>
      <w:r>
        <w:t>2.1</w:t>
      </w:r>
      <w:r w:rsidRPr="006B4E35">
        <w:t>2</w:t>
      </w:r>
      <w:r>
        <w:t>. Максимальный срок ожидания в очереди при подаче запроса заявителем о предоставлении муниципальной услуги или при получении результата предоставления муниципальной услуги - 15 минут.</w:t>
      </w:r>
    </w:p>
    <w:p w:rsidR="003B556C" w:rsidRDefault="003B556C">
      <w:pPr>
        <w:widowControl w:val="0"/>
        <w:autoSpaceDE w:val="0"/>
        <w:autoSpaceDN w:val="0"/>
        <w:adjustRightInd w:val="0"/>
        <w:ind w:firstLine="540"/>
        <w:jc w:val="both"/>
      </w:pPr>
      <w:r>
        <w:t>2.1</w:t>
      </w:r>
      <w:r w:rsidRPr="006B4E35">
        <w:t>3</w:t>
      </w:r>
      <w:r>
        <w:t>. Срок регистрации запроса заявителя о предоставлении муниципальной услуги составляет не более 10 минут.</w:t>
      </w:r>
    </w:p>
    <w:p w:rsidR="003B556C" w:rsidRDefault="003B556C">
      <w:pPr>
        <w:widowControl w:val="0"/>
        <w:autoSpaceDE w:val="0"/>
        <w:autoSpaceDN w:val="0"/>
        <w:adjustRightInd w:val="0"/>
        <w:ind w:firstLine="540"/>
        <w:jc w:val="both"/>
      </w:pPr>
      <w:r>
        <w:t>2.1</w:t>
      </w:r>
      <w:r w:rsidRPr="006B4E35">
        <w:t>4</w:t>
      </w:r>
      <w:r>
        <w:t xml:space="preserve">. Помещение, в котором предоставляется муниципальная услуга, располагается с учетом пешеходной доступности (не более 10 минут пешком) для заявителей от остановок </w:t>
      </w:r>
      <w:r>
        <w:lastRenderedPageBreak/>
        <w:t>общественного транспорта. На территории, прилегающей к месту расположения помещения, в котором предоставляется муниципальная услуга, оборудуются места для парковки автотранспортных средств.</w:t>
      </w:r>
    </w:p>
    <w:p w:rsidR="003B556C" w:rsidRDefault="003B556C">
      <w:pPr>
        <w:widowControl w:val="0"/>
        <w:autoSpaceDE w:val="0"/>
        <w:autoSpaceDN w:val="0"/>
        <w:adjustRightInd w:val="0"/>
        <w:ind w:firstLine="540"/>
        <w:jc w:val="both"/>
      </w:pPr>
      <w:r>
        <w:t>Прием заявителей осуществляется в специально отведенных для этих целей помещениях, обеспечивающих комфортные условия для заявителей и оптимальные условия для работы специалистов.</w:t>
      </w:r>
    </w:p>
    <w:p w:rsidR="003B556C" w:rsidRDefault="003B556C">
      <w:pPr>
        <w:widowControl w:val="0"/>
        <w:autoSpaceDE w:val="0"/>
        <w:autoSpaceDN w:val="0"/>
        <w:adjustRightInd w:val="0"/>
        <w:ind w:firstLine="540"/>
        <w:jc w:val="both"/>
      </w:pPr>
      <w:r>
        <w:t>Помещения для ожидания оборудуются стульями или скамьями (банкетками). Кабинеты приема заявителей оборудуются информационными табличками (вывесками) с указанием номера кабинета, Ф.И.О. специалиста, осуществляющего предоставление муниципальной услуги.</w:t>
      </w:r>
    </w:p>
    <w:p w:rsidR="003B556C" w:rsidRDefault="003B556C">
      <w:pPr>
        <w:widowControl w:val="0"/>
        <w:autoSpaceDE w:val="0"/>
        <w:autoSpaceDN w:val="0"/>
        <w:adjustRightInd w:val="0"/>
        <w:ind w:firstLine="540"/>
        <w:jc w:val="both"/>
      </w:pPr>
      <w:r>
        <w:t>Рабочее место специалиста, осуществляющего предоставление муниципальной услуги, оборудуется персональным компьютером с возможностью доступа к необходимым информационным базам данных и печатающим устройствам.</w:t>
      </w:r>
    </w:p>
    <w:p w:rsidR="003B556C" w:rsidRDefault="003B556C">
      <w:pPr>
        <w:widowControl w:val="0"/>
        <w:autoSpaceDE w:val="0"/>
        <w:autoSpaceDN w:val="0"/>
        <w:adjustRightInd w:val="0"/>
        <w:ind w:firstLine="540"/>
        <w:jc w:val="both"/>
      </w:pPr>
      <w:r>
        <w:t>2.1</w:t>
      </w:r>
      <w:r w:rsidRPr="006B4E35">
        <w:t>5</w:t>
      </w:r>
      <w:r>
        <w:t>. Показателями доступности муниципальной услуги являются:</w:t>
      </w:r>
    </w:p>
    <w:p w:rsidR="003B556C" w:rsidRDefault="003B556C">
      <w:pPr>
        <w:widowControl w:val="0"/>
        <w:autoSpaceDE w:val="0"/>
        <w:autoSpaceDN w:val="0"/>
        <w:adjustRightInd w:val="0"/>
        <w:ind w:firstLine="540"/>
        <w:jc w:val="both"/>
      </w:pPr>
      <w:r>
        <w:t>- информированность заявителя о получении муниципальной услуги (содержание, порядок и условия ее получения);</w:t>
      </w:r>
    </w:p>
    <w:p w:rsidR="003B556C" w:rsidRDefault="003B556C">
      <w:pPr>
        <w:widowControl w:val="0"/>
        <w:autoSpaceDE w:val="0"/>
        <w:autoSpaceDN w:val="0"/>
        <w:adjustRightInd w:val="0"/>
        <w:ind w:firstLine="540"/>
        <w:jc w:val="both"/>
      </w:pPr>
      <w:r>
        <w:t>- комфортность ожидания муниципальной услуги (оснащенные места ожидания, санитарно-гигиенические условия помещения (освещенность, просторность, отопление), эстетическое оформление);</w:t>
      </w:r>
    </w:p>
    <w:p w:rsidR="003B556C" w:rsidRDefault="003B556C">
      <w:pPr>
        <w:widowControl w:val="0"/>
        <w:autoSpaceDE w:val="0"/>
        <w:autoSpaceDN w:val="0"/>
        <w:adjustRightInd w:val="0"/>
        <w:ind w:firstLine="540"/>
        <w:jc w:val="both"/>
      </w:pPr>
      <w:r>
        <w:t>- комфортность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осуществляющих предоставление муниципальной услуги, к заявителю: вежливость, тактичность);</w:t>
      </w:r>
    </w:p>
    <w:p w:rsidR="003B556C" w:rsidRDefault="003B556C">
      <w:pPr>
        <w:widowControl w:val="0"/>
        <w:autoSpaceDE w:val="0"/>
        <w:autoSpaceDN w:val="0"/>
        <w:adjustRightInd w:val="0"/>
        <w:ind w:firstLine="540"/>
        <w:jc w:val="both"/>
      </w:pPr>
      <w:r>
        <w:t>- бесплатность получения муниципальной услуги;</w:t>
      </w:r>
    </w:p>
    <w:p w:rsidR="003B556C" w:rsidRDefault="003B556C">
      <w:pPr>
        <w:widowControl w:val="0"/>
        <w:autoSpaceDE w:val="0"/>
        <w:autoSpaceDN w:val="0"/>
        <w:adjustRightInd w:val="0"/>
        <w:ind w:firstLine="540"/>
        <w:jc w:val="both"/>
      </w:pPr>
      <w:r>
        <w:t>- транспортная и пешеходная доступность Комитет</w:t>
      </w:r>
      <w:r w:rsidR="00D922CA">
        <w:t>а</w:t>
      </w:r>
      <w:r>
        <w:t>, осуществляющего предоставление муниципальной услуги, МФЦ;</w:t>
      </w:r>
    </w:p>
    <w:p w:rsidR="003B556C" w:rsidRDefault="003B556C">
      <w:pPr>
        <w:widowControl w:val="0"/>
        <w:autoSpaceDE w:val="0"/>
        <w:autoSpaceDN w:val="0"/>
        <w:adjustRightInd w:val="0"/>
        <w:ind w:firstLine="540"/>
        <w:jc w:val="both"/>
      </w:pPr>
      <w:r>
        <w:t>- режим работы Комитет</w:t>
      </w:r>
      <w:r w:rsidR="00D922CA">
        <w:t>а</w:t>
      </w:r>
      <w:r>
        <w:t xml:space="preserve"> (специалиста Комитет</w:t>
      </w:r>
      <w:r w:rsidR="00D922CA">
        <w:t>а</w:t>
      </w:r>
      <w:r>
        <w:t>, осуществляющего предоставление муниципальной услуги, МФЦ (специалиста МФЦ);</w:t>
      </w:r>
    </w:p>
    <w:p w:rsidR="003B556C" w:rsidRDefault="003B556C">
      <w:pPr>
        <w:widowControl w:val="0"/>
        <w:autoSpaceDE w:val="0"/>
        <w:autoSpaceDN w:val="0"/>
        <w:adjustRightInd w:val="0"/>
        <w:ind w:firstLine="540"/>
        <w:jc w:val="both"/>
      </w:pPr>
      <w:r>
        <w:t xml:space="preserve">- возможность обжалования действий (бездействия) и решений, осуществляемых и принятых в ходе предоставления муниципальной услуги в </w:t>
      </w:r>
      <w:r w:rsidR="003845AF">
        <w:t>досудебном и в судебном порядке;</w:t>
      </w:r>
    </w:p>
    <w:p w:rsidR="003845AF" w:rsidRPr="003845AF" w:rsidRDefault="003845AF">
      <w:pPr>
        <w:widowControl w:val="0"/>
        <w:autoSpaceDE w:val="0"/>
        <w:autoSpaceDN w:val="0"/>
        <w:adjustRightInd w:val="0"/>
        <w:ind w:firstLine="540"/>
        <w:jc w:val="both"/>
      </w:pPr>
      <w:r w:rsidRPr="003845AF">
        <w:t>- возможность получения услуги через МФЦ</w:t>
      </w:r>
      <w:r>
        <w:t>.</w:t>
      </w:r>
    </w:p>
    <w:p w:rsidR="003B556C" w:rsidRDefault="003B556C">
      <w:pPr>
        <w:widowControl w:val="0"/>
        <w:autoSpaceDE w:val="0"/>
        <w:autoSpaceDN w:val="0"/>
        <w:adjustRightInd w:val="0"/>
        <w:ind w:firstLine="540"/>
        <w:jc w:val="both"/>
      </w:pPr>
      <w:r>
        <w:t>Показателями качества муниципальной услуги являются:</w:t>
      </w:r>
    </w:p>
    <w:p w:rsidR="003B556C" w:rsidRDefault="003B556C">
      <w:pPr>
        <w:widowControl w:val="0"/>
        <w:autoSpaceDE w:val="0"/>
        <w:autoSpaceDN w:val="0"/>
        <w:adjustRightInd w:val="0"/>
        <w:ind w:firstLine="540"/>
        <w:jc w:val="both"/>
      </w:pPr>
      <w:r>
        <w:t>-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3B556C" w:rsidRDefault="003B556C">
      <w:pPr>
        <w:widowControl w:val="0"/>
        <w:autoSpaceDE w:val="0"/>
        <w:autoSpaceDN w:val="0"/>
        <w:adjustRightInd w:val="0"/>
        <w:ind w:firstLine="540"/>
        <w:jc w:val="both"/>
      </w:pPr>
      <w:r>
        <w:t>- точность обработки данных, правильность оформления документов;</w:t>
      </w:r>
    </w:p>
    <w:p w:rsidR="003B556C" w:rsidRDefault="003B556C">
      <w:pPr>
        <w:widowControl w:val="0"/>
        <w:autoSpaceDE w:val="0"/>
        <w:autoSpaceDN w:val="0"/>
        <w:adjustRightInd w:val="0"/>
        <w:ind w:firstLine="540"/>
        <w:jc w:val="both"/>
      </w:pPr>
      <w:r>
        <w:t>- компетентность специалистов, осуществляющих предоставление муниципальной услуги (профессиональная грамотность);</w:t>
      </w:r>
    </w:p>
    <w:p w:rsidR="003B556C" w:rsidRDefault="003B556C" w:rsidP="000122C9">
      <w:pPr>
        <w:widowControl w:val="0"/>
        <w:autoSpaceDE w:val="0"/>
        <w:autoSpaceDN w:val="0"/>
        <w:adjustRightInd w:val="0"/>
        <w:spacing w:after="120"/>
        <w:ind w:firstLine="539"/>
        <w:jc w:val="both"/>
      </w:pPr>
      <w:r>
        <w:t>- количество обоснованных жалоб.</w:t>
      </w:r>
    </w:p>
    <w:p w:rsidR="000122C9" w:rsidRPr="00D54D95" w:rsidRDefault="000122C9" w:rsidP="000122C9">
      <w:pPr>
        <w:widowControl w:val="0"/>
        <w:autoSpaceDE w:val="0"/>
        <w:autoSpaceDN w:val="0"/>
        <w:adjustRightInd w:val="0"/>
        <w:jc w:val="center"/>
        <w:outlineLvl w:val="1"/>
        <w:rPr>
          <w:b/>
        </w:rPr>
      </w:pPr>
      <w:r w:rsidRPr="00D54D95">
        <w:rPr>
          <w:b/>
        </w:rPr>
        <w:t xml:space="preserve">3. Состав, последовательность и сроки выполнения административных процедур, </w:t>
      </w:r>
    </w:p>
    <w:p w:rsidR="000122C9" w:rsidRPr="00D54D95" w:rsidRDefault="000122C9" w:rsidP="000122C9">
      <w:pPr>
        <w:widowControl w:val="0"/>
        <w:autoSpaceDE w:val="0"/>
        <w:autoSpaceDN w:val="0"/>
        <w:adjustRightInd w:val="0"/>
        <w:spacing w:after="120"/>
        <w:jc w:val="center"/>
        <w:outlineLvl w:val="1"/>
        <w:rPr>
          <w:b/>
        </w:rPr>
      </w:pPr>
      <w:r w:rsidRPr="00D54D95">
        <w:rPr>
          <w:b/>
        </w:rPr>
        <w:t>требования к порядку их выполнения</w:t>
      </w:r>
    </w:p>
    <w:p w:rsidR="003B556C" w:rsidRDefault="003B556C">
      <w:pPr>
        <w:widowControl w:val="0"/>
        <w:autoSpaceDE w:val="0"/>
        <w:autoSpaceDN w:val="0"/>
        <w:adjustRightInd w:val="0"/>
        <w:ind w:firstLine="540"/>
        <w:jc w:val="both"/>
      </w:pPr>
      <w:r>
        <w:t>3.1. Предоставление муниципальной услуги состоит из следующих административных процедур:</w:t>
      </w:r>
    </w:p>
    <w:p w:rsidR="003B556C" w:rsidRDefault="003B556C">
      <w:pPr>
        <w:widowControl w:val="0"/>
        <w:autoSpaceDE w:val="0"/>
        <w:autoSpaceDN w:val="0"/>
        <w:adjustRightInd w:val="0"/>
        <w:ind w:firstLine="540"/>
        <w:jc w:val="both"/>
      </w:pPr>
      <w:r>
        <w:t>3.1.1. Прием и регистрация заявления заявителя (заявителей) и прилагаемых к нему документов.</w:t>
      </w:r>
    </w:p>
    <w:p w:rsidR="003B556C" w:rsidRDefault="003B556C">
      <w:pPr>
        <w:widowControl w:val="0"/>
        <w:autoSpaceDE w:val="0"/>
        <w:autoSpaceDN w:val="0"/>
        <w:adjustRightInd w:val="0"/>
        <w:ind w:firstLine="540"/>
        <w:jc w:val="both"/>
      </w:pPr>
      <w:r>
        <w:t>3.1.2. Рассмотрение заявления заявителя (заявителей) и прилагаемых к нему документов.</w:t>
      </w:r>
    </w:p>
    <w:p w:rsidR="003B556C" w:rsidRDefault="003B556C">
      <w:pPr>
        <w:widowControl w:val="0"/>
        <w:autoSpaceDE w:val="0"/>
        <w:autoSpaceDN w:val="0"/>
        <w:adjustRightInd w:val="0"/>
        <w:ind w:firstLine="540"/>
        <w:jc w:val="both"/>
      </w:pPr>
      <w:r>
        <w:t xml:space="preserve">3.1.3. Вынесение </w:t>
      </w:r>
      <w:r w:rsidR="00486262">
        <w:t>распоряжения</w:t>
      </w:r>
      <w:r>
        <w:t xml:space="preserve"> о предоставлении муниципального имущества в аренду </w:t>
      </w:r>
      <w:r w:rsidR="00486262">
        <w:t xml:space="preserve">(безвозмездное пользование) </w:t>
      </w:r>
      <w:r>
        <w:t xml:space="preserve">или </w:t>
      </w:r>
      <w:r w:rsidR="00486262">
        <w:t>уведомления</w:t>
      </w:r>
      <w:r>
        <w:t xml:space="preserve"> об отказе в предоставлении муниципального имущества в аренду</w:t>
      </w:r>
      <w:r w:rsidR="00486262">
        <w:t xml:space="preserve"> (безвозмездное пользование)</w:t>
      </w:r>
      <w:r>
        <w:t>.</w:t>
      </w:r>
    </w:p>
    <w:p w:rsidR="003B556C" w:rsidRDefault="003B556C">
      <w:pPr>
        <w:autoSpaceDE w:val="0"/>
        <w:autoSpaceDN w:val="0"/>
        <w:adjustRightInd w:val="0"/>
        <w:ind w:firstLine="540"/>
        <w:jc w:val="both"/>
        <w:outlineLvl w:val="0"/>
      </w:pPr>
      <w:r>
        <w:t>3.1.4. Подготовка и выдача договора аренды</w:t>
      </w:r>
      <w:r w:rsidR="00486262">
        <w:t xml:space="preserve"> (безвозмездного пользования)</w:t>
      </w:r>
      <w:r>
        <w:t xml:space="preserve"> муниципального имущества заявителю.</w:t>
      </w:r>
    </w:p>
    <w:p w:rsidR="003B556C" w:rsidRDefault="003B556C">
      <w:pPr>
        <w:widowControl w:val="0"/>
        <w:autoSpaceDE w:val="0"/>
        <w:autoSpaceDN w:val="0"/>
        <w:adjustRightInd w:val="0"/>
        <w:ind w:firstLine="540"/>
        <w:jc w:val="both"/>
      </w:pPr>
      <w:r>
        <w:t xml:space="preserve">3.2. Основанием для начала процедуры  «Прием и регистрации заявления заявителя и прилагаемых к нему документов» является представление (поступление) указанного </w:t>
      </w:r>
      <w:r>
        <w:lastRenderedPageBreak/>
        <w:t xml:space="preserve">заявления в </w:t>
      </w:r>
      <w:r w:rsidR="000122C9">
        <w:t>Администрацию</w:t>
      </w:r>
      <w:r>
        <w:t>, МФЦ.</w:t>
      </w:r>
    </w:p>
    <w:p w:rsidR="003B556C" w:rsidRDefault="003B556C">
      <w:pPr>
        <w:widowControl w:val="0"/>
        <w:autoSpaceDE w:val="0"/>
        <w:autoSpaceDN w:val="0"/>
        <w:adjustRightInd w:val="0"/>
        <w:ind w:firstLine="540"/>
        <w:jc w:val="both"/>
      </w:pPr>
      <w:r>
        <w:t xml:space="preserve">3.2.1. При подаче заявления в </w:t>
      </w:r>
      <w:r w:rsidR="000122C9">
        <w:t>Администрацию</w:t>
      </w:r>
      <w:r>
        <w:t>:</w:t>
      </w:r>
    </w:p>
    <w:p w:rsidR="003B556C" w:rsidRDefault="003B556C">
      <w:pPr>
        <w:widowControl w:val="0"/>
        <w:autoSpaceDE w:val="0"/>
        <w:autoSpaceDN w:val="0"/>
        <w:adjustRightInd w:val="0"/>
        <w:ind w:firstLine="540"/>
        <w:jc w:val="both"/>
      </w:pPr>
      <w:r>
        <w:t>Специалист, ответственный за прием и регистрацию заявлений, запросов заявителей, осуществляет следующие административные действия:</w:t>
      </w:r>
    </w:p>
    <w:p w:rsidR="003B556C" w:rsidRDefault="003B556C">
      <w:pPr>
        <w:widowControl w:val="0"/>
        <w:autoSpaceDE w:val="0"/>
        <w:autoSpaceDN w:val="0"/>
        <w:adjustRightInd w:val="0"/>
        <w:ind w:firstLine="540"/>
        <w:jc w:val="both"/>
      </w:pPr>
      <w:r>
        <w:t>- устанавливает личность заявителя, в том числе проверяет документ, удостоверяющий личность;</w:t>
      </w:r>
    </w:p>
    <w:p w:rsidR="003B556C" w:rsidRDefault="003B556C">
      <w:pPr>
        <w:widowControl w:val="0"/>
        <w:autoSpaceDE w:val="0"/>
        <w:autoSpaceDN w:val="0"/>
        <w:adjustRightInd w:val="0"/>
        <w:ind w:firstLine="540"/>
        <w:jc w:val="both"/>
      </w:pPr>
      <w:r>
        <w:t>- принимает заявление и прилагаемые к нему документы, заверяет копии представленных документов, сопоставляя их с оригиналами;</w:t>
      </w:r>
    </w:p>
    <w:p w:rsidR="003B556C" w:rsidRDefault="003B556C">
      <w:pPr>
        <w:widowControl w:val="0"/>
        <w:autoSpaceDE w:val="0"/>
        <w:autoSpaceDN w:val="0"/>
        <w:adjustRightInd w:val="0"/>
        <w:ind w:firstLine="540"/>
        <w:jc w:val="both"/>
      </w:pPr>
      <w:r>
        <w:t>- по просьбе заявителя, на его экземпляре заявления ставит отметку о приеме;</w:t>
      </w:r>
    </w:p>
    <w:p w:rsidR="003B556C" w:rsidRDefault="003B556C">
      <w:pPr>
        <w:widowControl w:val="0"/>
        <w:autoSpaceDE w:val="0"/>
        <w:autoSpaceDN w:val="0"/>
        <w:adjustRightInd w:val="0"/>
        <w:ind w:firstLine="540"/>
        <w:jc w:val="both"/>
      </w:pPr>
      <w:r>
        <w:t>- регистрирует принятое заявление в Журнале регистрации входящей корреспонденции.</w:t>
      </w:r>
    </w:p>
    <w:p w:rsidR="003B556C" w:rsidRDefault="003B556C">
      <w:pPr>
        <w:widowControl w:val="0"/>
        <w:autoSpaceDE w:val="0"/>
        <w:autoSpaceDN w:val="0"/>
        <w:adjustRightInd w:val="0"/>
        <w:ind w:firstLine="540"/>
        <w:jc w:val="both"/>
      </w:pPr>
      <w:r>
        <w:t xml:space="preserve">Заявление регистрируется в течение одного рабочего дня, с даты поступления в журнале регистрации входящих документов </w:t>
      </w:r>
      <w:r w:rsidR="000122C9">
        <w:t>Администрации</w:t>
      </w:r>
      <w:r>
        <w:t xml:space="preserve"> (далее </w:t>
      </w:r>
      <w:r w:rsidR="000122C9">
        <w:t>–</w:t>
      </w:r>
      <w:r>
        <w:t xml:space="preserve"> журнал</w:t>
      </w:r>
      <w:r w:rsidR="000122C9">
        <w:t xml:space="preserve"> </w:t>
      </w:r>
      <w:r>
        <w:t>регистрации).</w:t>
      </w:r>
    </w:p>
    <w:p w:rsidR="003B556C" w:rsidRDefault="003B556C">
      <w:pPr>
        <w:widowControl w:val="0"/>
        <w:autoSpaceDE w:val="0"/>
        <w:autoSpaceDN w:val="0"/>
        <w:adjustRightInd w:val="0"/>
        <w:ind w:firstLine="540"/>
        <w:jc w:val="both"/>
      </w:pPr>
      <w:r>
        <w:t>3.2.2. При подаче заявления в МФЦ:</w:t>
      </w:r>
    </w:p>
    <w:p w:rsidR="003B556C" w:rsidRDefault="003B556C">
      <w:pPr>
        <w:widowControl w:val="0"/>
        <w:autoSpaceDE w:val="0"/>
        <w:autoSpaceDN w:val="0"/>
        <w:adjustRightInd w:val="0"/>
        <w:ind w:firstLine="540"/>
        <w:jc w:val="both"/>
      </w:pPr>
      <w:r>
        <w:t>Специалист, ответственный за прием и регистрацию заявлений, запросов заявителей, осуществляет следующие административные действия:</w:t>
      </w:r>
    </w:p>
    <w:p w:rsidR="003B556C" w:rsidRDefault="003B556C">
      <w:pPr>
        <w:widowControl w:val="0"/>
        <w:autoSpaceDE w:val="0"/>
        <w:autoSpaceDN w:val="0"/>
        <w:adjustRightInd w:val="0"/>
        <w:ind w:firstLine="540"/>
        <w:jc w:val="both"/>
      </w:pPr>
      <w:r>
        <w:t>- устанавливает личность заявителя, в том числе проверяет документ, удостоверяющий личность;</w:t>
      </w:r>
    </w:p>
    <w:p w:rsidR="003B556C" w:rsidRDefault="003B556C">
      <w:pPr>
        <w:widowControl w:val="0"/>
        <w:autoSpaceDE w:val="0"/>
        <w:autoSpaceDN w:val="0"/>
        <w:adjustRightInd w:val="0"/>
        <w:ind w:firstLine="540"/>
        <w:jc w:val="both"/>
      </w:pPr>
      <w:r>
        <w:t>- принимает заявление и прилагаемые к нему документы, заверяет копии представленных документов, сопоставляя их с оригиналами;</w:t>
      </w:r>
    </w:p>
    <w:p w:rsidR="003B556C" w:rsidRDefault="003B556C">
      <w:pPr>
        <w:widowControl w:val="0"/>
        <w:autoSpaceDE w:val="0"/>
        <w:autoSpaceDN w:val="0"/>
        <w:adjustRightInd w:val="0"/>
        <w:ind w:firstLine="540"/>
        <w:jc w:val="both"/>
      </w:pPr>
      <w:r>
        <w:t>- по просьбе заявителя, на его экземпляре заявления ставит отметку о приёме;</w:t>
      </w:r>
    </w:p>
    <w:p w:rsidR="003B556C" w:rsidRDefault="003B556C">
      <w:pPr>
        <w:widowControl w:val="0"/>
        <w:autoSpaceDE w:val="0"/>
        <w:autoSpaceDN w:val="0"/>
        <w:adjustRightInd w:val="0"/>
        <w:ind w:firstLine="540"/>
        <w:jc w:val="both"/>
      </w:pPr>
      <w:r>
        <w:t xml:space="preserve">- регистрирует принятое заявление в </w:t>
      </w:r>
      <w:r w:rsidR="004F2A82">
        <w:t>соответствии с правилами, установленными в МФЦ.</w:t>
      </w:r>
    </w:p>
    <w:p w:rsidR="003B556C" w:rsidRDefault="003B556C">
      <w:pPr>
        <w:widowControl w:val="0"/>
        <w:autoSpaceDE w:val="0"/>
        <w:autoSpaceDN w:val="0"/>
        <w:adjustRightInd w:val="0"/>
        <w:ind w:firstLine="540"/>
        <w:jc w:val="both"/>
      </w:pPr>
      <w:r>
        <w:t>Заявление регистрируется в течение одного рабочего дня, с даты поступления в журнале регистрации.</w:t>
      </w:r>
    </w:p>
    <w:p w:rsidR="003B556C" w:rsidRDefault="003B556C">
      <w:pPr>
        <w:widowControl w:val="0"/>
        <w:autoSpaceDE w:val="0"/>
        <w:autoSpaceDN w:val="0"/>
        <w:adjustRightInd w:val="0"/>
        <w:ind w:firstLine="540"/>
        <w:jc w:val="both"/>
      </w:pPr>
      <w:r>
        <w:t>После регистрации заявления специалист МФЦ осуществляет следующие административные действия:</w:t>
      </w:r>
    </w:p>
    <w:p w:rsidR="003B556C" w:rsidRDefault="003B556C">
      <w:pPr>
        <w:widowControl w:val="0"/>
        <w:autoSpaceDE w:val="0"/>
        <w:autoSpaceDN w:val="0"/>
        <w:adjustRightInd w:val="0"/>
        <w:ind w:firstLine="540"/>
        <w:jc w:val="both"/>
      </w:pPr>
      <w:r>
        <w:t>- рассматривает наличие представленных документов, требуемых в соответствии с пунктом 2.</w:t>
      </w:r>
      <w:r w:rsidRPr="006B4E35">
        <w:t>7</w:t>
      </w:r>
      <w:r>
        <w:t xml:space="preserve"> настоящего административного регламента;</w:t>
      </w:r>
    </w:p>
    <w:p w:rsidR="003B556C" w:rsidRDefault="003B556C">
      <w:pPr>
        <w:widowControl w:val="0"/>
        <w:autoSpaceDE w:val="0"/>
        <w:autoSpaceDN w:val="0"/>
        <w:adjustRightInd w:val="0"/>
        <w:ind w:firstLine="540"/>
        <w:jc w:val="both"/>
      </w:pPr>
      <w:r>
        <w:t xml:space="preserve">- в случае отсутствия документов, указанных в </w:t>
      </w:r>
      <w:hyperlink w:anchor="Par123" w:history="1">
        <w:r>
          <w:t>подпункте 4 пункта 2.</w:t>
        </w:r>
      </w:hyperlink>
      <w:r w:rsidRPr="006B4E35">
        <w:t>7</w:t>
      </w:r>
      <w:r>
        <w:t xml:space="preserve">.1. или подпункте </w:t>
      </w:r>
      <w:hyperlink w:anchor="Par126" w:history="1">
        <w:r>
          <w:t>2</w:t>
        </w:r>
      </w:hyperlink>
      <w:r>
        <w:t xml:space="preserve"> пункта 2.</w:t>
      </w:r>
      <w:r w:rsidRPr="006B4E35">
        <w:t>7</w:t>
      </w:r>
      <w:r>
        <w:t>.2. настоящего административного регламента, в течение двух рабочих дней подготавливает за подписью руководителя МФЦ запрос сведений, необходимых для предоставления муниципальной услуги и направляет запросы о предоставлении необходимых документов;</w:t>
      </w:r>
    </w:p>
    <w:p w:rsidR="003B556C" w:rsidRDefault="003B556C">
      <w:pPr>
        <w:widowControl w:val="0"/>
        <w:autoSpaceDE w:val="0"/>
        <w:autoSpaceDN w:val="0"/>
        <w:adjustRightInd w:val="0"/>
        <w:ind w:firstLine="540"/>
        <w:jc w:val="both"/>
      </w:pPr>
      <w:r>
        <w:t xml:space="preserve">- не позднее следующего дня, с даты получения ответов на запросы о предоставлении необходимых документов, установленных </w:t>
      </w:r>
      <w:hyperlink w:anchor="Par123" w:history="1">
        <w:r>
          <w:t>подпунктом 4 пункта 2.</w:t>
        </w:r>
      </w:hyperlink>
      <w:r w:rsidRPr="006B4E35">
        <w:t>7</w:t>
      </w:r>
      <w:r>
        <w:t xml:space="preserve">.1. или подпунктом </w:t>
      </w:r>
      <w:hyperlink w:anchor="Par126" w:history="1">
        <w:r>
          <w:t>2</w:t>
        </w:r>
      </w:hyperlink>
      <w:r>
        <w:t xml:space="preserve"> пункта 2.</w:t>
      </w:r>
      <w:r w:rsidRPr="006B4E35">
        <w:t>7</w:t>
      </w:r>
      <w:r>
        <w:t xml:space="preserve">.2. настоящего административного регламента, направляет полный пакет документов в </w:t>
      </w:r>
      <w:r w:rsidR="00486262">
        <w:t>Администрацию</w:t>
      </w:r>
      <w:r>
        <w:t>, для принятия решения.</w:t>
      </w:r>
    </w:p>
    <w:p w:rsidR="003B556C" w:rsidRDefault="003B556C">
      <w:pPr>
        <w:widowControl w:val="0"/>
        <w:ind w:firstLine="708"/>
        <w:jc w:val="both"/>
      </w:pPr>
      <w:r>
        <w:t xml:space="preserve">3.2.2. Результатом административной процедуры «Прием и регистрация заявления заявителя и прилагаемых к нему документов» является: </w:t>
      </w:r>
    </w:p>
    <w:p w:rsidR="003B556C" w:rsidRDefault="003B556C">
      <w:pPr>
        <w:widowControl w:val="0"/>
        <w:ind w:firstLine="708"/>
        <w:jc w:val="both"/>
      </w:pPr>
      <w:r>
        <w:t xml:space="preserve">- при направлении (подаче) заявления в </w:t>
      </w:r>
      <w:r w:rsidR="00486262">
        <w:t>Администрацию</w:t>
      </w:r>
      <w:r>
        <w:t xml:space="preserve"> </w:t>
      </w:r>
      <w:r w:rsidR="00486262">
        <w:t>–</w:t>
      </w:r>
      <w:r>
        <w:t xml:space="preserve"> присвоение</w:t>
      </w:r>
      <w:r w:rsidR="00486262">
        <w:t xml:space="preserve"> </w:t>
      </w:r>
      <w:r>
        <w:t>заявлению входящего регистрационного номера (индекса), выдача заявителю расписки в получении документов для оказания муниципальной услуги, а также передача заявления на рассмотрение должностному лицу, уполномоченному на принятие решений по оказанию муниципальной услуги, который направляет его специалисту, ответственному за предоставление муниципальной услуги (далее – исполнитель);</w:t>
      </w:r>
    </w:p>
    <w:p w:rsidR="003B556C" w:rsidRDefault="003B556C">
      <w:pPr>
        <w:widowControl w:val="0"/>
        <w:ind w:firstLine="708"/>
        <w:jc w:val="both"/>
      </w:pPr>
      <w:r>
        <w:t xml:space="preserve">- при направлении (подаче) заявления в МФЦ - присвоение заявлению входящего регистрационного номера (индекса), выдача заявителю расписки в получении документов для оказания муниципальной услуги, а также передача заявления и полного пакета документов, необходимых для предоставления муниципальной услуги, в </w:t>
      </w:r>
      <w:r w:rsidR="00486262">
        <w:t>Администрацию</w:t>
      </w:r>
      <w:r>
        <w:t>;</w:t>
      </w:r>
    </w:p>
    <w:p w:rsidR="003B556C" w:rsidRDefault="003B556C">
      <w:pPr>
        <w:widowControl w:val="0"/>
        <w:autoSpaceDE w:val="0"/>
        <w:autoSpaceDN w:val="0"/>
        <w:adjustRightInd w:val="0"/>
        <w:ind w:firstLine="540"/>
        <w:jc w:val="both"/>
      </w:pPr>
      <w:r>
        <w:t>3.3. Основанием для начала процедуры «Рассмотрение заявления заявителя и прилагаемых к нему документов» является поступление исполнителю заявления и прилагаемых к нему документов.</w:t>
      </w:r>
    </w:p>
    <w:p w:rsidR="003B556C" w:rsidRDefault="003B556C">
      <w:pPr>
        <w:widowControl w:val="0"/>
        <w:autoSpaceDE w:val="0"/>
        <w:autoSpaceDN w:val="0"/>
        <w:adjustRightInd w:val="0"/>
        <w:ind w:firstLine="540"/>
        <w:jc w:val="both"/>
      </w:pPr>
      <w:r>
        <w:t>Исполнитель осуществляет следующие административные действия:</w:t>
      </w:r>
    </w:p>
    <w:p w:rsidR="003B556C" w:rsidRDefault="003B556C">
      <w:pPr>
        <w:widowControl w:val="0"/>
        <w:autoSpaceDE w:val="0"/>
        <w:autoSpaceDN w:val="0"/>
        <w:adjustRightInd w:val="0"/>
        <w:ind w:firstLine="540"/>
        <w:jc w:val="both"/>
      </w:pPr>
      <w:r>
        <w:t xml:space="preserve">- рассматривает заявление, устанавливает предмет обращения, полномочия представителя заявителя, наличие документов, подтверждающих право заявителя на </w:t>
      </w:r>
      <w:r>
        <w:lastRenderedPageBreak/>
        <w:t xml:space="preserve">предоставление муниципального имущества в аренду </w:t>
      </w:r>
      <w:r w:rsidR="00486262">
        <w:t xml:space="preserve">(безвозмездное пользование) </w:t>
      </w:r>
      <w:r>
        <w:t>без проведения торгов и заключения договора аренды муниципального имущества;</w:t>
      </w:r>
    </w:p>
    <w:p w:rsidR="003B556C" w:rsidRDefault="003B556C">
      <w:pPr>
        <w:widowControl w:val="0"/>
        <w:autoSpaceDE w:val="0"/>
        <w:autoSpaceDN w:val="0"/>
        <w:adjustRightInd w:val="0"/>
        <w:ind w:firstLine="540"/>
        <w:jc w:val="both"/>
      </w:pPr>
      <w:r>
        <w:t>- в случае отсутствия документов, необходимых для предоставления муниципальной услуги, в течение двух рабочих дней подготавливает за подписью председателя Комитет</w:t>
      </w:r>
      <w:r w:rsidR="00D922CA">
        <w:t>а</w:t>
      </w:r>
      <w:r>
        <w:t xml:space="preserve"> запрос сведений, необходимых для предоставления муниципальной услуги и направляет запросы о предоставлении необходимых документов, указанных в </w:t>
      </w:r>
      <w:hyperlink w:anchor="Par123" w:history="1">
        <w:r>
          <w:t>подпункте 4 пункта 2.</w:t>
        </w:r>
      </w:hyperlink>
      <w:r w:rsidRPr="00DC12E6">
        <w:t>7</w:t>
      </w:r>
      <w:r>
        <w:t xml:space="preserve">.1. или подпункте </w:t>
      </w:r>
      <w:hyperlink w:anchor="Par126" w:history="1">
        <w:r>
          <w:t>2</w:t>
        </w:r>
      </w:hyperlink>
      <w:r>
        <w:t xml:space="preserve"> пункта 2.</w:t>
      </w:r>
      <w:r w:rsidRPr="00DC12E6">
        <w:t>7</w:t>
      </w:r>
      <w:r>
        <w:t>.2. настоящего административного регламента;</w:t>
      </w:r>
    </w:p>
    <w:p w:rsidR="003B556C" w:rsidRDefault="003B556C">
      <w:pPr>
        <w:widowControl w:val="0"/>
        <w:autoSpaceDE w:val="0"/>
        <w:autoSpaceDN w:val="0"/>
        <w:adjustRightInd w:val="0"/>
        <w:ind w:firstLine="540"/>
        <w:jc w:val="both"/>
      </w:pPr>
      <w:r>
        <w:t xml:space="preserve">- в случае, установления исполнителем отсутствия оснований для отказа от исполнения муниципальной услуги, установленных </w:t>
      </w:r>
      <w:hyperlink w:anchor="Par102" w:history="1">
        <w:r>
          <w:t>пунктом 2.</w:t>
        </w:r>
      </w:hyperlink>
      <w:r w:rsidRPr="006B4E35">
        <w:t>10</w:t>
      </w:r>
      <w:r>
        <w:t xml:space="preserve"> настоящего административного регламента, исполнитель в течение 5 рабочих дней с даты получения ответов на запросы о предоставлении необходимых документов, установленных </w:t>
      </w:r>
      <w:hyperlink w:anchor="Par123" w:history="1">
        <w:r>
          <w:t>подпунктом 4 пункта 2.</w:t>
        </w:r>
      </w:hyperlink>
      <w:r w:rsidRPr="006B4E35">
        <w:t>7</w:t>
      </w:r>
      <w:r>
        <w:t xml:space="preserve">.1. или подпунктом </w:t>
      </w:r>
      <w:hyperlink w:anchor="Par126" w:history="1">
        <w:r>
          <w:t>2</w:t>
        </w:r>
      </w:hyperlink>
      <w:r>
        <w:t xml:space="preserve"> пункта 2.</w:t>
      </w:r>
      <w:r w:rsidRPr="006B4E35">
        <w:t>7</w:t>
      </w:r>
      <w:r>
        <w:t xml:space="preserve">.2. настоящего административного регламента, готовит проект </w:t>
      </w:r>
      <w:r w:rsidR="00D922CA">
        <w:t xml:space="preserve">распоряжения </w:t>
      </w:r>
      <w:r>
        <w:t>о предоставлении муниципального имущества в аренду</w:t>
      </w:r>
      <w:r w:rsidR="000122C9">
        <w:t xml:space="preserve"> (безвозмездное пользование)</w:t>
      </w:r>
      <w:r>
        <w:t>;</w:t>
      </w:r>
    </w:p>
    <w:p w:rsidR="003B556C" w:rsidRDefault="003B556C">
      <w:pPr>
        <w:widowControl w:val="0"/>
        <w:autoSpaceDE w:val="0"/>
        <w:autoSpaceDN w:val="0"/>
        <w:adjustRightInd w:val="0"/>
        <w:ind w:firstLine="540"/>
        <w:jc w:val="both"/>
      </w:pPr>
      <w:r>
        <w:t xml:space="preserve">- в случае, установления исполнителем оснований для отказа от исполнения муниципальной услуги, установленных </w:t>
      </w:r>
      <w:hyperlink w:anchor="Par102" w:history="1">
        <w:r>
          <w:t>пунктом 2.</w:t>
        </w:r>
      </w:hyperlink>
      <w:r w:rsidRPr="006B4E35">
        <w:t>10</w:t>
      </w:r>
      <w:r>
        <w:t xml:space="preserve"> настоящего административного регламента, исполнитель в течение 5 рабочих дней с даты получения ответов на запросы о предоставлении документов, установленных </w:t>
      </w:r>
      <w:hyperlink w:anchor="Par123" w:history="1">
        <w:r>
          <w:t>подпунктом 4 пункта 2.</w:t>
        </w:r>
      </w:hyperlink>
      <w:r w:rsidRPr="006B4E35">
        <w:t>7</w:t>
      </w:r>
      <w:r>
        <w:t xml:space="preserve">.1. или подпунктом </w:t>
      </w:r>
      <w:hyperlink w:anchor="Par126" w:history="1">
        <w:r>
          <w:t>2</w:t>
        </w:r>
      </w:hyperlink>
      <w:r>
        <w:t xml:space="preserve"> пункта 2.</w:t>
      </w:r>
      <w:r w:rsidRPr="006B4E35">
        <w:t>7</w:t>
      </w:r>
      <w:r>
        <w:t xml:space="preserve">.2. настоящего административного регламента, готовит </w:t>
      </w:r>
      <w:r w:rsidR="00D67ECB">
        <w:t xml:space="preserve">уведомление </w:t>
      </w:r>
      <w:r>
        <w:t>Комитет</w:t>
      </w:r>
      <w:r w:rsidR="00D67ECB">
        <w:t>а</w:t>
      </w:r>
      <w:r>
        <w:t xml:space="preserve"> об отказе в предоставлении муниципального имущества в аренду</w:t>
      </w:r>
      <w:r w:rsidR="000122C9">
        <w:t xml:space="preserve"> (безвозмездное пользование)</w:t>
      </w:r>
      <w:r>
        <w:t xml:space="preserve"> заявителю;</w:t>
      </w:r>
    </w:p>
    <w:p w:rsidR="003B556C" w:rsidRDefault="003B556C">
      <w:pPr>
        <w:widowControl w:val="0"/>
        <w:autoSpaceDE w:val="0"/>
        <w:autoSpaceDN w:val="0"/>
        <w:adjustRightInd w:val="0"/>
        <w:ind w:firstLine="540"/>
        <w:jc w:val="both"/>
      </w:pPr>
      <w:r>
        <w:t xml:space="preserve">3.4. Результатом административной процедуры «Рассмотрение заявления заявителя (заявителей) и прилагаемых к нему документов» является передача проекта </w:t>
      </w:r>
      <w:r w:rsidR="00D67ECB">
        <w:t>распоряжения</w:t>
      </w:r>
      <w:r>
        <w:t xml:space="preserve"> на подпись </w:t>
      </w:r>
      <w:r w:rsidR="00D67ECB">
        <w:t>главе администрации Шалинского городского округа</w:t>
      </w:r>
      <w:r>
        <w:t>.</w:t>
      </w:r>
    </w:p>
    <w:p w:rsidR="003B556C" w:rsidRDefault="003B556C">
      <w:pPr>
        <w:widowControl w:val="0"/>
        <w:autoSpaceDE w:val="0"/>
        <w:autoSpaceDN w:val="0"/>
        <w:adjustRightInd w:val="0"/>
        <w:ind w:firstLine="540"/>
        <w:jc w:val="both"/>
      </w:pPr>
      <w:r>
        <w:t>3.5. Основанием для начала административной процедуры «Принятие решения о предоставлении  (отказе в предоставлении) муниципального имущества в аренду</w:t>
      </w:r>
      <w:r w:rsidR="00486262">
        <w:t xml:space="preserve"> (безвозмездное пользование)</w:t>
      </w:r>
      <w:r>
        <w:t xml:space="preserve">» является поступление соответствующего проекта </w:t>
      </w:r>
      <w:r w:rsidR="00D67ECB">
        <w:t>распоряжения на подпись главе администрации Шалинского городского округа</w:t>
      </w:r>
      <w:r>
        <w:t>.</w:t>
      </w:r>
    </w:p>
    <w:p w:rsidR="00D67ECB" w:rsidRPr="004905D0" w:rsidRDefault="00D67ECB" w:rsidP="00D67ECB">
      <w:pPr>
        <w:widowControl w:val="0"/>
        <w:autoSpaceDE w:val="0"/>
        <w:autoSpaceDN w:val="0"/>
        <w:adjustRightInd w:val="0"/>
        <w:ind w:firstLine="540"/>
        <w:jc w:val="both"/>
      </w:pPr>
      <w:r w:rsidRPr="004905D0">
        <w:t xml:space="preserve">Глава </w:t>
      </w:r>
      <w:r>
        <w:t xml:space="preserve">администрации </w:t>
      </w:r>
      <w:r w:rsidRPr="004905D0">
        <w:t>Шалинского городского округа осуществляет следующие административные действия:</w:t>
      </w:r>
    </w:p>
    <w:p w:rsidR="00D67ECB" w:rsidRPr="004905D0" w:rsidRDefault="00D67ECB" w:rsidP="00D67ECB">
      <w:pPr>
        <w:widowControl w:val="0"/>
        <w:autoSpaceDE w:val="0"/>
        <w:autoSpaceDN w:val="0"/>
        <w:adjustRightInd w:val="0"/>
        <w:ind w:firstLine="540"/>
        <w:jc w:val="both"/>
      </w:pPr>
      <w:r w:rsidRPr="004905D0">
        <w:t>1) рассматривает проект постановления о предоставлении муниципальной услуги;</w:t>
      </w:r>
    </w:p>
    <w:p w:rsidR="00D67ECB" w:rsidRPr="004905D0" w:rsidRDefault="00D67ECB" w:rsidP="00D67ECB">
      <w:pPr>
        <w:widowControl w:val="0"/>
        <w:autoSpaceDE w:val="0"/>
        <w:autoSpaceDN w:val="0"/>
        <w:adjustRightInd w:val="0"/>
        <w:ind w:firstLine="540"/>
        <w:jc w:val="both"/>
      </w:pPr>
      <w:r w:rsidRPr="004905D0">
        <w:t>2) в случае согласия с содержанием проекта постановления о предоставлении муниципальной услуги, подписывает проект постановления о предоставлении муниципальной услуги;</w:t>
      </w:r>
    </w:p>
    <w:p w:rsidR="00D67ECB" w:rsidRPr="004905D0" w:rsidRDefault="00D67ECB" w:rsidP="00D67ECB">
      <w:pPr>
        <w:widowControl w:val="0"/>
        <w:autoSpaceDE w:val="0"/>
        <w:autoSpaceDN w:val="0"/>
        <w:adjustRightInd w:val="0"/>
        <w:ind w:firstLine="540"/>
        <w:jc w:val="both"/>
      </w:pPr>
      <w:r w:rsidRPr="004905D0">
        <w:t>3) в случае несогласия с содержанием проекта постановления о предоставлении муниципальной услуги, возвращает проект постановления о предоставлении муниципальной услуги специалисту Комитета на доработку.</w:t>
      </w:r>
    </w:p>
    <w:p w:rsidR="003B556C" w:rsidRDefault="003B556C">
      <w:pPr>
        <w:autoSpaceDE w:val="0"/>
        <w:autoSpaceDN w:val="0"/>
        <w:adjustRightInd w:val="0"/>
        <w:ind w:firstLine="540"/>
        <w:jc w:val="both"/>
      </w:pPr>
      <w:r>
        <w:t>Результатом предоставления административной процедуры «Принятие решения о предоставлении  (отказе в предоставлении) муниципального имущества в аренду</w:t>
      </w:r>
      <w:r w:rsidR="00E96545">
        <w:t xml:space="preserve"> (безвозмездное пользование)</w:t>
      </w:r>
      <w:r>
        <w:t xml:space="preserve">» является издание </w:t>
      </w:r>
      <w:r w:rsidR="00D67ECB">
        <w:t>распоряжения</w:t>
      </w:r>
      <w:r>
        <w:t xml:space="preserve"> о предоставлении муниципального имущества в аренду</w:t>
      </w:r>
      <w:r w:rsidR="00E96545">
        <w:t xml:space="preserve"> (безвозмездное пользование)</w:t>
      </w:r>
      <w:r w:rsidR="00D67ECB">
        <w:t xml:space="preserve"> либо уведомления об отказе в предоставлении муниципального имущества в аренду</w:t>
      </w:r>
      <w:r w:rsidR="00E96545">
        <w:t xml:space="preserve"> (безвозмездное пользование)</w:t>
      </w:r>
      <w:r>
        <w:t>.</w:t>
      </w:r>
    </w:p>
    <w:p w:rsidR="003B556C" w:rsidRDefault="003B556C">
      <w:pPr>
        <w:autoSpaceDE w:val="0"/>
        <w:autoSpaceDN w:val="0"/>
        <w:adjustRightInd w:val="0"/>
        <w:ind w:firstLine="540"/>
        <w:jc w:val="both"/>
      </w:pPr>
      <w:r>
        <w:t>3.6. Основанием для начала административной процедуры «Подготовка и выдача договора аренды</w:t>
      </w:r>
      <w:r w:rsidR="00E96545">
        <w:t xml:space="preserve"> (безвозмездного пользования)</w:t>
      </w:r>
      <w:r>
        <w:t xml:space="preserve"> муниципального имущества заявителю» является издание </w:t>
      </w:r>
      <w:r w:rsidR="00D67ECB">
        <w:t>распоряжения о предоставлении муниципального имущества в аренду</w:t>
      </w:r>
      <w:r w:rsidR="00E96545">
        <w:t xml:space="preserve"> (безвозмездное пользование)</w:t>
      </w:r>
      <w:r w:rsidR="00D67ECB">
        <w:t xml:space="preserve"> либо уведомления об отказе в предоставлении муниципального имущества в аренду</w:t>
      </w:r>
      <w:r w:rsidR="00E96545">
        <w:t xml:space="preserve"> (безвозмездное пользование)</w:t>
      </w:r>
      <w:r>
        <w:t>.</w:t>
      </w:r>
    </w:p>
    <w:p w:rsidR="003B556C" w:rsidRDefault="003B556C">
      <w:pPr>
        <w:autoSpaceDE w:val="0"/>
        <w:autoSpaceDN w:val="0"/>
        <w:adjustRightInd w:val="0"/>
        <w:ind w:firstLine="540"/>
        <w:jc w:val="both"/>
      </w:pPr>
      <w:r>
        <w:t>Исполнитель готовит проект договора аренды</w:t>
      </w:r>
      <w:r w:rsidR="00E96545">
        <w:t xml:space="preserve"> (безвозмездного пользования)</w:t>
      </w:r>
      <w:r>
        <w:t xml:space="preserve"> недвижимого имущества в течение 5 рабочих дней со дня издания </w:t>
      </w:r>
      <w:r w:rsidR="00D67ECB">
        <w:t>распоряжения</w:t>
      </w:r>
      <w:r>
        <w:t xml:space="preserve"> о предоставлении муниципального имущества в аренду</w:t>
      </w:r>
      <w:r w:rsidR="00E96545">
        <w:t xml:space="preserve"> (безвозмездное пользование)</w:t>
      </w:r>
      <w:r>
        <w:t xml:space="preserve"> и направляет его на подпись председателю Комитет</w:t>
      </w:r>
      <w:r w:rsidR="00D67ECB">
        <w:t>а</w:t>
      </w:r>
      <w:r>
        <w:t>.</w:t>
      </w:r>
    </w:p>
    <w:p w:rsidR="003B556C" w:rsidRDefault="003B556C">
      <w:pPr>
        <w:autoSpaceDE w:val="0"/>
        <w:autoSpaceDN w:val="0"/>
        <w:adjustRightInd w:val="0"/>
        <w:ind w:firstLine="540"/>
        <w:jc w:val="both"/>
      </w:pPr>
      <w:r>
        <w:t xml:space="preserve">Результатом предоставления административной процедуры «Подготовка и выдача договора аренды </w:t>
      </w:r>
      <w:r w:rsidR="00E96545">
        <w:t xml:space="preserve">(безвозмездного пользования) </w:t>
      </w:r>
      <w:r>
        <w:t>муниципального имущества заявителю» является подписание председателем Комитет</w:t>
      </w:r>
      <w:r w:rsidR="00D67ECB">
        <w:t>а</w:t>
      </w:r>
      <w:r>
        <w:t xml:space="preserve"> договора аренды </w:t>
      </w:r>
      <w:r w:rsidR="00E96545">
        <w:t xml:space="preserve">(безвозмездного пользования) </w:t>
      </w:r>
      <w:r>
        <w:t>недвижимого имущества.</w:t>
      </w:r>
    </w:p>
    <w:p w:rsidR="003B556C" w:rsidRDefault="003B556C">
      <w:pPr>
        <w:widowControl w:val="0"/>
        <w:autoSpaceDE w:val="0"/>
        <w:autoSpaceDN w:val="0"/>
        <w:adjustRightInd w:val="0"/>
        <w:ind w:firstLine="540"/>
        <w:jc w:val="both"/>
      </w:pPr>
      <w:r>
        <w:lastRenderedPageBreak/>
        <w:t>3.7. Договор аренды</w:t>
      </w:r>
      <w:r w:rsidR="00E96545">
        <w:t xml:space="preserve"> (безвозмездного пользования)</w:t>
      </w:r>
      <w:r>
        <w:t xml:space="preserve"> недвижимого имущества:</w:t>
      </w:r>
    </w:p>
    <w:p w:rsidR="003B556C" w:rsidRDefault="003B556C">
      <w:pPr>
        <w:widowControl w:val="0"/>
        <w:autoSpaceDE w:val="0"/>
        <w:autoSpaceDN w:val="0"/>
        <w:adjustRightInd w:val="0"/>
        <w:ind w:firstLine="540"/>
        <w:jc w:val="both"/>
      </w:pPr>
      <w:r>
        <w:t>- вручается (направляется) заявителю на руки для подписания (в случае подачи заявления через Комитет);</w:t>
      </w:r>
    </w:p>
    <w:p w:rsidR="003B556C" w:rsidRDefault="003B556C" w:rsidP="007E3586">
      <w:pPr>
        <w:widowControl w:val="0"/>
        <w:autoSpaceDE w:val="0"/>
        <w:autoSpaceDN w:val="0"/>
        <w:adjustRightInd w:val="0"/>
        <w:ind w:firstLine="539"/>
        <w:jc w:val="both"/>
      </w:pPr>
      <w:r>
        <w:t xml:space="preserve">- направляет в МФЦ (в случае подачи заявления через МФЦ), не позднее дня, следующего за днем подписания договора аренды </w:t>
      </w:r>
      <w:r w:rsidR="00E96545">
        <w:t xml:space="preserve">(безвозмездного пользования) </w:t>
      </w:r>
      <w:r>
        <w:t>недвижимого имущества.</w:t>
      </w:r>
      <w:r w:rsidR="004F2A82">
        <w:t xml:space="preserve"> </w:t>
      </w:r>
    </w:p>
    <w:p w:rsidR="007E3586" w:rsidRDefault="007E3586" w:rsidP="007A3FF4">
      <w:pPr>
        <w:widowControl w:val="0"/>
        <w:autoSpaceDE w:val="0"/>
        <w:autoSpaceDN w:val="0"/>
        <w:adjustRightInd w:val="0"/>
        <w:ind w:firstLine="539"/>
        <w:jc w:val="both"/>
      </w:pPr>
      <w:r>
        <w:t>3.8. В случае подачи заявления в форме электронного документа с использованием Единого портала государственных и муниципальных услуг (функций) (http://www.gosuslugi.ru/) Администрация направляет заявителю электронное уведомление с использованием Единого портала о предоставлении муниципальной услуги или об отказе в предоставлении муниципальной услуги.</w:t>
      </w:r>
    </w:p>
    <w:p w:rsidR="007A3FF4" w:rsidRPr="004905D0" w:rsidRDefault="00D45F11" w:rsidP="007A3FF4">
      <w:pPr>
        <w:widowControl w:val="0"/>
        <w:autoSpaceDE w:val="0"/>
        <w:autoSpaceDN w:val="0"/>
        <w:adjustRightInd w:val="0"/>
        <w:spacing w:after="120"/>
        <w:ind w:firstLine="539"/>
        <w:jc w:val="both"/>
      </w:pPr>
      <w:hyperlink w:anchor="Par277" w:history="1">
        <w:r w:rsidR="007A3FF4" w:rsidRPr="004905D0">
          <w:t>Блок-схема</w:t>
        </w:r>
      </w:hyperlink>
      <w:r w:rsidR="007A3FF4" w:rsidRPr="004905D0">
        <w:t xml:space="preserve"> по оказанию муниципальной услуги представлена в приложении № 2 к настоящему административному регламенту.</w:t>
      </w:r>
    </w:p>
    <w:p w:rsidR="000122C9" w:rsidRPr="00D54D95" w:rsidRDefault="000122C9" w:rsidP="000122C9">
      <w:pPr>
        <w:widowControl w:val="0"/>
        <w:autoSpaceDE w:val="0"/>
        <w:autoSpaceDN w:val="0"/>
        <w:adjustRightInd w:val="0"/>
        <w:spacing w:after="120"/>
        <w:jc w:val="center"/>
        <w:outlineLvl w:val="1"/>
        <w:rPr>
          <w:b/>
        </w:rPr>
      </w:pPr>
      <w:r w:rsidRPr="00D54D95">
        <w:rPr>
          <w:b/>
        </w:rPr>
        <w:t>4. Формы контроля за исполнением административного регламента</w:t>
      </w:r>
    </w:p>
    <w:p w:rsidR="003B556C" w:rsidRDefault="003B556C">
      <w:pPr>
        <w:widowControl w:val="0"/>
        <w:autoSpaceDE w:val="0"/>
        <w:autoSpaceDN w:val="0"/>
        <w:adjustRightInd w:val="0"/>
        <w:ind w:firstLine="540"/>
        <w:jc w:val="both"/>
      </w:pPr>
      <w:r>
        <w:t>4.1. Формами контроля за исполнением административных процедур являются плановые и внеплановые проверки.</w:t>
      </w:r>
    </w:p>
    <w:p w:rsidR="003B556C" w:rsidRDefault="003B556C">
      <w:pPr>
        <w:widowControl w:val="0"/>
        <w:autoSpaceDE w:val="0"/>
        <w:autoSpaceDN w:val="0"/>
        <w:adjustRightInd w:val="0"/>
        <w:ind w:firstLine="540"/>
        <w:jc w:val="both"/>
      </w:pPr>
      <w:r>
        <w:t>Проверки проводятся с целью предупреждения, выявления и устранения нарушений требований к качеству, в том числе к порядку и сроку, предоставления муниципальной услуги, допущенных должностными лицами (специалистами) при выполнении ими административных действий.</w:t>
      </w:r>
    </w:p>
    <w:p w:rsidR="003B556C" w:rsidRDefault="003B556C">
      <w:pPr>
        <w:widowControl w:val="0"/>
        <w:autoSpaceDE w:val="0"/>
        <w:autoSpaceDN w:val="0"/>
        <w:adjustRightInd w:val="0"/>
        <w:ind w:firstLine="540"/>
        <w:jc w:val="both"/>
      </w:pPr>
      <w:r>
        <w:t>4.2. Плановые проверки проводятся не реже 1 раза в год в соответствии с Планом-графиком работы Комитет</w:t>
      </w:r>
      <w:r w:rsidR="00D67ECB">
        <w:t>а</w:t>
      </w:r>
      <w:r>
        <w:t>, предоставляющего муниципальную услугу, утверждаемым председателем на каждый год.</w:t>
      </w:r>
    </w:p>
    <w:p w:rsidR="003B556C" w:rsidRDefault="003B556C">
      <w:pPr>
        <w:widowControl w:val="0"/>
        <w:autoSpaceDE w:val="0"/>
        <w:autoSpaceDN w:val="0"/>
        <w:adjustRightInd w:val="0"/>
        <w:ind w:firstLine="540"/>
        <w:jc w:val="both"/>
      </w:pPr>
      <w:r>
        <w:t>Внеплановые проверки проводятся по мере поступления жалоб заявителей на решения должностных лиц Комитет</w:t>
      </w:r>
      <w:r w:rsidR="00D67ECB">
        <w:t>а</w:t>
      </w:r>
      <w:r>
        <w:t>, действия (бездействие) должностных лиц (специалистов) Комитет</w:t>
      </w:r>
      <w:r w:rsidR="00D67ECB">
        <w:t>а</w:t>
      </w:r>
      <w:r>
        <w:t>, МФЦ при выполнении ими административных действий.</w:t>
      </w:r>
    </w:p>
    <w:p w:rsidR="003B556C" w:rsidRDefault="003B556C">
      <w:pPr>
        <w:widowControl w:val="0"/>
        <w:autoSpaceDE w:val="0"/>
        <w:autoSpaceDN w:val="0"/>
        <w:adjustRightInd w:val="0"/>
        <w:ind w:firstLine="540"/>
        <w:jc w:val="both"/>
      </w:pPr>
      <w:r>
        <w:t>4.3. Проверки проводятся комиссией, формируемой на основании приказа председателя Комитет. Результат деятельности комиссии оформляется в виде акта, в котором отмечаются выявленные недостатки и предложения по их устранению.</w:t>
      </w:r>
    </w:p>
    <w:p w:rsidR="003B556C" w:rsidRDefault="003B556C">
      <w:pPr>
        <w:widowControl w:val="0"/>
        <w:autoSpaceDE w:val="0"/>
        <w:autoSpaceDN w:val="0"/>
        <w:adjustRightInd w:val="0"/>
        <w:ind w:firstLine="540"/>
        <w:jc w:val="both"/>
      </w:pPr>
      <w:r>
        <w:t>4.4. По результатам проверки в случае выявления нарушений порядка и сроков предоставления муниципальной услуги осуществляется привлечение виновных должностных лиц (специалистов) Комитет</w:t>
      </w:r>
      <w:r w:rsidR="00D67ECB">
        <w:t>а</w:t>
      </w:r>
      <w:r>
        <w:t>, осуществляющих предоставление муниципальной услуги, к дисциплинарной ответственности в соответствии с действующим законодательством Российской Федерации.</w:t>
      </w:r>
    </w:p>
    <w:p w:rsidR="003B556C" w:rsidRDefault="00792854" w:rsidP="000122C9">
      <w:pPr>
        <w:widowControl w:val="0"/>
        <w:autoSpaceDE w:val="0"/>
        <w:autoSpaceDN w:val="0"/>
        <w:adjustRightInd w:val="0"/>
        <w:spacing w:after="120"/>
        <w:ind w:firstLine="539"/>
        <w:jc w:val="both"/>
      </w:pPr>
      <w:r>
        <w:t>4.5. Текущий контроль за соблюдением специалистом МФЦ последовательности действий, определенных административными процедурами, осуществляет</w:t>
      </w:r>
      <w:r w:rsidR="008747EC">
        <w:t>ся</w:t>
      </w:r>
      <w:r>
        <w:t xml:space="preserve"> руководителем соответствующего структурного подразделения МФЦ, в подчинении которого </w:t>
      </w:r>
      <w:r w:rsidR="008747EC">
        <w:t>находится</w:t>
      </w:r>
      <w:r>
        <w:t xml:space="preserve"> специалист МФЦ.</w:t>
      </w:r>
    </w:p>
    <w:p w:rsidR="000122C9" w:rsidRPr="00D54D95" w:rsidRDefault="000122C9" w:rsidP="000122C9">
      <w:pPr>
        <w:widowControl w:val="0"/>
        <w:autoSpaceDE w:val="0"/>
        <w:autoSpaceDN w:val="0"/>
        <w:adjustRightInd w:val="0"/>
        <w:spacing w:after="120"/>
        <w:jc w:val="center"/>
        <w:outlineLvl w:val="1"/>
        <w:rPr>
          <w:b/>
        </w:rPr>
      </w:pPr>
      <w:r w:rsidRPr="00D54D95">
        <w:rPr>
          <w:b/>
        </w:rPr>
        <w:t>5. Досудебный (внесудебный) порядок обжалования решений   действий (бездействия) органа принимаемых (осуществляемых) при предоставлении муниципальной услуги</w:t>
      </w:r>
    </w:p>
    <w:p w:rsidR="001943FD" w:rsidRDefault="001943FD" w:rsidP="001943FD">
      <w:pPr>
        <w:widowControl w:val="0"/>
        <w:autoSpaceDE w:val="0"/>
        <w:autoSpaceDN w:val="0"/>
        <w:adjustRightInd w:val="0"/>
        <w:ind w:firstLine="540"/>
        <w:jc w:val="both"/>
      </w:pPr>
      <w:r>
        <w:t>5.1. Если заявитель считает, что решения и (или) действия (бездействие), принятые (осуществляемые) при предоставлении муниципальной услуги, нарушают его права и свободы либо не соответствуют закону или иному нормативному правовому акту и (или) нарушают его права и законные интересы в сфере предпринимательской и иной экономической деятельности, незаконно возлагают на него какие-либо обязанности, создают иные препятствия для осуществления предпринимательской и иной экономической деятельности, то он вправе в течение 3 месяцев со дня, когда ему стало известно о нарушении его прав, обжаловать указанные решения, действия (бездействие) во внесудебном порядке.</w:t>
      </w:r>
    </w:p>
    <w:p w:rsidR="001943FD" w:rsidRDefault="001943FD" w:rsidP="001943FD">
      <w:pPr>
        <w:widowControl w:val="0"/>
        <w:autoSpaceDE w:val="0"/>
        <w:autoSpaceDN w:val="0"/>
        <w:adjustRightInd w:val="0"/>
        <w:ind w:firstLine="540"/>
        <w:jc w:val="both"/>
      </w:pPr>
      <w:r>
        <w:t>Заявитель, подавший жалобу, несет ответственность в соответствии с законодательством за достоверность сведений, содержащихся в представленной жалобе и прилагаемых к ней документах.</w:t>
      </w:r>
    </w:p>
    <w:p w:rsidR="001943FD" w:rsidRDefault="001943FD" w:rsidP="001943FD">
      <w:pPr>
        <w:widowControl w:val="0"/>
        <w:autoSpaceDE w:val="0"/>
        <w:autoSpaceDN w:val="0"/>
        <w:adjustRightInd w:val="0"/>
        <w:ind w:firstLine="540"/>
        <w:jc w:val="both"/>
      </w:pPr>
      <w:r>
        <w:t>5.2. Должностными лицами, наделенными полномочиями по рассмотрению жалоб, являются:</w:t>
      </w:r>
    </w:p>
    <w:p w:rsidR="001943FD" w:rsidRDefault="001943FD" w:rsidP="001943FD">
      <w:pPr>
        <w:widowControl w:val="0"/>
        <w:autoSpaceDE w:val="0"/>
        <w:autoSpaceDN w:val="0"/>
        <w:adjustRightInd w:val="0"/>
        <w:ind w:firstLine="540"/>
        <w:jc w:val="both"/>
      </w:pPr>
      <w:r>
        <w:lastRenderedPageBreak/>
        <w:t>- в случаях досудебного (внесудебного) обжалования заявителем решений, действий (бездействия) муниципальных служащих Комитета, участвующих в предоставлении муниципальной услуги, - председатель Комитета;</w:t>
      </w:r>
    </w:p>
    <w:p w:rsidR="001943FD" w:rsidRDefault="001943FD" w:rsidP="001943FD">
      <w:pPr>
        <w:widowControl w:val="0"/>
        <w:autoSpaceDE w:val="0"/>
        <w:autoSpaceDN w:val="0"/>
        <w:adjustRightInd w:val="0"/>
        <w:ind w:firstLine="540"/>
        <w:jc w:val="both"/>
      </w:pPr>
      <w:r>
        <w:t>- в случаях досудебного (внесудебного) обжалования заявителем решений, действий (бездействия), принятых председателем Комитета, либо муниципальными служащими Администрации Шалинского городского округа;</w:t>
      </w:r>
    </w:p>
    <w:p w:rsidR="001943FD" w:rsidRDefault="001943FD" w:rsidP="001943FD">
      <w:pPr>
        <w:widowControl w:val="0"/>
        <w:autoSpaceDE w:val="0"/>
        <w:autoSpaceDN w:val="0"/>
        <w:adjustRightInd w:val="0"/>
        <w:ind w:firstLine="540"/>
        <w:jc w:val="both"/>
      </w:pPr>
      <w:r>
        <w:t>5.3. Жалоба подается в письменной форме или в электронном виде на имя должностного лица, наделенного полномочиями по рассмотрению жалоб, указанного в пункте 5.2. настоящего административного регламента, заявителем либо его уполномоченным представителем.</w:t>
      </w:r>
    </w:p>
    <w:p w:rsidR="001943FD" w:rsidRDefault="001943FD" w:rsidP="001943FD">
      <w:pPr>
        <w:widowControl w:val="0"/>
        <w:autoSpaceDE w:val="0"/>
        <w:autoSpaceDN w:val="0"/>
        <w:adjustRightInd w:val="0"/>
        <w:ind w:firstLine="540"/>
        <w:jc w:val="both"/>
      </w:pPr>
      <w:r>
        <w:t>5.4. В письменной форме жалоба может быть подана:</w:t>
      </w:r>
    </w:p>
    <w:p w:rsidR="001943FD" w:rsidRDefault="001943FD" w:rsidP="001943FD">
      <w:pPr>
        <w:widowControl w:val="0"/>
        <w:autoSpaceDE w:val="0"/>
        <w:autoSpaceDN w:val="0"/>
        <w:adjustRightInd w:val="0"/>
        <w:ind w:firstLine="540"/>
        <w:jc w:val="both"/>
      </w:pPr>
      <w:r>
        <w:t>-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1943FD" w:rsidRDefault="001943FD" w:rsidP="001943FD">
      <w:pPr>
        <w:widowControl w:val="0"/>
        <w:autoSpaceDE w:val="0"/>
        <w:autoSpaceDN w:val="0"/>
        <w:adjustRightInd w:val="0"/>
        <w:ind w:firstLine="540"/>
        <w:jc w:val="both"/>
      </w:pPr>
      <w:r>
        <w:t>- при личном приеме заявителя либо его уполномоченного представителя должностным лицом, наделенным полномочиями по рассмотрению жалоб;</w:t>
      </w:r>
    </w:p>
    <w:p w:rsidR="001943FD" w:rsidRDefault="001943FD" w:rsidP="001943FD">
      <w:pPr>
        <w:widowControl w:val="0"/>
        <w:autoSpaceDE w:val="0"/>
        <w:autoSpaceDN w:val="0"/>
        <w:adjustRightInd w:val="0"/>
        <w:ind w:firstLine="540"/>
        <w:jc w:val="both"/>
      </w:pPr>
      <w:r>
        <w:t>- путем направления по почте.</w:t>
      </w:r>
    </w:p>
    <w:p w:rsidR="001943FD" w:rsidRDefault="001943FD" w:rsidP="001943FD">
      <w:pPr>
        <w:widowControl w:val="0"/>
        <w:autoSpaceDE w:val="0"/>
        <w:autoSpaceDN w:val="0"/>
        <w:adjustRightInd w:val="0"/>
        <w:ind w:firstLine="540"/>
        <w:jc w:val="both"/>
      </w:pPr>
      <w: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943FD" w:rsidRDefault="001943FD" w:rsidP="001943FD">
      <w:pPr>
        <w:widowControl w:val="0"/>
        <w:autoSpaceDE w:val="0"/>
        <w:autoSpaceDN w:val="0"/>
        <w:adjustRightInd w:val="0"/>
        <w:ind w:firstLine="540"/>
        <w:jc w:val="both"/>
      </w:pPr>
      <w:bookmarkStart w:id="4" w:name="Par72"/>
      <w:bookmarkEnd w:id="4"/>
      <w:r>
        <w:t>5.6.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943FD" w:rsidRDefault="001943FD" w:rsidP="001943FD">
      <w:pPr>
        <w:widowControl w:val="0"/>
        <w:autoSpaceDE w:val="0"/>
        <w:autoSpaceDN w:val="0"/>
        <w:adjustRightInd w:val="0"/>
        <w:ind w:firstLine="540"/>
        <w:jc w:val="both"/>
      </w:pPr>
      <w:r>
        <w:t>- оформленная в соответствии с законодательством Российской Федерации доверенность (для физических лиц);</w:t>
      </w:r>
    </w:p>
    <w:p w:rsidR="001943FD" w:rsidRDefault="001943FD" w:rsidP="001943FD">
      <w:pPr>
        <w:widowControl w:val="0"/>
        <w:autoSpaceDE w:val="0"/>
        <w:autoSpaceDN w:val="0"/>
        <w:adjustRightInd w:val="0"/>
        <w:ind w:firstLine="540"/>
        <w:jc w:val="both"/>
      </w:pPr>
      <w: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943FD" w:rsidRDefault="001943FD" w:rsidP="001943FD">
      <w:pPr>
        <w:widowControl w:val="0"/>
        <w:autoSpaceDE w:val="0"/>
        <w:autoSpaceDN w:val="0"/>
        <w:adjustRightInd w:val="0"/>
        <w:ind w:firstLine="540"/>
        <w:jc w:val="both"/>
      </w:pPr>
      <w: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(юридического лица) без доверенности.</w:t>
      </w:r>
    </w:p>
    <w:p w:rsidR="001943FD" w:rsidRDefault="001943FD" w:rsidP="001943FD">
      <w:pPr>
        <w:widowControl w:val="0"/>
        <w:autoSpaceDE w:val="0"/>
        <w:autoSpaceDN w:val="0"/>
        <w:adjustRightInd w:val="0"/>
        <w:ind w:firstLine="540"/>
        <w:jc w:val="both"/>
      </w:pPr>
      <w:r>
        <w:t>5.7. В электронном виде жалоба может быть подана заявителем посредством информационно-телекоммуникационной сети Интернет, официального сайта Администрации Шалинского городского округа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Свердловской области.</w:t>
      </w:r>
    </w:p>
    <w:p w:rsidR="001943FD" w:rsidRDefault="001943FD" w:rsidP="001943FD">
      <w:pPr>
        <w:widowControl w:val="0"/>
        <w:autoSpaceDE w:val="0"/>
        <w:autoSpaceDN w:val="0"/>
        <w:adjustRightInd w:val="0"/>
        <w:ind w:firstLine="540"/>
        <w:jc w:val="both"/>
      </w:pPr>
      <w:r>
        <w:t xml:space="preserve">При подаче жалобы в электронном виде документы, указанные в </w:t>
      </w:r>
      <w:hyperlink w:anchor="Par72" w:history="1">
        <w:r>
          <w:t xml:space="preserve">пункте </w:t>
        </w:r>
      </w:hyperlink>
      <w:r>
        <w:t>5.6. настоящего административного регламента, представляются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943FD" w:rsidRDefault="001943FD" w:rsidP="001943FD">
      <w:pPr>
        <w:widowControl w:val="0"/>
        <w:autoSpaceDE w:val="0"/>
        <w:autoSpaceDN w:val="0"/>
        <w:adjustRightInd w:val="0"/>
        <w:ind w:firstLine="540"/>
        <w:jc w:val="both"/>
      </w:pPr>
      <w:r>
        <w:t>5.8. Жалоба может быть подана заявителем также через МФЦ.</w:t>
      </w:r>
    </w:p>
    <w:p w:rsidR="001943FD" w:rsidRDefault="001943FD" w:rsidP="001943FD">
      <w:pPr>
        <w:widowControl w:val="0"/>
        <w:autoSpaceDE w:val="0"/>
        <w:autoSpaceDN w:val="0"/>
        <w:adjustRightInd w:val="0"/>
        <w:ind w:firstLine="540"/>
        <w:jc w:val="both"/>
      </w:pPr>
      <w:r>
        <w:t xml:space="preserve">При поступлении жалобы МФЦ обеспечивает ее передачу в орган, указанный, соответственно, в </w:t>
      </w:r>
      <w:hyperlink w:anchor="Par83" w:history="1">
        <w:r>
          <w:t>пунктах 5.10, 5.11.</w:t>
        </w:r>
      </w:hyperlink>
      <w:r>
        <w:t xml:space="preserve"> настоящего административного регламента, в порядке и сроки, которые установлены соглашением о взаимодействии между МФЦ и Комитетом (далее - соглашение о взаимодействии), но не позднее следующего рабочего дня со дня поступления жалобы.</w:t>
      </w:r>
    </w:p>
    <w:p w:rsidR="001943FD" w:rsidRDefault="001943FD" w:rsidP="001943FD">
      <w:pPr>
        <w:widowControl w:val="0"/>
        <w:autoSpaceDE w:val="0"/>
        <w:autoSpaceDN w:val="0"/>
        <w:adjustRightInd w:val="0"/>
        <w:ind w:firstLine="540"/>
        <w:jc w:val="both"/>
      </w:pPr>
      <w:r>
        <w:t>5.9. Время приема жалоб в местах предоставления муниципальных услуг должно совпадать со временем предоставления муниципальных услуг.</w:t>
      </w:r>
    </w:p>
    <w:p w:rsidR="001943FD" w:rsidRDefault="001943FD" w:rsidP="001943FD">
      <w:pPr>
        <w:widowControl w:val="0"/>
        <w:autoSpaceDE w:val="0"/>
        <w:autoSpaceDN w:val="0"/>
        <w:adjustRightInd w:val="0"/>
        <w:ind w:firstLine="540"/>
        <w:jc w:val="both"/>
      </w:pPr>
      <w:r>
        <w:t xml:space="preserve">5.10. Жалобы на решения, действия (бездействие) должностных лиц, муниципальных служащих, участвующих в предоставлении муниципальной услуги, направляются (представляются) в Комитет и рассматриваются его председателем в порядке, предусмотренном настоящим административным регламентом и </w:t>
      </w:r>
      <w:hyperlink r:id="rId28" w:history="1">
        <w:r>
          <w:t>главой 2.1</w:t>
        </w:r>
      </w:hyperlink>
      <w:r>
        <w:t xml:space="preserve"> Федерального </w:t>
      </w:r>
      <w:r>
        <w:lastRenderedPageBreak/>
        <w:t>закона от 27 июля 2010 года № 210-ФЗ «Об организации предоставления государственных и муниципальных услуг» (далее – ФЗ-210).</w:t>
      </w:r>
    </w:p>
    <w:p w:rsidR="001943FD" w:rsidRDefault="001943FD" w:rsidP="001943FD">
      <w:pPr>
        <w:widowControl w:val="0"/>
        <w:autoSpaceDE w:val="0"/>
        <w:autoSpaceDN w:val="0"/>
        <w:adjustRightInd w:val="0"/>
        <w:ind w:firstLine="540"/>
        <w:jc w:val="both"/>
      </w:pPr>
      <w:r>
        <w:t xml:space="preserve">5.11. Жалобы на решения, принятые Комитетом, либо председателем Комитета (в том числе на решения, принятые Администрацией Шалинского городского округа) направляются в Администрацию Шалинского городского округа и рассматриваются главой Администрации Шалинского городского округа в порядке, предусмотренном настоящим административным регламентом и </w:t>
      </w:r>
      <w:hyperlink r:id="rId29" w:history="1">
        <w:r>
          <w:t>главой 2.1</w:t>
        </w:r>
      </w:hyperlink>
      <w:r>
        <w:t xml:space="preserve"> ФЗ-210.</w:t>
      </w:r>
    </w:p>
    <w:p w:rsidR="001943FD" w:rsidRDefault="001943FD" w:rsidP="001943FD">
      <w:pPr>
        <w:widowControl w:val="0"/>
        <w:autoSpaceDE w:val="0"/>
        <w:autoSpaceDN w:val="0"/>
        <w:adjustRightInd w:val="0"/>
        <w:ind w:firstLine="540"/>
        <w:jc w:val="both"/>
      </w:pPr>
      <w:r>
        <w:t xml:space="preserve">5.12. Жалоба на нарушение порядка предоставления муниципальной услуги МФЦ рассматривается в соответствии с настоящим административным регламентом и </w:t>
      </w:r>
      <w:hyperlink r:id="rId30" w:history="1">
        <w:r>
          <w:t>главой 2.1</w:t>
        </w:r>
      </w:hyperlink>
      <w:r>
        <w:t xml:space="preserve"> ФЗ-210 Комитетом, заключившим соглашение о взаимодействии.</w:t>
      </w:r>
    </w:p>
    <w:p w:rsidR="001943FD" w:rsidRDefault="001943FD" w:rsidP="001943FD">
      <w:pPr>
        <w:widowControl w:val="0"/>
        <w:autoSpaceDE w:val="0"/>
        <w:autoSpaceDN w:val="0"/>
        <w:adjustRightInd w:val="0"/>
        <w:ind w:firstLine="540"/>
        <w:jc w:val="both"/>
      </w:pPr>
      <w:r>
        <w:t>При этом срок рассмотрения жалобы исчисляется со дня регистрации жалобы в указанном органе.</w:t>
      </w:r>
    </w:p>
    <w:p w:rsidR="001943FD" w:rsidRDefault="001943FD" w:rsidP="001943FD">
      <w:pPr>
        <w:widowControl w:val="0"/>
        <w:autoSpaceDE w:val="0"/>
        <w:autoSpaceDN w:val="0"/>
        <w:adjustRightInd w:val="0"/>
        <w:ind w:firstLine="540"/>
        <w:jc w:val="both"/>
      </w:pPr>
      <w:r>
        <w:t xml:space="preserve">5.13. В случае если жалоба подана заявителем в Комитет, в компетенцию руководителя которого не входит рассмотрение жалобы в соответствии с требованиями настоящего административного регламента, в течение одного рабочего дня со дня ее регистрации указанный орган направляет жалобу должностному лицу, наделенному полномочиями по ее рассмотрению, и в письменной форме информирует заявителя о перенаправлении жалобы (за исключением случаев, указанных в пункте 5.16., </w:t>
      </w:r>
      <w:hyperlink w:anchor="Par105" w:history="1">
        <w:r>
          <w:t xml:space="preserve">подпункте 2 пункта </w:t>
        </w:r>
      </w:hyperlink>
      <w:r>
        <w:t>5.18. настоящего административного регламента).</w:t>
      </w:r>
    </w:p>
    <w:p w:rsidR="001943FD" w:rsidRDefault="001943FD" w:rsidP="001943FD">
      <w:pPr>
        <w:widowControl w:val="0"/>
        <w:autoSpaceDE w:val="0"/>
        <w:autoSpaceDN w:val="0"/>
        <w:adjustRightInd w:val="0"/>
        <w:ind w:firstLine="540"/>
        <w:jc w:val="both"/>
      </w:pPr>
      <w:r>
        <w:t>При этом срок рассмотрения жалобы исчисляется со дня регистрации жалобы в органе местного самоуправления, в компетенцию руководителя которого входит рассмотрение жалобы.</w:t>
      </w:r>
    </w:p>
    <w:p w:rsidR="001943FD" w:rsidRDefault="001943FD" w:rsidP="001943FD">
      <w:pPr>
        <w:widowControl w:val="0"/>
        <w:autoSpaceDE w:val="0"/>
        <w:autoSpaceDN w:val="0"/>
        <w:adjustRightInd w:val="0"/>
        <w:ind w:firstLine="540"/>
        <w:jc w:val="both"/>
      </w:pPr>
      <w:r>
        <w:t xml:space="preserve">5.14. Жалоба, поступившая в письменной форме в Комитет (в Администрацию округа, в случае, указанном в </w:t>
      </w:r>
      <w:hyperlink w:anchor="Par84" w:history="1">
        <w:r>
          <w:t>пункте 5</w:t>
        </w:r>
      </w:hyperlink>
      <w:r>
        <w:t>.11 настоящего административного регламента), подлежит обязательной регистрации в журнале учета жалоб на решения, действия (бездействия) Комитета, должностных лиц, муниципальных служащих в день ее поступления с присвоением ей регистрационного номера.</w:t>
      </w:r>
    </w:p>
    <w:p w:rsidR="001943FD" w:rsidRDefault="001943FD" w:rsidP="001943FD">
      <w:pPr>
        <w:widowControl w:val="0"/>
        <w:autoSpaceDE w:val="0"/>
        <w:autoSpaceDN w:val="0"/>
        <w:adjustRightInd w:val="0"/>
        <w:ind w:firstLine="540"/>
        <w:jc w:val="both"/>
      </w:pPr>
      <w:r>
        <w:t>5.15. Жалоба подлежит рассмотрению должностным лицом, указанным в п. 5.2. настоящего административного регламента, в течение пятнадцати рабочих дней со дня ее регистрации.</w:t>
      </w:r>
    </w:p>
    <w:p w:rsidR="001943FD" w:rsidRDefault="001943FD" w:rsidP="001943FD">
      <w:pPr>
        <w:widowControl w:val="0"/>
        <w:autoSpaceDE w:val="0"/>
        <w:autoSpaceDN w:val="0"/>
        <w:adjustRightInd w:val="0"/>
        <w:ind w:firstLine="540"/>
        <w:jc w:val="both"/>
      </w:pPr>
      <w:r>
        <w:t>В случае обжалования отказа Комитета, муниципального служащего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w:t>
      </w:r>
    </w:p>
    <w:p w:rsidR="001943FD" w:rsidRDefault="001943FD" w:rsidP="001943FD">
      <w:pPr>
        <w:widowControl w:val="0"/>
        <w:autoSpaceDE w:val="0"/>
        <w:autoSpaceDN w:val="0"/>
        <w:adjustRightInd w:val="0"/>
        <w:ind w:firstLine="540"/>
        <w:jc w:val="both"/>
      </w:pPr>
      <w:bookmarkStart w:id="5" w:name="Par96"/>
      <w:bookmarkEnd w:id="5"/>
      <w:r>
        <w:t>5.16. Должностное лицо, указанное в п. 5.2. настоящего административного регламента, вправе оставить жалобу без ответа в следующих случаях:</w:t>
      </w:r>
    </w:p>
    <w:p w:rsidR="001943FD" w:rsidRDefault="001943FD" w:rsidP="001943FD">
      <w:pPr>
        <w:widowControl w:val="0"/>
        <w:autoSpaceDE w:val="0"/>
        <w:autoSpaceDN w:val="0"/>
        <w:adjustRightInd w:val="0"/>
        <w:ind w:firstLine="540"/>
        <w:jc w:val="both"/>
      </w:pPr>
      <w:r>
        <w:t>- наличие в жалобе нецензурных либо оскорбительных выражений, угроз жизни, здоровью и имуществу должностного лица, а также членов его семьи;</w:t>
      </w:r>
    </w:p>
    <w:p w:rsidR="001943FD" w:rsidRDefault="001943FD" w:rsidP="001943FD">
      <w:pPr>
        <w:widowControl w:val="0"/>
        <w:autoSpaceDE w:val="0"/>
        <w:autoSpaceDN w:val="0"/>
        <w:adjustRightInd w:val="0"/>
        <w:ind w:firstLine="540"/>
        <w:jc w:val="both"/>
      </w:pPr>
      <w: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943FD" w:rsidRDefault="001943FD" w:rsidP="001943FD">
      <w:pPr>
        <w:widowControl w:val="0"/>
        <w:autoSpaceDE w:val="0"/>
        <w:autoSpaceDN w:val="0"/>
        <w:adjustRightInd w:val="0"/>
        <w:ind w:firstLine="540"/>
        <w:jc w:val="both"/>
      </w:pPr>
      <w:r>
        <w:t>5.17. По результатам рассмотрения жалобы принимается одно из следующих решений:</w:t>
      </w:r>
    </w:p>
    <w:p w:rsidR="001943FD" w:rsidRDefault="001943FD" w:rsidP="001943FD">
      <w:pPr>
        <w:widowControl w:val="0"/>
        <w:autoSpaceDE w:val="0"/>
        <w:autoSpaceDN w:val="0"/>
        <w:adjustRightInd w:val="0"/>
        <w:ind w:firstLine="540"/>
        <w:jc w:val="both"/>
      </w:pPr>
      <w:r>
        <w:t>- об удовлетворении жалобы,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943FD" w:rsidRDefault="001943FD" w:rsidP="001943FD">
      <w:pPr>
        <w:widowControl w:val="0"/>
        <w:autoSpaceDE w:val="0"/>
        <w:autoSpaceDN w:val="0"/>
        <w:adjustRightInd w:val="0"/>
        <w:ind w:firstLine="540"/>
        <w:jc w:val="both"/>
      </w:pPr>
      <w:r>
        <w:t>- об отказе в удовлетворении жалобы.</w:t>
      </w:r>
    </w:p>
    <w:p w:rsidR="001943FD" w:rsidRDefault="001943FD" w:rsidP="001943FD">
      <w:pPr>
        <w:widowControl w:val="0"/>
        <w:autoSpaceDE w:val="0"/>
        <w:autoSpaceDN w:val="0"/>
        <w:adjustRightInd w:val="0"/>
        <w:ind w:firstLine="540"/>
        <w:jc w:val="both"/>
      </w:pPr>
      <w:r>
        <w:t>Указанное решение принимается в форме приказа председателя Комитета (постановления Администрации округа, соответственно).</w:t>
      </w:r>
    </w:p>
    <w:p w:rsidR="001943FD" w:rsidRDefault="001943FD" w:rsidP="001943FD">
      <w:pPr>
        <w:widowControl w:val="0"/>
        <w:autoSpaceDE w:val="0"/>
        <w:autoSpaceDN w:val="0"/>
        <w:adjustRightInd w:val="0"/>
        <w:ind w:firstLine="540"/>
        <w:jc w:val="both"/>
      </w:pPr>
      <w:r>
        <w:t>5.18. Должностное лицо, наделенное полномочиями по рассмотрению жалоб, отказывает в удовлетворении жалобы в следующих случаях:</w:t>
      </w:r>
    </w:p>
    <w:p w:rsidR="001943FD" w:rsidRDefault="001943FD" w:rsidP="001943FD">
      <w:pPr>
        <w:widowControl w:val="0"/>
        <w:autoSpaceDE w:val="0"/>
        <w:autoSpaceDN w:val="0"/>
        <w:adjustRightInd w:val="0"/>
        <w:ind w:firstLine="540"/>
        <w:jc w:val="both"/>
      </w:pPr>
      <w:r>
        <w:t>- наличие вступившего в законную силу решения суда, арбитражного суда по жалобе о том же предмете и по тем же основаниям;</w:t>
      </w:r>
    </w:p>
    <w:p w:rsidR="001943FD" w:rsidRDefault="001943FD" w:rsidP="001943FD">
      <w:pPr>
        <w:widowControl w:val="0"/>
        <w:autoSpaceDE w:val="0"/>
        <w:autoSpaceDN w:val="0"/>
        <w:adjustRightInd w:val="0"/>
        <w:ind w:firstLine="540"/>
        <w:jc w:val="both"/>
      </w:pPr>
      <w:bookmarkStart w:id="6" w:name="Par105"/>
      <w:bookmarkEnd w:id="6"/>
      <w:r>
        <w:t xml:space="preserve">- подача жалобы лицом, полномочия которого не подтверждены в порядке, </w:t>
      </w:r>
      <w:r>
        <w:lastRenderedPageBreak/>
        <w:t>установленном законодательством Российской Федерации;</w:t>
      </w:r>
    </w:p>
    <w:p w:rsidR="001943FD" w:rsidRDefault="001943FD" w:rsidP="001943FD">
      <w:pPr>
        <w:widowControl w:val="0"/>
        <w:autoSpaceDE w:val="0"/>
        <w:autoSpaceDN w:val="0"/>
        <w:adjustRightInd w:val="0"/>
        <w:ind w:firstLine="540"/>
        <w:jc w:val="both"/>
      </w:pPr>
      <w:r>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943FD" w:rsidRDefault="001943FD" w:rsidP="001943FD">
      <w:pPr>
        <w:widowControl w:val="0"/>
        <w:autoSpaceDE w:val="0"/>
        <w:autoSpaceDN w:val="0"/>
        <w:adjustRightInd w:val="0"/>
        <w:ind w:firstLine="540"/>
        <w:jc w:val="both"/>
      </w:pPr>
      <w:r>
        <w:t>5.19. При удовлетворении жалобы Комитет по управлению имуществом,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943FD" w:rsidRDefault="001943FD" w:rsidP="001943FD">
      <w:pPr>
        <w:widowControl w:val="0"/>
        <w:autoSpaceDE w:val="0"/>
        <w:autoSpaceDN w:val="0"/>
        <w:adjustRightInd w:val="0"/>
        <w:ind w:firstLine="540"/>
        <w:jc w:val="both"/>
      </w:pPr>
      <w:r>
        <w:t>5.20. Ответ по результатам рассмотрения жалобы направляется заявителю не позднее дня, следующего за днем принятия решения, в письменной форме.</w:t>
      </w:r>
    </w:p>
    <w:p w:rsidR="001943FD" w:rsidRDefault="001943FD" w:rsidP="001943FD">
      <w:pPr>
        <w:widowControl w:val="0"/>
        <w:autoSpaceDE w:val="0"/>
        <w:autoSpaceDN w:val="0"/>
        <w:adjustRightInd w:val="0"/>
        <w:ind w:firstLine="540"/>
        <w:jc w:val="both"/>
      </w:pPr>
      <w:r>
        <w:t>5.21. В ответе по результатам рассмотрения жалобы указываются:</w:t>
      </w:r>
    </w:p>
    <w:p w:rsidR="001943FD" w:rsidRDefault="001943FD" w:rsidP="001943FD">
      <w:pPr>
        <w:widowControl w:val="0"/>
        <w:autoSpaceDE w:val="0"/>
        <w:autoSpaceDN w:val="0"/>
        <w:adjustRightInd w:val="0"/>
        <w:ind w:firstLine="540"/>
        <w:jc w:val="both"/>
      </w:pPr>
      <w:r>
        <w:t>-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
    <w:p w:rsidR="001943FD" w:rsidRDefault="001943FD" w:rsidP="001943FD">
      <w:pPr>
        <w:widowControl w:val="0"/>
        <w:autoSpaceDE w:val="0"/>
        <w:autoSpaceDN w:val="0"/>
        <w:adjustRightInd w:val="0"/>
        <w:ind w:firstLine="540"/>
        <w:jc w:val="both"/>
      </w:pPr>
      <w:r>
        <w:t>- номер (при наличии), дата, место принятия (совершения) обжалуемого решения (действия, бездействия), включая сведения о должностном лице, муниципальном служащем, принявшем (совершившем) обжалуемое решение (действие, бездействие);</w:t>
      </w:r>
    </w:p>
    <w:p w:rsidR="001943FD" w:rsidRDefault="001943FD" w:rsidP="001943FD">
      <w:pPr>
        <w:widowControl w:val="0"/>
        <w:autoSpaceDE w:val="0"/>
        <w:autoSpaceDN w:val="0"/>
        <w:adjustRightInd w:val="0"/>
        <w:ind w:firstLine="540"/>
        <w:jc w:val="both"/>
      </w:pPr>
      <w:r>
        <w:t>- фамилия, имя, отчество (при наличии) или наименование заявителя;</w:t>
      </w:r>
    </w:p>
    <w:p w:rsidR="001943FD" w:rsidRDefault="001943FD" w:rsidP="001943FD">
      <w:pPr>
        <w:widowControl w:val="0"/>
        <w:autoSpaceDE w:val="0"/>
        <w:autoSpaceDN w:val="0"/>
        <w:adjustRightInd w:val="0"/>
        <w:ind w:firstLine="540"/>
        <w:jc w:val="both"/>
      </w:pPr>
      <w:r>
        <w:t>- обоснование принятого по жалобе решения;</w:t>
      </w:r>
    </w:p>
    <w:p w:rsidR="001943FD" w:rsidRDefault="001943FD" w:rsidP="001943FD">
      <w:pPr>
        <w:widowControl w:val="0"/>
        <w:autoSpaceDE w:val="0"/>
        <w:autoSpaceDN w:val="0"/>
        <w:adjustRightInd w:val="0"/>
        <w:ind w:firstLine="540"/>
        <w:jc w:val="both"/>
      </w:pPr>
      <w:r>
        <w:t>- принятое по жалобе решение;</w:t>
      </w:r>
    </w:p>
    <w:p w:rsidR="001943FD" w:rsidRDefault="001943FD" w:rsidP="001943FD">
      <w:pPr>
        <w:widowControl w:val="0"/>
        <w:autoSpaceDE w:val="0"/>
        <w:autoSpaceDN w:val="0"/>
        <w:adjustRightInd w:val="0"/>
        <w:ind w:firstLine="540"/>
        <w:jc w:val="both"/>
      </w:pPr>
      <w:r>
        <w:t>- в случае если жалоба удовлетворена, сроки устранения выявленных нарушений, в том числе срок выдачи результата муниципальной услуги;</w:t>
      </w:r>
    </w:p>
    <w:p w:rsidR="001943FD" w:rsidRDefault="001943FD" w:rsidP="001943FD">
      <w:pPr>
        <w:widowControl w:val="0"/>
        <w:autoSpaceDE w:val="0"/>
        <w:autoSpaceDN w:val="0"/>
        <w:adjustRightInd w:val="0"/>
        <w:ind w:firstLine="540"/>
        <w:jc w:val="both"/>
      </w:pPr>
      <w:r>
        <w:t>- сведения о порядке обжалования принятого по жалобе решения.</w:t>
      </w:r>
    </w:p>
    <w:p w:rsidR="001943FD" w:rsidRDefault="001943FD" w:rsidP="001943FD">
      <w:pPr>
        <w:widowControl w:val="0"/>
        <w:autoSpaceDE w:val="0"/>
        <w:autoSpaceDN w:val="0"/>
        <w:adjustRightInd w:val="0"/>
        <w:ind w:firstLine="540"/>
        <w:jc w:val="both"/>
      </w:pPr>
      <w:r w:rsidRPr="006B4E35">
        <w:t>5</w:t>
      </w:r>
      <w:r>
        <w:t>.</w:t>
      </w:r>
      <w:r w:rsidRPr="006B4E35">
        <w:t>22</w:t>
      </w:r>
      <w:r>
        <w:t>. Ответ по результатам рассмотрения жалобы подписывается должностным лицом, рассмотревшим жалобу.</w:t>
      </w:r>
    </w:p>
    <w:p w:rsidR="001943FD" w:rsidRDefault="001943FD" w:rsidP="001943FD">
      <w:pPr>
        <w:widowControl w:val="0"/>
        <w:autoSpaceDE w:val="0"/>
        <w:autoSpaceDN w:val="0"/>
        <w:adjustRightInd w:val="0"/>
        <w:ind w:firstLine="540"/>
        <w:jc w:val="both"/>
      </w:pPr>
      <w:r>
        <w:t>5.23. По желанию заявителя ответ по результатам рассмотрения жалобы направляется не позднее дня, следующего за днем принятия решения, в форме электронного документа, подписанного электронной подписью должностного лица, рассмотревшего жалобу, вид которой установлен законодательством Российской Федерации.</w:t>
      </w:r>
    </w:p>
    <w:p w:rsidR="001943FD" w:rsidRPr="00DC61D7" w:rsidRDefault="001943FD" w:rsidP="001943FD">
      <w:pPr>
        <w:widowControl w:val="0"/>
        <w:autoSpaceDE w:val="0"/>
        <w:autoSpaceDN w:val="0"/>
        <w:adjustRightInd w:val="0"/>
        <w:ind w:firstLine="540"/>
        <w:jc w:val="both"/>
      </w:pPr>
      <w:r>
        <w:t>5.24.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рассмотревшее жалобу, незамедлительно направляет соответствующие материалы в органы прокуратуры.</w:t>
      </w:r>
    </w:p>
    <w:p w:rsidR="003B556C" w:rsidRDefault="003B556C" w:rsidP="001943FD">
      <w:pPr>
        <w:widowControl w:val="0"/>
        <w:autoSpaceDE w:val="0"/>
        <w:autoSpaceDN w:val="0"/>
        <w:adjustRightInd w:val="0"/>
        <w:ind w:firstLine="540"/>
        <w:jc w:val="both"/>
      </w:pPr>
    </w:p>
    <w:p w:rsidR="007A3FF4" w:rsidRDefault="007A3FF4" w:rsidP="001943FD">
      <w:pPr>
        <w:widowControl w:val="0"/>
        <w:autoSpaceDE w:val="0"/>
        <w:autoSpaceDN w:val="0"/>
        <w:adjustRightInd w:val="0"/>
        <w:ind w:firstLine="540"/>
        <w:jc w:val="both"/>
      </w:pPr>
    </w:p>
    <w:p w:rsidR="007A3FF4" w:rsidRDefault="007A3FF4" w:rsidP="001943FD">
      <w:pPr>
        <w:widowControl w:val="0"/>
        <w:autoSpaceDE w:val="0"/>
        <w:autoSpaceDN w:val="0"/>
        <w:adjustRightInd w:val="0"/>
        <w:ind w:firstLine="540"/>
        <w:jc w:val="both"/>
      </w:pPr>
    </w:p>
    <w:p w:rsidR="007A3FF4" w:rsidRDefault="007A3FF4" w:rsidP="001943FD">
      <w:pPr>
        <w:widowControl w:val="0"/>
        <w:autoSpaceDE w:val="0"/>
        <w:autoSpaceDN w:val="0"/>
        <w:adjustRightInd w:val="0"/>
        <w:ind w:firstLine="540"/>
        <w:jc w:val="both"/>
      </w:pPr>
    </w:p>
    <w:p w:rsidR="007A3FF4" w:rsidRDefault="007A3FF4" w:rsidP="001943FD">
      <w:pPr>
        <w:widowControl w:val="0"/>
        <w:autoSpaceDE w:val="0"/>
        <w:autoSpaceDN w:val="0"/>
        <w:adjustRightInd w:val="0"/>
        <w:ind w:firstLine="540"/>
        <w:jc w:val="both"/>
      </w:pPr>
    </w:p>
    <w:p w:rsidR="007A3FF4" w:rsidRDefault="007A3FF4" w:rsidP="001943FD">
      <w:pPr>
        <w:widowControl w:val="0"/>
        <w:autoSpaceDE w:val="0"/>
        <w:autoSpaceDN w:val="0"/>
        <w:adjustRightInd w:val="0"/>
        <w:ind w:firstLine="540"/>
        <w:jc w:val="both"/>
      </w:pPr>
    </w:p>
    <w:p w:rsidR="007A3FF4" w:rsidRDefault="007A3FF4" w:rsidP="001943FD">
      <w:pPr>
        <w:widowControl w:val="0"/>
        <w:autoSpaceDE w:val="0"/>
        <w:autoSpaceDN w:val="0"/>
        <w:adjustRightInd w:val="0"/>
        <w:ind w:firstLine="540"/>
        <w:jc w:val="both"/>
      </w:pPr>
    </w:p>
    <w:p w:rsidR="007A3FF4" w:rsidRDefault="007A3FF4" w:rsidP="001943FD">
      <w:pPr>
        <w:widowControl w:val="0"/>
        <w:autoSpaceDE w:val="0"/>
        <w:autoSpaceDN w:val="0"/>
        <w:adjustRightInd w:val="0"/>
        <w:ind w:firstLine="540"/>
        <w:jc w:val="both"/>
      </w:pPr>
    </w:p>
    <w:p w:rsidR="007A3FF4" w:rsidRDefault="007A3FF4" w:rsidP="001943FD">
      <w:pPr>
        <w:widowControl w:val="0"/>
        <w:autoSpaceDE w:val="0"/>
        <w:autoSpaceDN w:val="0"/>
        <w:adjustRightInd w:val="0"/>
        <w:ind w:firstLine="540"/>
        <w:jc w:val="both"/>
      </w:pPr>
    </w:p>
    <w:p w:rsidR="007A3FF4" w:rsidRDefault="007A3FF4" w:rsidP="001943FD">
      <w:pPr>
        <w:widowControl w:val="0"/>
        <w:autoSpaceDE w:val="0"/>
        <w:autoSpaceDN w:val="0"/>
        <w:adjustRightInd w:val="0"/>
        <w:ind w:firstLine="540"/>
        <w:jc w:val="both"/>
      </w:pPr>
    </w:p>
    <w:p w:rsidR="007A3FF4" w:rsidRDefault="007A3FF4" w:rsidP="001943FD">
      <w:pPr>
        <w:widowControl w:val="0"/>
        <w:autoSpaceDE w:val="0"/>
        <w:autoSpaceDN w:val="0"/>
        <w:adjustRightInd w:val="0"/>
        <w:ind w:firstLine="540"/>
        <w:jc w:val="both"/>
      </w:pPr>
    </w:p>
    <w:p w:rsidR="007A3FF4" w:rsidRDefault="007A3FF4" w:rsidP="001943FD">
      <w:pPr>
        <w:widowControl w:val="0"/>
        <w:autoSpaceDE w:val="0"/>
        <w:autoSpaceDN w:val="0"/>
        <w:adjustRightInd w:val="0"/>
        <w:ind w:firstLine="540"/>
        <w:jc w:val="both"/>
      </w:pPr>
    </w:p>
    <w:p w:rsidR="007A3FF4" w:rsidRDefault="007A3FF4" w:rsidP="001943FD">
      <w:pPr>
        <w:widowControl w:val="0"/>
        <w:autoSpaceDE w:val="0"/>
        <w:autoSpaceDN w:val="0"/>
        <w:adjustRightInd w:val="0"/>
        <w:ind w:firstLine="540"/>
        <w:jc w:val="both"/>
      </w:pPr>
    </w:p>
    <w:p w:rsidR="007A3FF4" w:rsidRDefault="007A3FF4" w:rsidP="001943FD">
      <w:pPr>
        <w:widowControl w:val="0"/>
        <w:autoSpaceDE w:val="0"/>
        <w:autoSpaceDN w:val="0"/>
        <w:adjustRightInd w:val="0"/>
        <w:ind w:firstLine="540"/>
        <w:jc w:val="both"/>
      </w:pPr>
    </w:p>
    <w:p w:rsidR="007A3FF4" w:rsidRDefault="007A3FF4" w:rsidP="001943FD">
      <w:pPr>
        <w:widowControl w:val="0"/>
        <w:autoSpaceDE w:val="0"/>
        <w:autoSpaceDN w:val="0"/>
        <w:adjustRightInd w:val="0"/>
        <w:ind w:firstLine="540"/>
        <w:jc w:val="both"/>
      </w:pPr>
    </w:p>
    <w:p w:rsidR="007A3FF4" w:rsidRDefault="007A3FF4" w:rsidP="001943FD">
      <w:pPr>
        <w:widowControl w:val="0"/>
        <w:autoSpaceDE w:val="0"/>
        <w:autoSpaceDN w:val="0"/>
        <w:adjustRightInd w:val="0"/>
        <w:ind w:firstLine="540"/>
        <w:jc w:val="both"/>
      </w:pPr>
    </w:p>
    <w:p w:rsidR="007A3FF4" w:rsidRDefault="007A3FF4" w:rsidP="001943FD">
      <w:pPr>
        <w:widowControl w:val="0"/>
        <w:autoSpaceDE w:val="0"/>
        <w:autoSpaceDN w:val="0"/>
        <w:adjustRightInd w:val="0"/>
        <w:ind w:firstLine="540"/>
        <w:jc w:val="both"/>
      </w:pPr>
    </w:p>
    <w:p w:rsidR="007A3FF4" w:rsidRDefault="007A3FF4" w:rsidP="001943FD">
      <w:pPr>
        <w:widowControl w:val="0"/>
        <w:autoSpaceDE w:val="0"/>
        <w:autoSpaceDN w:val="0"/>
        <w:adjustRightInd w:val="0"/>
        <w:ind w:firstLine="540"/>
        <w:jc w:val="both"/>
      </w:pPr>
    </w:p>
    <w:p w:rsidR="007A3FF4" w:rsidRDefault="007A3FF4" w:rsidP="001943FD">
      <w:pPr>
        <w:widowControl w:val="0"/>
        <w:autoSpaceDE w:val="0"/>
        <w:autoSpaceDN w:val="0"/>
        <w:adjustRightInd w:val="0"/>
        <w:ind w:firstLine="540"/>
        <w:jc w:val="both"/>
      </w:pPr>
    </w:p>
    <w:p w:rsidR="007A3FF4" w:rsidRDefault="007A3FF4" w:rsidP="001943FD">
      <w:pPr>
        <w:widowControl w:val="0"/>
        <w:autoSpaceDE w:val="0"/>
        <w:autoSpaceDN w:val="0"/>
        <w:adjustRightInd w:val="0"/>
        <w:ind w:firstLine="540"/>
        <w:jc w:val="both"/>
      </w:pPr>
    </w:p>
    <w:p w:rsidR="007A3FF4" w:rsidRDefault="007A3FF4" w:rsidP="001943FD">
      <w:pPr>
        <w:widowControl w:val="0"/>
        <w:autoSpaceDE w:val="0"/>
        <w:autoSpaceDN w:val="0"/>
        <w:adjustRightInd w:val="0"/>
        <w:ind w:firstLine="540"/>
        <w:jc w:val="both"/>
      </w:pPr>
    </w:p>
    <w:p w:rsidR="007A3FF4" w:rsidRDefault="007A3FF4" w:rsidP="001943FD">
      <w:pPr>
        <w:widowControl w:val="0"/>
        <w:autoSpaceDE w:val="0"/>
        <w:autoSpaceDN w:val="0"/>
        <w:adjustRightInd w:val="0"/>
        <w:ind w:firstLine="540"/>
        <w:jc w:val="both"/>
      </w:pPr>
    </w:p>
    <w:p w:rsidR="007A3FF4" w:rsidRDefault="007A3FF4" w:rsidP="001943FD">
      <w:pPr>
        <w:widowControl w:val="0"/>
        <w:autoSpaceDE w:val="0"/>
        <w:autoSpaceDN w:val="0"/>
        <w:adjustRightInd w:val="0"/>
        <w:ind w:firstLine="540"/>
        <w:jc w:val="both"/>
      </w:pPr>
    </w:p>
    <w:p w:rsidR="007A3FF4" w:rsidRDefault="007A3FF4" w:rsidP="001943FD">
      <w:pPr>
        <w:widowControl w:val="0"/>
        <w:autoSpaceDE w:val="0"/>
        <w:autoSpaceDN w:val="0"/>
        <w:adjustRightInd w:val="0"/>
        <w:ind w:firstLine="540"/>
        <w:jc w:val="both"/>
      </w:pPr>
    </w:p>
    <w:p w:rsidR="007A3FF4" w:rsidRDefault="007A3FF4" w:rsidP="007A3FF4">
      <w:pPr>
        <w:widowControl w:val="0"/>
        <w:autoSpaceDE w:val="0"/>
        <w:autoSpaceDN w:val="0"/>
        <w:adjustRightInd w:val="0"/>
        <w:jc w:val="right"/>
        <w:outlineLvl w:val="1"/>
        <w:rPr>
          <w:sz w:val="22"/>
          <w:szCs w:val="22"/>
        </w:rPr>
      </w:pPr>
    </w:p>
    <w:p w:rsidR="007A3FF4" w:rsidRPr="007A3FF4" w:rsidRDefault="007A3FF4" w:rsidP="007A3FF4">
      <w:pPr>
        <w:widowControl w:val="0"/>
        <w:autoSpaceDE w:val="0"/>
        <w:autoSpaceDN w:val="0"/>
        <w:adjustRightInd w:val="0"/>
        <w:jc w:val="right"/>
        <w:outlineLvl w:val="1"/>
        <w:rPr>
          <w:sz w:val="22"/>
          <w:szCs w:val="22"/>
        </w:rPr>
      </w:pPr>
      <w:r w:rsidRPr="007A3FF4">
        <w:rPr>
          <w:sz w:val="22"/>
          <w:szCs w:val="22"/>
        </w:rPr>
        <w:t>Приложение № 1</w:t>
      </w:r>
    </w:p>
    <w:p w:rsidR="007A3FF4" w:rsidRPr="007A3FF4" w:rsidRDefault="007A3FF4" w:rsidP="007A3FF4">
      <w:pPr>
        <w:widowControl w:val="0"/>
        <w:autoSpaceDE w:val="0"/>
        <w:autoSpaceDN w:val="0"/>
        <w:adjustRightInd w:val="0"/>
        <w:jc w:val="right"/>
        <w:rPr>
          <w:sz w:val="22"/>
          <w:szCs w:val="22"/>
        </w:rPr>
      </w:pPr>
      <w:r w:rsidRPr="007A3FF4">
        <w:rPr>
          <w:sz w:val="22"/>
          <w:szCs w:val="22"/>
        </w:rPr>
        <w:t>к Регламенту</w:t>
      </w:r>
    </w:p>
    <w:p w:rsidR="007A3FF4" w:rsidRDefault="007A3FF4" w:rsidP="007A3FF4">
      <w:pPr>
        <w:pStyle w:val="ConsPlusNonformat"/>
        <w:tabs>
          <w:tab w:val="left" w:pos="3969"/>
        </w:tabs>
        <w:rPr>
          <w:rFonts w:ascii="Times New Roman" w:hAnsi="Times New Roman" w:cs="Times New Roman"/>
          <w:sz w:val="22"/>
          <w:szCs w:val="22"/>
        </w:rPr>
      </w:pPr>
      <w:r w:rsidRPr="00C95B5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95B5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125A93">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7A3FF4" w:rsidRPr="00125A93" w:rsidRDefault="007A3FF4" w:rsidP="007A3FF4">
      <w:pPr>
        <w:pStyle w:val="ConsPlusNonformat"/>
        <w:tabs>
          <w:tab w:val="left" w:pos="3969"/>
        </w:tabs>
        <w:rPr>
          <w:rFonts w:ascii="Times New Roman" w:hAnsi="Times New Roman" w:cs="Times New Roman"/>
          <w:sz w:val="22"/>
          <w:szCs w:val="22"/>
        </w:rPr>
      </w:pPr>
      <w:r>
        <w:rPr>
          <w:rFonts w:ascii="Times New Roman" w:hAnsi="Times New Roman" w:cs="Times New Roman"/>
          <w:sz w:val="22"/>
          <w:szCs w:val="22"/>
        </w:rPr>
        <w:t xml:space="preserve">                                                                                     </w:t>
      </w:r>
      <w:r w:rsidRPr="00125A93">
        <w:rPr>
          <w:rFonts w:ascii="Times New Roman" w:hAnsi="Times New Roman" w:cs="Times New Roman"/>
          <w:sz w:val="22"/>
          <w:szCs w:val="22"/>
        </w:rPr>
        <w:t>Главе администрации</w:t>
      </w:r>
    </w:p>
    <w:p w:rsidR="007A3FF4" w:rsidRPr="00125A93" w:rsidRDefault="007A3FF4" w:rsidP="007A3FF4">
      <w:pPr>
        <w:pStyle w:val="ConsPlusNonformat"/>
        <w:tabs>
          <w:tab w:val="left" w:pos="3969"/>
        </w:tabs>
        <w:rPr>
          <w:rFonts w:ascii="Times New Roman" w:hAnsi="Times New Roman" w:cs="Times New Roman"/>
          <w:sz w:val="22"/>
          <w:szCs w:val="22"/>
        </w:rPr>
      </w:pPr>
      <w:r w:rsidRPr="00125A9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125A93">
        <w:rPr>
          <w:rFonts w:ascii="Times New Roman" w:hAnsi="Times New Roman" w:cs="Times New Roman"/>
          <w:sz w:val="22"/>
          <w:szCs w:val="22"/>
        </w:rPr>
        <w:t xml:space="preserve">Шалинского городского округа </w:t>
      </w:r>
    </w:p>
    <w:p w:rsidR="007A3FF4" w:rsidRPr="00125A93" w:rsidRDefault="007A3FF4" w:rsidP="007A3FF4">
      <w:pPr>
        <w:pStyle w:val="ConsPlusNonformat"/>
        <w:tabs>
          <w:tab w:val="left" w:pos="3969"/>
        </w:tabs>
        <w:rPr>
          <w:rFonts w:ascii="Times New Roman" w:hAnsi="Times New Roman" w:cs="Times New Roman"/>
          <w:sz w:val="22"/>
          <w:szCs w:val="22"/>
        </w:rPr>
      </w:pPr>
      <w:r w:rsidRPr="00125A9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125A93">
        <w:rPr>
          <w:rFonts w:ascii="Times New Roman" w:hAnsi="Times New Roman" w:cs="Times New Roman"/>
          <w:sz w:val="22"/>
          <w:szCs w:val="22"/>
        </w:rPr>
        <w:t xml:space="preserve">  ________________________________________</w:t>
      </w:r>
    </w:p>
    <w:p w:rsidR="007A3FF4" w:rsidRPr="00125A93" w:rsidRDefault="007A3FF4" w:rsidP="007A3FF4">
      <w:pPr>
        <w:pStyle w:val="ConsPlusNonformat"/>
        <w:tabs>
          <w:tab w:val="left" w:pos="3969"/>
        </w:tabs>
        <w:rPr>
          <w:rFonts w:ascii="Times New Roman" w:hAnsi="Times New Roman" w:cs="Times New Roman"/>
          <w:sz w:val="22"/>
          <w:szCs w:val="22"/>
        </w:rPr>
      </w:pPr>
      <w:r w:rsidRPr="00125A9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125A93">
        <w:rPr>
          <w:rFonts w:ascii="Times New Roman" w:hAnsi="Times New Roman" w:cs="Times New Roman"/>
          <w:sz w:val="22"/>
          <w:szCs w:val="22"/>
        </w:rPr>
        <w:t xml:space="preserve">  623030, Свердловская область, Шалинский район,</w:t>
      </w:r>
    </w:p>
    <w:p w:rsidR="007A3FF4" w:rsidRPr="00125A93" w:rsidRDefault="007A3FF4" w:rsidP="007A3FF4">
      <w:pPr>
        <w:pStyle w:val="ConsPlusNonformat"/>
        <w:tabs>
          <w:tab w:val="left" w:pos="3969"/>
        </w:tabs>
        <w:rPr>
          <w:rFonts w:ascii="Times New Roman" w:hAnsi="Times New Roman" w:cs="Times New Roman"/>
          <w:sz w:val="22"/>
          <w:szCs w:val="22"/>
        </w:rPr>
      </w:pPr>
      <w:r w:rsidRPr="00125A9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125A93">
        <w:rPr>
          <w:rFonts w:ascii="Times New Roman" w:hAnsi="Times New Roman" w:cs="Times New Roman"/>
          <w:sz w:val="22"/>
          <w:szCs w:val="22"/>
        </w:rPr>
        <w:t xml:space="preserve"> </w:t>
      </w:r>
      <w:r>
        <w:rPr>
          <w:rFonts w:ascii="Times New Roman" w:hAnsi="Times New Roman" w:cs="Times New Roman"/>
          <w:sz w:val="22"/>
          <w:szCs w:val="22"/>
        </w:rPr>
        <w:t>р</w:t>
      </w:r>
      <w:r w:rsidRPr="00125A93">
        <w:rPr>
          <w:rFonts w:ascii="Times New Roman" w:hAnsi="Times New Roman" w:cs="Times New Roman"/>
          <w:sz w:val="22"/>
          <w:szCs w:val="22"/>
        </w:rPr>
        <w:t>.п. Шаля, ул. Орджоникидзе, д.5</w:t>
      </w:r>
    </w:p>
    <w:p w:rsidR="007A3FF4" w:rsidRPr="00125A93" w:rsidRDefault="007A3FF4" w:rsidP="007A3FF4">
      <w:pPr>
        <w:pStyle w:val="ConsPlusNonformat"/>
        <w:tabs>
          <w:tab w:val="left" w:pos="3969"/>
        </w:tabs>
        <w:rPr>
          <w:rFonts w:ascii="Times New Roman" w:hAnsi="Times New Roman" w:cs="Times New Roman"/>
          <w:sz w:val="22"/>
          <w:szCs w:val="22"/>
        </w:rPr>
      </w:pPr>
      <w:r w:rsidRPr="00125A9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125A93">
        <w:rPr>
          <w:rFonts w:ascii="Times New Roman" w:hAnsi="Times New Roman" w:cs="Times New Roman"/>
          <w:sz w:val="22"/>
          <w:szCs w:val="22"/>
        </w:rPr>
        <w:t xml:space="preserve"> Заявитель&lt;*&gt;_________________________________</w:t>
      </w:r>
    </w:p>
    <w:p w:rsidR="007A3FF4" w:rsidRPr="00125A93" w:rsidRDefault="007A3FF4" w:rsidP="007A3FF4">
      <w:pPr>
        <w:pStyle w:val="ConsPlusNonformat"/>
        <w:tabs>
          <w:tab w:val="left" w:pos="3969"/>
        </w:tabs>
        <w:rPr>
          <w:rFonts w:ascii="Times New Roman" w:hAnsi="Times New Roman" w:cs="Times New Roman"/>
          <w:sz w:val="22"/>
          <w:szCs w:val="22"/>
        </w:rPr>
      </w:pPr>
      <w:r w:rsidRPr="00125A9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125A93">
        <w:rPr>
          <w:rFonts w:ascii="Times New Roman" w:hAnsi="Times New Roman" w:cs="Times New Roman"/>
          <w:sz w:val="22"/>
          <w:szCs w:val="22"/>
        </w:rPr>
        <w:t>адрес________________________________________</w:t>
      </w:r>
    </w:p>
    <w:p w:rsidR="007A3FF4" w:rsidRPr="00125A93" w:rsidRDefault="007A3FF4" w:rsidP="007A3FF4">
      <w:pPr>
        <w:pStyle w:val="ConsPlusNonformat"/>
        <w:tabs>
          <w:tab w:val="left" w:pos="3969"/>
        </w:tabs>
        <w:rPr>
          <w:rFonts w:ascii="Times New Roman" w:hAnsi="Times New Roman" w:cs="Times New Roman"/>
          <w:sz w:val="22"/>
          <w:szCs w:val="22"/>
        </w:rPr>
      </w:pPr>
      <w:r w:rsidRPr="00125A9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125A93">
        <w:rPr>
          <w:rFonts w:ascii="Times New Roman" w:hAnsi="Times New Roman" w:cs="Times New Roman"/>
          <w:sz w:val="22"/>
          <w:szCs w:val="22"/>
        </w:rPr>
        <w:t>местонахождения (место жительства)</w:t>
      </w:r>
    </w:p>
    <w:p w:rsidR="007A3FF4" w:rsidRPr="00125A93" w:rsidRDefault="007A3FF4" w:rsidP="007A3FF4">
      <w:pPr>
        <w:pStyle w:val="ConsPlusNonformat"/>
        <w:tabs>
          <w:tab w:val="left" w:pos="3969"/>
        </w:tabs>
        <w:rPr>
          <w:rFonts w:ascii="Times New Roman" w:hAnsi="Times New Roman" w:cs="Times New Roman"/>
          <w:sz w:val="22"/>
          <w:szCs w:val="22"/>
        </w:rPr>
      </w:pPr>
      <w:r w:rsidRPr="00125A9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125A93">
        <w:rPr>
          <w:rFonts w:ascii="Times New Roman" w:hAnsi="Times New Roman" w:cs="Times New Roman"/>
          <w:sz w:val="22"/>
          <w:szCs w:val="22"/>
        </w:rPr>
        <w:t>контактный телефон _____________________</w:t>
      </w:r>
    </w:p>
    <w:p w:rsidR="007A3FF4" w:rsidRDefault="007A3FF4" w:rsidP="007A3FF4">
      <w:pPr>
        <w:widowControl w:val="0"/>
        <w:autoSpaceDE w:val="0"/>
        <w:autoSpaceDN w:val="0"/>
        <w:adjustRightInd w:val="0"/>
        <w:ind w:firstLine="540"/>
        <w:jc w:val="both"/>
      </w:pPr>
    </w:p>
    <w:p w:rsidR="007A3FF4" w:rsidRDefault="007A3FF4" w:rsidP="007A3FF4">
      <w:pPr>
        <w:widowControl w:val="0"/>
        <w:autoSpaceDE w:val="0"/>
        <w:autoSpaceDN w:val="0"/>
        <w:adjustRightInd w:val="0"/>
        <w:ind w:firstLine="540"/>
        <w:jc w:val="both"/>
      </w:pPr>
    </w:p>
    <w:p w:rsidR="007A3FF4" w:rsidRPr="00125A93" w:rsidRDefault="007A3FF4" w:rsidP="007A3FF4">
      <w:pPr>
        <w:widowControl w:val="0"/>
        <w:autoSpaceDE w:val="0"/>
        <w:autoSpaceDN w:val="0"/>
        <w:adjustRightInd w:val="0"/>
        <w:jc w:val="center"/>
      </w:pPr>
      <w:r w:rsidRPr="00125A93">
        <w:t>ЗАЯВЛЕНИЕ</w:t>
      </w:r>
    </w:p>
    <w:p w:rsidR="007A3FF4" w:rsidRPr="00125A93" w:rsidRDefault="007A3FF4" w:rsidP="007A3FF4">
      <w:pPr>
        <w:widowControl w:val="0"/>
        <w:autoSpaceDE w:val="0"/>
        <w:autoSpaceDN w:val="0"/>
        <w:adjustRightInd w:val="0"/>
        <w:ind w:firstLine="540"/>
        <w:jc w:val="both"/>
      </w:pPr>
    </w:p>
    <w:p w:rsidR="007A3FF4" w:rsidRPr="00125A93" w:rsidRDefault="007A3FF4" w:rsidP="007A3FF4">
      <w:pPr>
        <w:pStyle w:val="ConsPlusNonformat"/>
        <w:rPr>
          <w:rFonts w:ascii="Times New Roman" w:hAnsi="Times New Roman" w:cs="Times New Roman"/>
          <w:sz w:val="22"/>
          <w:szCs w:val="22"/>
        </w:rPr>
      </w:pPr>
      <w:r w:rsidRPr="00125A93">
        <w:rPr>
          <w:rFonts w:ascii="Times New Roman" w:hAnsi="Times New Roman" w:cs="Times New Roman"/>
          <w:sz w:val="22"/>
          <w:szCs w:val="22"/>
        </w:rPr>
        <w:t xml:space="preserve">    Прошу  предоставить в </w:t>
      </w:r>
      <w:r>
        <w:rPr>
          <w:rFonts w:ascii="Times New Roman" w:hAnsi="Times New Roman" w:cs="Times New Roman"/>
          <w:sz w:val="22"/>
          <w:szCs w:val="22"/>
        </w:rPr>
        <w:t>аренду (безвозмездное пользование)</w:t>
      </w:r>
      <w:r w:rsidRPr="00125A93">
        <w:rPr>
          <w:rFonts w:ascii="Times New Roman" w:hAnsi="Times New Roman" w:cs="Times New Roman"/>
          <w:sz w:val="22"/>
          <w:szCs w:val="22"/>
        </w:rPr>
        <w:t xml:space="preserve"> муниципальное имущество</w:t>
      </w:r>
      <w:r>
        <w:rPr>
          <w:rFonts w:ascii="Times New Roman" w:hAnsi="Times New Roman" w:cs="Times New Roman"/>
          <w:sz w:val="22"/>
          <w:szCs w:val="22"/>
        </w:rPr>
        <w:t xml:space="preserve"> </w:t>
      </w:r>
      <w:r w:rsidRPr="00125A93">
        <w:rPr>
          <w:rFonts w:ascii="Times New Roman" w:hAnsi="Times New Roman" w:cs="Times New Roman"/>
          <w:sz w:val="22"/>
          <w:szCs w:val="22"/>
        </w:rPr>
        <w:t>в виде ____________________________________________________________________</w:t>
      </w:r>
      <w:r>
        <w:rPr>
          <w:rFonts w:ascii="Times New Roman" w:hAnsi="Times New Roman" w:cs="Times New Roman"/>
          <w:sz w:val="22"/>
          <w:szCs w:val="22"/>
        </w:rPr>
        <w:t>________________</w:t>
      </w:r>
    </w:p>
    <w:p w:rsidR="007A3FF4" w:rsidRPr="00125A93" w:rsidRDefault="007A3FF4" w:rsidP="007A3FF4">
      <w:pPr>
        <w:pStyle w:val="ConsPlusNonformat"/>
        <w:rPr>
          <w:rFonts w:ascii="Times New Roman" w:hAnsi="Times New Roman" w:cs="Times New Roman"/>
          <w:sz w:val="22"/>
          <w:szCs w:val="22"/>
        </w:rPr>
      </w:pPr>
      <w:r w:rsidRPr="00125A93">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w:t>
      </w:r>
    </w:p>
    <w:p w:rsidR="007A3FF4" w:rsidRPr="0081673D" w:rsidRDefault="007A3FF4" w:rsidP="007A3FF4">
      <w:pPr>
        <w:pStyle w:val="ConsPlusNonformat"/>
        <w:rPr>
          <w:rFonts w:ascii="Times New Roman" w:hAnsi="Times New Roman" w:cs="Times New Roman"/>
        </w:rPr>
      </w:pPr>
      <w:r w:rsidRPr="0081673D">
        <w:rPr>
          <w:rFonts w:ascii="Times New Roman" w:hAnsi="Times New Roman" w:cs="Times New Roman"/>
        </w:rPr>
        <w:t xml:space="preserve">           (здание, помещение, объект инженерной инфраструктуры)</w:t>
      </w:r>
    </w:p>
    <w:p w:rsidR="007A3FF4" w:rsidRPr="00125A93" w:rsidRDefault="007A3FF4" w:rsidP="007A3FF4">
      <w:pPr>
        <w:pStyle w:val="ConsPlusNonformat"/>
        <w:rPr>
          <w:rFonts w:ascii="Times New Roman" w:hAnsi="Times New Roman" w:cs="Times New Roman"/>
          <w:sz w:val="22"/>
          <w:szCs w:val="22"/>
        </w:rPr>
      </w:pPr>
    </w:p>
    <w:p w:rsidR="007A3FF4" w:rsidRDefault="007A3FF4" w:rsidP="007A3FF4">
      <w:pPr>
        <w:pStyle w:val="ConsPlusNonformat"/>
        <w:rPr>
          <w:rFonts w:ascii="Times New Roman" w:hAnsi="Times New Roman" w:cs="Times New Roman"/>
          <w:sz w:val="22"/>
          <w:szCs w:val="22"/>
        </w:rPr>
      </w:pPr>
      <w:r w:rsidRPr="00125A93">
        <w:rPr>
          <w:rFonts w:ascii="Times New Roman" w:hAnsi="Times New Roman" w:cs="Times New Roman"/>
          <w:sz w:val="22"/>
          <w:szCs w:val="22"/>
        </w:rPr>
        <w:t xml:space="preserve">расположенное    по    адресу:    Свердловская    область,   Шалинский район, </w:t>
      </w:r>
      <w:r>
        <w:rPr>
          <w:rFonts w:ascii="Times New Roman" w:hAnsi="Times New Roman" w:cs="Times New Roman"/>
          <w:sz w:val="22"/>
          <w:szCs w:val="22"/>
        </w:rPr>
        <w:t>_________________</w:t>
      </w:r>
      <w:r w:rsidRPr="00125A93">
        <w:rPr>
          <w:rFonts w:ascii="Times New Roman" w:hAnsi="Times New Roman" w:cs="Times New Roman"/>
          <w:sz w:val="22"/>
          <w:szCs w:val="22"/>
        </w:rPr>
        <w:t xml:space="preserve">, </w:t>
      </w:r>
    </w:p>
    <w:p w:rsidR="007A3FF4" w:rsidRDefault="007A3FF4" w:rsidP="007A3FF4">
      <w:pPr>
        <w:pStyle w:val="ConsPlusNonformat"/>
        <w:rPr>
          <w:rFonts w:ascii="Times New Roman" w:hAnsi="Times New Roman" w:cs="Times New Roman"/>
          <w:sz w:val="22"/>
          <w:szCs w:val="22"/>
        </w:rPr>
      </w:pPr>
    </w:p>
    <w:p w:rsidR="007A3FF4" w:rsidRDefault="007A3FF4" w:rsidP="007A3FF4">
      <w:pPr>
        <w:pStyle w:val="ConsPlusNonformat"/>
        <w:rPr>
          <w:rFonts w:ascii="Times New Roman" w:hAnsi="Times New Roman" w:cs="Times New Roman"/>
          <w:sz w:val="22"/>
          <w:szCs w:val="22"/>
        </w:rPr>
      </w:pPr>
      <w:r w:rsidRPr="00125A93">
        <w:rPr>
          <w:rFonts w:ascii="Times New Roman" w:hAnsi="Times New Roman" w:cs="Times New Roman"/>
          <w:sz w:val="22"/>
          <w:szCs w:val="22"/>
        </w:rPr>
        <w:t>ул. ____________________</w:t>
      </w:r>
      <w:r>
        <w:rPr>
          <w:rFonts w:ascii="Times New Roman" w:hAnsi="Times New Roman" w:cs="Times New Roman"/>
          <w:sz w:val="22"/>
          <w:szCs w:val="22"/>
        </w:rPr>
        <w:t>______</w:t>
      </w:r>
      <w:r w:rsidRPr="00125A93">
        <w:rPr>
          <w:rFonts w:ascii="Times New Roman" w:hAnsi="Times New Roman" w:cs="Times New Roman"/>
          <w:sz w:val="22"/>
          <w:szCs w:val="22"/>
        </w:rPr>
        <w:t>___,  общей  площадью _</w:t>
      </w:r>
      <w:r>
        <w:rPr>
          <w:rFonts w:ascii="Times New Roman" w:hAnsi="Times New Roman" w:cs="Times New Roman"/>
          <w:sz w:val="22"/>
          <w:szCs w:val="22"/>
        </w:rPr>
        <w:t>_</w:t>
      </w:r>
      <w:r w:rsidRPr="00125A93">
        <w:rPr>
          <w:rFonts w:ascii="Times New Roman" w:hAnsi="Times New Roman" w:cs="Times New Roman"/>
          <w:sz w:val="22"/>
          <w:szCs w:val="22"/>
        </w:rPr>
        <w:t xml:space="preserve">_______ кв. м, </w:t>
      </w:r>
    </w:p>
    <w:p w:rsidR="007A3FF4" w:rsidRDefault="007A3FF4" w:rsidP="007A3FF4">
      <w:pPr>
        <w:pStyle w:val="ConsPlusNonformat"/>
        <w:rPr>
          <w:rFonts w:ascii="Times New Roman" w:hAnsi="Times New Roman" w:cs="Times New Roman"/>
          <w:sz w:val="22"/>
          <w:szCs w:val="22"/>
        </w:rPr>
      </w:pPr>
    </w:p>
    <w:p w:rsidR="007A3FF4" w:rsidRPr="00125A93" w:rsidRDefault="007A3FF4" w:rsidP="007A3FF4">
      <w:pPr>
        <w:pStyle w:val="ConsPlusNonformat"/>
        <w:rPr>
          <w:rFonts w:ascii="Times New Roman" w:hAnsi="Times New Roman" w:cs="Times New Roman"/>
          <w:sz w:val="22"/>
          <w:szCs w:val="22"/>
        </w:rPr>
      </w:pPr>
      <w:r w:rsidRPr="00125A93">
        <w:rPr>
          <w:rFonts w:ascii="Times New Roman" w:hAnsi="Times New Roman" w:cs="Times New Roman"/>
          <w:sz w:val="22"/>
          <w:szCs w:val="22"/>
        </w:rPr>
        <w:t>для использования под ______________________</w:t>
      </w:r>
      <w:r>
        <w:rPr>
          <w:rFonts w:ascii="Times New Roman" w:hAnsi="Times New Roman" w:cs="Times New Roman"/>
          <w:sz w:val="22"/>
          <w:szCs w:val="22"/>
        </w:rPr>
        <w:t>__________________</w:t>
      </w:r>
      <w:r w:rsidRPr="00125A93">
        <w:rPr>
          <w:rFonts w:ascii="Times New Roman" w:hAnsi="Times New Roman" w:cs="Times New Roman"/>
          <w:sz w:val="22"/>
          <w:szCs w:val="22"/>
        </w:rPr>
        <w:t>____, сроком на ____________.</w:t>
      </w:r>
    </w:p>
    <w:p w:rsidR="007A3FF4" w:rsidRDefault="007A3FF4" w:rsidP="007A3FF4">
      <w:pPr>
        <w:pStyle w:val="ConsPlusNonformat"/>
        <w:rPr>
          <w:rFonts w:ascii="Times New Roman" w:hAnsi="Times New Roman" w:cs="Times New Roman"/>
          <w:sz w:val="22"/>
          <w:szCs w:val="22"/>
        </w:rPr>
      </w:pPr>
    </w:p>
    <w:p w:rsidR="007A3FF4" w:rsidRPr="00125A93" w:rsidRDefault="007A3FF4" w:rsidP="007A3FF4">
      <w:pPr>
        <w:pStyle w:val="ConsPlusNonformat"/>
        <w:rPr>
          <w:rFonts w:ascii="Times New Roman" w:hAnsi="Times New Roman" w:cs="Times New Roman"/>
          <w:sz w:val="22"/>
          <w:szCs w:val="22"/>
        </w:rPr>
      </w:pPr>
    </w:p>
    <w:p w:rsidR="007A3FF4" w:rsidRPr="00125A93" w:rsidRDefault="007A3FF4" w:rsidP="007A3FF4">
      <w:pPr>
        <w:pStyle w:val="ConsPlusNonformat"/>
        <w:rPr>
          <w:rFonts w:ascii="Times New Roman" w:hAnsi="Times New Roman" w:cs="Times New Roman"/>
          <w:sz w:val="22"/>
          <w:szCs w:val="22"/>
        </w:rPr>
      </w:pPr>
      <w:r w:rsidRPr="00125A93">
        <w:rPr>
          <w:rFonts w:ascii="Times New Roman" w:hAnsi="Times New Roman" w:cs="Times New Roman"/>
          <w:sz w:val="22"/>
          <w:szCs w:val="22"/>
        </w:rPr>
        <w:t xml:space="preserve">    Ответ прошу направить по почте (вручить мне лично).</w:t>
      </w:r>
    </w:p>
    <w:p w:rsidR="007A3FF4" w:rsidRPr="00125A93" w:rsidRDefault="007A3FF4" w:rsidP="007A3FF4">
      <w:pPr>
        <w:pStyle w:val="ConsPlusNonformat"/>
        <w:rPr>
          <w:rFonts w:ascii="Times New Roman" w:hAnsi="Times New Roman" w:cs="Times New Roman"/>
          <w:sz w:val="22"/>
          <w:szCs w:val="22"/>
        </w:rPr>
      </w:pPr>
    </w:p>
    <w:p w:rsidR="007A3FF4" w:rsidRPr="00125A93" w:rsidRDefault="007A3FF4" w:rsidP="007A3FF4">
      <w:pPr>
        <w:pStyle w:val="ConsPlusNonformat"/>
        <w:rPr>
          <w:rFonts w:ascii="Times New Roman" w:hAnsi="Times New Roman" w:cs="Times New Roman"/>
          <w:sz w:val="22"/>
          <w:szCs w:val="22"/>
        </w:rPr>
      </w:pPr>
      <w:r w:rsidRPr="00125A93">
        <w:rPr>
          <w:rFonts w:ascii="Times New Roman" w:hAnsi="Times New Roman" w:cs="Times New Roman"/>
          <w:sz w:val="22"/>
          <w:szCs w:val="22"/>
        </w:rPr>
        <w:t xml:space="preserve">    К заявлению прилагаю следующие документы:</w:t>
      </w:r>
    </w:p>
    <w:p w:rsidR="007A3FF4" w:rsidRPr="00125A93" w:rsidRDefault="007A3FF4" w:rsidP="007A3FF4">
      <w:pPr>
        <w:pStyle w:val="ConsPlusNonformat"/>
        <w:rPr>
          <w:rFonts w:ascii="Times New Roman" w:hAnsi="Times New Roman" w:cs="Times New Roman"/>
          <w:sz w:val="22"/>
          <w:szCs w:val="22"/>
        </w:rPr>
      </w:pPr>
      <w:r w:rsidRPr="00125A93">
        <w:rPr>
          <w:rFonts w:ascii="Times New Roman" w:hAnsi="Times New Roman" w:cs="Times New Roman"/>
          <w:sz w:val="22"/>
          <w:szCs w:val="22"/>
        </w:rPr>
        <w:t xml:space="preserve">    1)</w:t>
      </w:r>
    </w:p>
    <w:p w:rsidR="007A3FF4" w:rsidRPr="00125A93" w:rsidRDefault="007A3FF4" w:rsidP="007A3FF4">
      <w:pPr>
        <w:pStyle w:val="ConsPlusNonformat"/>
        <w:rPr>
          <w:rFonts w:ascii="Times New Roman" w:hAnsi="Times New Roman" w:cs="Times New Roman"/>
          <w:sz w:val="22"/>
          <w:szCs w:val="22"/>
        </w:rPr>
      </w:pPr>
      <w:r w:rsidRPr="00125A93">
        <w:rPr>
          <w:rFonts w:ascii="Times New Roman" w:hAnsi="Times New Roman" w:cs="Times New Roman"/>
          <w:sz w:val="22"/>
          <w:szCs w:val="22"/>
        </w:rPr>
        <w:t xml:space="preserve">    2)</w:t>
      </w:r>
    </w:p>
    <w:p w:rsidR="007A3FF4" w:rsidRDefault="007A3FF4" w:rsidP="007A3FF4">
      <w:pPr>
        <w:pStyle w:val="ConsPlusNonformat"/>
        <w:rPr>
          <w:rFonts w:ascii="Times New Roman" w:hAnsi="Times New Roman" w:cs="Times New Roman"/>
          <w:sz w:val="22"/>
          <w:szCs w:val="22"/>
        </w:rPr>
      </w:pPr>
      <w:r w:rsidRPr="00125A93">
        <w:rPr>
          <w:rFonts w:ascii="Times New Roman" w:hAnsi="Times New Roman" w:cs="Times New Roman"/>
          <w:sz w:val="22"/>
          <w:szCs w:val="22"/>
        </w:rPr>
        <w:t xml:space="preserve">    3)</w:t>
      </w:r>
    </w:p>
    <w:p w:rsidR="007A3FF4" w:rsidRDefault="007A3FF4" w:rsidP="007A3FF4">
      <w:pPr>
        <w:pStyle w:val="ConsPlusNonformat"/>
        <w:rPr>
          <w:rFonts w:ascii="Times New Roman" w:hAnsi="Times New Roman" w:cs="Times New Roman"/>
          <w:sz w:val="22"/>
          <w:szCs w:val="22"/>
        </w:rPr>
      </w:pPr>
    </w:p>
    <w:p w:rsidR="007A3FF4" w:rsidRPr="00125A93" w:rsidRDefault="007A3FF4" w:rsidP="007A3FF4">
      <w:pPr>
        <w:pStyle w:val="ConsPlusNonformat"/>
        <w:rPr>
          <w:rFonts w:ascii="Times New Roman" w:hAnsi="Times New Roman" w:cs="Times New Roman"/>
          <w:sz w:val="22"/>
          <w:szCs w:val="22"/>
        </w:rPr>
      </w:pPr>
    </w:p>
    <w:p w:rsidR="007A3FF4" w:rsidRPr="007A3FF4" w:rsidRDefault="007A3FF4" w:rsidP="007A3FF4">
      <w:pPr>
        <w:widowControl w:val="0"/>
        <w:autoSpaceDE w:val="0"/>
        <w:autoSpaceDN w:val="0"/>
        <w:adjustRightInd w:val="0"/>
        <w:ind w:firstLine="540"/>
        <w:jc w:val="both"/>
        <w:rPr>
          <w:sz w:val="22"/>
          <w:szCs w:val="22"/>
        </w:rPr>
      </w:pPr>
      <w:r w:rsidRPr="007A3FF4">
        <w:rPr>
          <w:sz w:val="22"/>
          <w:szCs w:val="22"/>
        </w:rPr>
        <w:t>Мне разъяснено, что в соответствии с Федеральным законом от 27.07.2010 года №м 210-ФЗ «Об организации предоставления государственных и муниципальных услуг» документы, указанные в пунктах Административного регламента, могут быть получены Комитетом по управлению муниципальным имуществом администрации Шалинского городского округа самостоятельно. Вышеуказанные документы приобщаются мною по собственной инициативе.</w:t>
      </w:r>
    </w:p>
    <w:p w:rsidR="007A3FF4" w:rsidRDefault="007A3FF4" w:rsidP="007A3FF4">
      <w:pPr>
        <w:widowControl w:val="0"/>
        <w:autoSpaceDE w:val="0"/>
        <w:autoSpaceDN w:val="0"/>
        <w:adjustRightInd w:val="0"/>
        <w:ind w:firstLine="540"/>
        <w:jc w:val="both"/>
      </w:pPr>
    </w:p>
    <w:p w:rsidR="007A3FF4" w:rsidRDefault="007A3FF4" w:rsidP="007A3FF4">
      <w:pPr>
        <w:widowControl w:val="0"/>
        <w:autoSpaceDE w:val="0"/>
        <w:autoSpaceDN w:val="0"/>
        <w:adjustRightInd w:val="0"/>
        <w:ind w:firstLine="540"/>
        <w:jc w:val="both"/>
      </w:pPr>
    </w:p>
    <w:p w:rsidR="007A3FF4" w:rsidRDefault="007A3FF4" w:rsidP="007A3FF4">
      <w:pPr>
        <w:widowControl w:val="0"/>
        <w:autoSpaceDE w:val="0"/>
        <w:autoSpaceDN w:val="0"/>
        <w:adjustRightInd w:val="0"/>
        <w:ind w:firstLine="540"/>
        <w:jc w:val="both"/>
      </w:pPr>
      <w:r>
        <w:t>_______________  _______________________     _____________</w:t>
      </w:r>
    </w:p>
    <w:p w:rsidR="007A3FF4" w:rsidRPr="0081673D" w:rsidRDefault="007A3FF4" w:rsidP="007A3FF4">
      <w:pPr>
        <w:widowControl w:val="0"/>
        <w:autoSpaceDE w:val="0"/>
        <w:autoSpaceDN w:val="0"/>
        <w:adjustRightInd w:val="0"/>
        <w:ind w:firstLine="540"/>
        <w:jc w:val="both"/>
        <w:rPr>
          <w:sz w:val="20"/>
          <w:szCs w:val="20"/>
        </w:rPr>
      </w:pPr>
      <w:r w:rsidRPr="0081673D">
        <w:rPr>
          <w:sz w:val="20"/>
          <w:szCs w:val="20"/>
        </w:rPr>
        <w:t xml:space="preserve">     (подпись)           </w:t>
      </w:r>
      <w:r>
        <w:rPr>
          <w:sz w:val="20"/>
          <w:szCs w:val="20"/>
        </w:rPr>
        <w:t xml:space="preserve">          </w:t>
      </w:r>
      <w:r w:rsidRPr="0081673D">
        <w:rPr>
          <w:sz w:val="20"/>
          <w:szCs w:val="20"/>
        </w:rPr>
        <w:t xml:space="preserve">  (расшифровка подписи)                    (дата)</w:t>
      </w:r>
    </w:p>
    <w:p w:rsidR="007A3FF4" w:rsidRDefault="007A3FF4" w:rsidP="007A3FF4">
      <w:pPr>
        <w:widowControl w:val="0"/>
        <w:autoSpaceDE w:val="0"/>
        <w:autoSpaceDN w:val="0"/>
        <w:adjustRightInd w:val="0"/>
        <w:ind w:firstLine="540"/>
        <w:jc w:val="both"/>
      </w:pPr>
    </w:p>
    <w:p w:rsidR="007A3FF4" w:rsidRDefault="007A3FF4" w:rsidP="007A3FF4">
      <w:pPr>
        <w:widowControl w:val="0"/>
        <w:autoSpaceDE w:val="0"/>
        <w:autoSpaceDN w:val="0"/>
        <w:adjustRightInd w:val="0"/>
        <w:ind w:firstLine="540"/>
        <w:jc w:val="both"/>
      </w:pPr>
    </w:p>
    <w:p w:rsidR="007A3FF4" w:rsidRPr="00C95B5A" w:rsidRDefault="007A3FF4" w:rsidP="007A3FF4">
      <w:pPr>
        <w:pStyle w:val="ConsPlusNonformat"/>
        <w:rPr>
          <w:rFonts w:ascii="Times New Roman" w:hAnsi="Times New Roman" w:cs="Times New Roman"/>
          <w:sz w:val="22"/>
          <w:szCs w:val="22"/>
        </w:rPr>
      </w:pPr>
      <w:r w:rsidRPr="00C95B5A">
        <w:rPr>
          <w:rFonts w:ascii="Times New Roman" w:hAnsi="Times New Roman" w:cs="Times New Roman"/>
          <w:sz w:val="22"/>
          <w:szCs w:val="22"/>
        </w:rPr>
        <w:t>--------------------------------</w:t>
      </w:r>
    </w:p>
    <w:p w:rsidR="007A3FF4" w:rsidRPr="00203AF9" w:rsidRDefault="007A3FF4" w:rsidP="007A3FF4">
      <w:pPr>
        <w:widowControl w:val="0"/>
        <w:autoSpaceDE w:val="0"/>
        <w:autoSpaceDN w:val="0"/>
        <w:adjustRightInd w:val="0"/>
        <w:ind w:firstLine="540"/>
        <w:jc w:val="both"/>
        <w:rPr>
          <w:sz w:val="20"/>
          <w:szCs w:val="20"/>
        </w:rPr>
      </w:pPr>
      <w:bookmarkStart w:id="7" w:name="Par273"/>
      <w:bookmarkEnd w:id="7"/>
      <w:r w:rsidRPr="00203AF9">
        <w:rPr>
          <w:sz w:val="20"/>
          <w:szCs w:val="20"/>
        </w:rPr>
        <w:t>&lt;*&gt; Сведения о заявителе.</w:t>
      </w:r>
    </w:p>
    <w:p w:rsidR="007A3FF4" w:rsidRPr="00203AF9" w:rsidRDefault="007A3FF4" w:rsidP="007A3FF4">
      <w:pPr>
        <w:widowControl w:val="0"/>
        <w:autoSpaceDE w:val="0"/>
        <w:autoSpaceDN w:val="0"/>
        <w:adjustRightInd w:val="0"/>
        <w:ind w:firstLine="540"/>
        <w:jc w:val="both"/>
        <w:rPr>
          <w:sz w:val="20"/>
          <w:szCs w:val="20"/>
        </w:rPr>
      </w:pPr>
      <w:r w:rsidRPr="00203AF9">
        <w:rPr>
          <w:sz w:val="20"/>
          <w:szCs w:val="20"/>
        </w:rPr>
        <w:t>Для индивидуальных предпринимателей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указывается: фамилия, имя, отчество представителя, реквизиты доверенности, которая прилагается к заявлению.</w:t>
      </w:r>
    </w:p>
    <w:p w:rsidR="007A3FF4" w:rsidRPr="00203AF9" w:rsidRDefault="007A3FF4" w:rsidP="007A3FF4">
      <w:pPr>
        <w:widowControl w:val="0"/>
        <w:autoSpaceDE w:val="0"/>
        <w:autoSpaceDN w:val="0"/>
        <w:adjustRightInd w:val="0"/>
        <w:ind w:firstLine="540"/>
        <w:jc w:val="both"/>
        <w:rPr>
          <w:sz w:val="20"/>
          <w:szCs w:val="20"/>
        </w:rPr>
      </w:pPr>
      <w:r w:rsidRPr="00203AF9">
        <w:rPr>
          <w:sz w:val="20"/>
          <w:szCs w:val="20"/>
        </w:rPr>
        <w:t>Для юридических лиц указывается: полное наименование, организационно-правовая форма, адрес места нахождения, номер телефона, фамилия, имя, отчество директора, ИНН, ОГРН, для представителя указывается: фамилия, имя, отчество представителя, реквизиты доверенности, которая прилагается к заявлению.</w:t>
      </w:r>
    </w:p>
    <w:p w:rsidR="007A3FF4" w:rsidRDefault="007A3FF4" w:rsidP="007A3FF4">
      <w:pPr>
        <w:widowControl w:val="0"/>
        <w:autoSpaceDE w:val="0"/>
        <w:autoSpaceDN w:val="0"/>
        <w:adjustRightInd w:val="0"/>
        <w:jc w:val="right"/>
        <w:outlineLvl w:val="1"/>
        <w:rPr>
          <w:sz w:val="22"/>
          <w:szCs w:val="22"/>
        </w:rPr>
      </w:pPr>
    </w:p>
    <w:p w:rsidR="007A3FF4" w:rsidRDefault="007A3FF4" w:rsidP="007A3FF4">
      <w:pPr>
        <w:widowControl w:val="0"/>
        <w:autoSpaceDE w:val="0"/>
        <w:autoSpaceDN w:val="0"/>
        <w:adjustRightInd w:val="0"/>
        <w:jc w:val="right"/>
        <w:outlineLvl w:val="1"/>
        <w:rPr>
          <w:sz w:val="22"/>
          <w:szCs w:val="22"/>
        </w:rPr>
      </w:pPr>
    </w:p>
    <w:p w:rsidR="007A3FF4" w:rsidRDefault="007A3FF4" w:rsidP="007A3FF4">
      <w:pPr>
        <w:widowControl w:val="0"/>
        <w:autoSpaceDE w:val="0"/>
        <w:autoSpaceDN w:val="0"/>
        <w:adjustRightInd w:val="0"/>
        <w:jc w:val="right"/>
        <w:outlineLvl w:val="1"/>
        <w:rPr>
          <w:sz w:val="22"/>
          <w:szCs w:val="22"/>
        </w:rPr>
      </w:pPr>
    </w:p>
    <w:p w:rsidR="007A3FF4" w:rsidRDefault="007A3FF4" w:rsidP="007A3FF4">
      <w:pPr>
        <w:widowControl w:val="0"/>
        <w:autoSpaceDE w:val="0"/>
        <w:autoSpaceDN w:val="0"/>
        <w:adjustRightInd w:val="0"/>
        <w:jc w:val="right"/>
        <w:outlineLvl w:val="1"/>
        <w:rPr>
          <w:sz w:val="22"/>
          <w:szCs w:val="22"/>
        </w:rPr>
      </w:pPr>
    </w:p>
    <w:p w:rsidR="007A3FF4" w:rsidRPr="007A3FF4" w:rsidRDefault="007A3FF4" w:rsidP="007A3FF4">
      <w:pPr>
        <w:widowControl w:val="0"/>
        <w:autoSpaceDE w:val="0"/>
        <w:autoSpaceDN w:val="0"/>
        <w:adjustRightInd w:val="0"/>
        <w:jc w:val="right"/>
        <w:outlineLvl w:val="1"/>
        <w:rPr>
          <w:sz w:val="22"/>
          <w:szCs w:val="22"/>
        </w:rPr>
      </w:pPr>
      <w:r w:rsidRPr="007A3FF4">
        <w:rPr>
          <w:sz w:val="22"/>
          <w:szCs w:val="22"/>
        </w:rPr>
        <w:t>Приложение № 2</w:t>
      </w:r>
    </w:p>
    <w:p w:rsidR="007A3FF4" w:rsidRPr="007A3FF4" w:rsidRDefault="007A3FF4" w:rsidP="007A3FF4">
      <w:pPr>
        <w:widowControl w:val="0"/>
        <w:autoSpaceDE w:val="0"/>
        <w:autoSpaceDN w:val="0"/>
        <w:adjustRightInd w:val="0"/>
        <w:jc w:val="right"/>
        <w:rPr>
          <w:sz w:val="22"/>
          <w:szCs w:val="22"/>
        </w:rPr>
      </w:pPr>
      <w:r w:rsidRPr="007A3FF4">
        <w:rPr>
          <w:sz w:val="22"/>
          <w:szCs w:val="22"/>
        </w:rPr>
        <w:t>к Регламенту</w:t>
      </w:r>
    </w:p>
    <w:p w:rsidR="007A3FF4" w:rsidRDefault="007A3FF4" w:rsidP="007A3FF4">
      <w:pPr>
        <w:widowControl w:val="0"/>
        <w:autoSpaceDE w:val="0"/>
        <w:autoSpaceDN w:val="0"/>
        <w:adjustRightInd w:val="0"/>
        <w:jc w:val="both"/>
      </w:pPr>
    </w:p>
    <w:p w:rsidR="007A3FF4" w:rsidRDefault="007A3FF4" w:rsidP="007A3FF4">
      <w:pPr>
        <w:widowControl w:val="0"/>
        <w:autoSpaceDE w:val="0"/>
        <w:autoSpaceDN w:val="0"/>
        <w:adjustRightInd w:val="0"/>
        <w:jc w:val="both"/>
      </w:pPr>
    </w:p>
    <w:p w:rsidR="007A3FF4" w:rsidRDefault="007A3FF4" w:rsidP="007A3FF4">
      <w:pPr>
        <w:widowControl w:val="0"/>
        <w:autoSpaceDE w:val="0"/>
        <w:autoSpaceDN w:val="0"/>
        <w:adjustRightInd w:val="0"/>
        <w:jc w:val="both"/>
      </w:pPr>
    </w:p>
    <w:p w:rsidR="007A3FF4" w:rsidRDefault="007A3FF4" w:rsidP="007A3FF4">
      <w:pPr>
        <w:widowControl w:val="0"/>
        <w:autoSpaceDE w:val="0"/>
        <w:autoSpaceDN w:val="0"/>
        <w:adjustRightInd w:val="0"/>
        <w:jc w:val="center"/>
      </w:pPr>
      <w:r>
        <w:t>БЛОК-СХЕМА</w:t>
      </w:r>
    </w:p>
    <w:p w:rsidR="007A3FF4" w:rsidRDefault="007A3FF4" w:rsidP="007A3FF4">
      <w:pPr>
        <w:widowControl w:val="0"/>
        <w:autoSpaceDE w:val="0"/>
        <w:autoSpaceDN w:val="0"/>
        <w:adjustRightInd w:val="0"/>
        <w:jc w:val="center"/>
      </w:pPr>
      <w:r>
        <w:t>ПО ОКАЗАНИЮ МУНИЦИПАЛЬНОЙ УСЛУГИ ПО ПРЕДОСТАВЛЕНИЮ</w:t>
      </w:r>
    </w:p>
    <w:p w:rsidR="007A3FF4" w:rsidRDefault="007A3FF4" w:rsidP="007A3FF4">
      <w:pPr>
        <w:widowControl w:val="0"/>
        <w:autoSpaceDE w:val="0"/>
        <w:autoSpaceDN w:val="0"/>
        <w:adjustRightInd w:val="0"/>
        <w:jc w:val="center"/>
      </w:pPr>
      <w:r>
        <w:t>МУНИЦИПАЛЬНОГО ИМУЩЕСТВА В АРЕНДУ (БЕЗВОЗМЕЗДНОЕ ПОЛЬЗОВАНИЕ)</w:t>
      </w:r>
    </w:p>
    <w:p w:rsidR="007A3FF4" w:rsidRDefault="007A3FF4" w:rsidP="007A3FF4">
      <w:pPr>
        <w:widowControl w:val="0"/>
        <w:autoSpaceDE w:val="0"/>
        <w:autoSpaceDN w:val="0"/>
        <w:adjustRightInd w:val="0"/>
        <w:jc w:val="center"/>
      </w:pPr>
      <w:r>
        <w:t>БЕЗ ТОРГОВ НА ТЕРРИТОРИИ ШАЛИНСКОГО ГОРОДСКОГО ОКРУГА</w:t>
      </w:r>
    </w:p>
    <w:p w:rsidR="007A3FF4" w:rsidRDefault="007A3FF4" w:rsidP="007A3FF4">
      <w:pPr>
        <w:widowControl w:val="0"/>
        <w:autoSpaceDE w:val="0"/>
        <w:autoSpaceDN w:val="0"/>
        <w:adjustRightInd w:val="0"/>
      </w:pPr>
    </w:p>
    <w:p w:rsidR="007A3FF4" w:rsidRDefault="007A3FF4" w:rsidP="007A3FF4">
      <w:pPr>
        <w:widowControl w:val="0"/>
        <w:autoSpaceDE w:val="0"/>
        <w:autoSpaceDN w:val="0"/>
        <w:adjustRightInd w:val="0"/>
      </w:pPr>
    </w:p>
    <w:p w:rsidR="007A3FF4" w:rsidRDefault="007A3FF4" w:rsidP="007A3FF4">
      <w:pPr>
        <w:pStyle w:val="ConsPlusNonformat"/>
      </w:pPr>
      <w:r>
        <w:t xml:space="preserve">            ┌──────────────────────────────────────────────┐</w:t>
      </w:r>
    </w:p>
    <w:p w:rsidR="007A3FF4" w:rsidRDefault="007A3FF4" w:rsidP="007A3FF4">
      <w:pPr>
        <w:pStyle w:val="ConsPlusNonformat"/>
      </w:pPr>
      <w:r>
        <w:t xml:space="preserve">            │           Прием и регистрация заявлений      │</w:t>
      </w:r>
    </w:p>
    <w:p w:rsidR="007A3FF4" w:rsidRDefault="007A3FF4" w:rsidP="007A3FF4">
      <w:pPr>
        <w:pStyle w:val="ConsPlusNonformat"/>
      </w:pPr>
      <w:r>
        <w:t xml:space="preserve">            │     на предоставление муниципальной услуги   │</w:t>
      </w:r>
    </w:p>
    <w:p w:rsidR="007A3FF4" w:rsidRDefault="007A3FF4" w:rsidP="007A3FF4">
      <w:pPr>
        <w:pStyle w:val="ConsPlusNonformat"/>
      </w:pPr>
      <w:r>
        <w:t xml:space="preserve">            └───────────────────────┬──────────────────────┘</w:t>
      </w:r>
    </w:p>
    <w:p w:rsidR="007A3FF4" w:rsidRDefault="007A3FF4" w:rsidP="007A3FF4">
      <w:pPr>
        <w:pStyle w:val="ConsPlusNonformat"/>
      </w:pPr>
      <w:r>
        <w:t xml:space="preserve">                                    \/</w:t>
      </w:r>
    </w:p>
    <w:p w:rsidR="007A3FF4" w:rsidRDefault="007A3FF4" w:rsidP="007A3FF4">
      <w:pPr>
        <w:pStyle w:val="ConsPlusNonformat"/>
      </w:pPr>
      <w:r>
        <w:t xml:space="preserve">            ┌──────────────────────────────────────────────┐</w:t>
      </w:r>
    </w:p>
    <w:p w:rsidR="007A3FF4" w:rsidRDefault="007A3FF4" w:rsidP="007A3FF4">
      <w:pPr>
        <w:pStyle w:val="ConsPlusNonformat"/>
      </w:pPr>
      <w:r>
        <w:t xml:space="preserve">            │  Проверка полноты и правильности оформления  │</w:t>
      </w:r>
    </w:p>
    <w:p w:rsidR="007A3FF4" w:rsidRDefault="007A3FF4" w:rsidP="007A3FF4">
      <w:pPr>
        <w:pStyle w:val="ConsPlusNonformat"/>
      </w:pPr>
      <w:r>
        <w:t xml:space="preserve">            │  документов, их соответствия требованиям     │</w:t>
      </w:r>
    </w:p>
    <w:p w:rsidR="007A3FF4" w:rsidRDefault="007A3FF4" w:rsidP="007A3FF4">
      <w:pPr>
        <w:pStyle w:val="ConsPlusNonformat"/>
      </w:pPr>
      <w:r>
        <w:t xml:space="preserve">            │  действующего законодательства и отсутствия  │</w:t>
      </w:r>
    </w:p>
    <w:p w:rsidR="007A3FF4" w:rsidRDefault="007A3FF4" w:rsidP="007A3FF4">
      <w:pPr>
        <w:pStyle w:val="ConsPlusNonformat"/>
      </w:pPr>
      <w:r>
        <w:t xml:space="preserve">            │     оснований для отказа в предоставлении    │</w:t>
      </w:r>
    </w:p>
    <w:p w:rsidR="007A3FF4" w:rsidRDefault="007A3FF4" w:rsidP="007A3FF4">
      <w:pPr>
        <w:pStyle w:val="ConsPlusNonformat"/>
      </w:pPr>
      <w:r>
        <w:t xml:space="preserve">            │            муниципальной услуги              │</w:t>
      </w:r>
    </w:p>
    <w:p w:rsidR="007A3FF4" w:rsidRDefault="007A3FF4" w:rsidP="007A3FF4">
      <w:pPr>
        <w:pStyle w:val="ConsPlusNonformat"/>
      </w:pPr>
      <w:r>
        <w:t xml:space="preserve">            └───────────────────────┬──────────────────────┘</w:t>
      </w:r>
    </w:p>
    <w:p w:rsidR="007A3FF4" w:rsidRDefault="007A3FF4" w:rsidP="007A3FF4">
      <w:pPr>
        <w:pStyle w:val="ConsPlusNonformat"/>
      </w:pPr>
      <w:r>
        <w:t xml:space="preserve">                                    \/</w:t>
      </w:r>
    </w:p>
    <w:p w:rsidR="007A3FF4" w:rsidRDefault="007A3FF4" w:rsidP="007A3FF4">
      <w:pPr>
        <w:pStyle w:val="ConsPlusNonformat"/>
      </w:pPr>
      <w:r>
        <w:t xml:space="preserve">            ┌──────────────────────────────────────────────┐</w:t>
      </w:r>
    </w:p>
    <w:p w:rsidR="007A3FF4" w:rsidRDefault="007A3FF4" w:rsidP="007A3FF4">
      <w:pPr>
        <w:pStyle w:val="ConsPlusNonformat"/>
      </w:pPr>
      <w:r>
        <w:t xml:space="preserve">            │      Признание документов соответствующими   │</w:t>
      </w:r>
    </w:p>
    <w:p w:rsidR="007A3FF4" w:rsidRDefault="007A3FF4" w:rsidP="007A3FF4">
      <w:pPr>
        <w:pStyle w:val="ConsPlusNonformat"/>
      </w:pPr>
      <w:r>
        <w:t xml:space="preserve">        ┌───┤             требованиям настоящего           ├──┐</w:t>
      </w:r>
    </w:p>
    <w:p w:rsidR="007A3FF4" w:rsidRDefault="007A3FF4" w:rsidP="007A3FF4">
      <w:pPr>
        <w:pStyle w:val="ConsPlusNonformat"/>
      </w:pPr>
      <w:r>
        <w:t xml:space="preserve">        │   │          административного регламента        │  │</w:t>
      </w:r>
    </w:p>
    <w:p w:rsidR="007A3FF4" w:rsidRDefault="007A3FF4" w:rsidP="007A3FF4">
      <w:pPr>
        <w:pStyle w:val="ConsPlusNonformat"/>
      </w:pPr>
      <w:r>
        <w:t xml:space="preserve">     да │   └──────────────────────────────────────────────┘  │нет</w:t>
      </w:r>
    </w:p>
    <w:p w:rsidR="007A3FF4" w:rsidRDefault="007A3FF4" w:rsidP="007A3FF4">
      <w:pPr>
        <w:pStyle w:val="ConsPlusNonformat"/>
      </w:pPr>
      <w:r>
        <w:t xml:space="preserve">        │                                                     │</w:t>
      </w:r>
    </w:p>
    <w:p w:rsidR="007A3FF4" w:rsidRDefault="007A3FF4" w:rsidP="007A3FF4">
      <w:pPr>
        <w:pStyle w:val="ConsPlusNonformat"/>
      </w:pPr>
      <w:r>
        <w:t xml:space="preserve">        \/                                                    \/</w:t>
      </w:r>
    </w:p>
    <w:p w:rsidR="007A3FF4" w:rsidRDefault="007A3FF4" w:rsidP="007A3FF4">
      <w:pPr>
        <w:pStyle w:val="ConsPlusNonformat"/>
      </w:pPr>
      <w:r>
        <w:t>┌────────────────────┐                         ┌───────────────────────┐</w:t>
      </w:r>
    </w:p>
    <w:p w:rsidR="007A3FF4" w:rsidRDefault="007A3FF4" w:rsidP="007A3FF4">
      <w:pPr>
        <w:pStyle w:val="ConsPlusNonformat"/>
      </w:pPr>
      <w:r>
        <w:t>│  Принятие решения  │                         │ Направление заявителю │</w:t>
      </w:r>
    </w:p>
    <w:p w:rsidR="007A3FF4" w:rsidRDefault="007A3FF4" w:rsidP="007A3FF4">
      <w:pPr>
        <w:pStyle w:val="ConsPlusNonformat"/>
      </w:pPr>
      <w:r>
        <w:t>│  о предоставлении  │                         │  сообщения об отказе  │</w:t>
      </w:r>
    </w:p>
    <w:p w:rsidR="007A3FF4" w:rsidRDefault="007A3FF4" w:rsidP="007A3FF4">
      <w:pPr>
        <w:pStyle w:val="ConsPlusNonformat"/>
      </w:pPr>
      <w:r>
        <w:t>│муниципальной услуги│                         │    в предоставлении   │</w:t>
      </w:r>
    </w:p>
    <w:p w:rsidR="007A3FF4" w:rsidRDefault="007A3FF4" w:rsidP="007A3FF4">
      <w:pPr>
        <w:pStyle w:val="ConsPlusNonformat"/>
      </w:pPr>
      <w:r>
        <w:t>└───────┬────────────┘                         │  муниципальной услуги │</w:t>
      </w:r>
    </w:p>
    <w:p w:rsidR="007A3FF4" w:rsidRDefault="007A3FF4" w:rsidP="007A3FF4">
      <w:pPr>
        <w:pStyle w:val="ConsPlusNonformat"/>
      </w:pPr>
      <w:r>
        <w:t xml:space="preserve">        \/                                     └───────────────────────┘</w:t>
      </w:r>
    </w:p>
    <w:p w:rsidR="007A3FF4" w:rsidRDefault="007A3FF4" w:rsidP="007A3FF4">
      <w:pPr>
        <w:pStyle w:val="ConsPlusNonformat"/>
      </w:pPr>
      <w:r>
        <w:t>┌─────────────────────┐</w:t>
      </w:r>
    </w:p>
    <w:p w:rsidR="007A3FF4" w:rsidRDefault="007A3FF4" w:rsidP="007A3FF4">
      <w:pPr>
        <w:pStyle w:val="ConsPlusNonformat"/>
      </w:pPr>
      <w:r>
        <w:t>│Заключение договора  │</w:t>
      </w:r>
    </w:p>
    <w:p w:rsidR="007A3FF4" w:rsidRDefault="007A3FF4" w:rsidP="007A3FF4">
      <w:pPr>
        <w:pStyle w:val="ConsPlusNonformat"/>
      </w:pPr>
      <w:r>
        <w:t>│аренды(безвозмездного│</w:t>
      </w:r>
    </w:p>
    <w:p w:rsidR="007A3FF4" w:rsidRDefault="007A3FF4" w:rsidP="007A3FF4">
      <w:pPr>
        <w:pStyle w:val="ConsPlusNonformat"/>
      </w:pPr>
      <w:r>
        <w:t>│пользования) муници- │</w:t>
      </w:r>
    </w:p>
    <w:p w:rsidR="007A3FF4" w:rsidRDefault="007A3FF4" w:rsidP="007A3FF4">
      <w:pPr>
        <w:pStyle w:val="ConsPlusNonformat"/>
      </w:pPr>
      <w:r>
        <w:t>| пального</w:t>
      </w:r>
      <w:r w:rsidRPr="00E83597">
        <w:t xml:space="preserve"> </w:t>
      </w:r>
      <w:r>
        <w:t xml:space="preserve">имущества  </w:t>
      </w:r>
      <w:r w:rsidRPr="00E83597">
        <w:t>|</w:t>
      </w:r>
      <w:r>
        <w:t xml:space="preserve">     </w:t>
      </w:r>
    </w:p>
    <w:p w:rsidR="007A3FF4" w:rsidRDefault="007A3FF4" w:rsidP="007A3FF4">
      <w:pPr>
        <w:pStyle w:val="ConsPlusNonformat"/>
      </w:pPr>
      <w:r>
        <w:t>└─────────────────────┘</w:t>
      </w:r>
    </w:p>
    <w:p w:rsidR="007A3FF4" w:rsidRDefault="007A3FF4" w:rsidP="007A3FF4">
      <w:pPr>
        <w:widowControl w:val="0"/>
        <w:autoSpaceDE w:val="0"/>
        <w:autoSpaceDN w:val="0"/>
        <w:adjustRightInd w:val="0"/>
        <w:rPr>
          <w:sz w:val="20"/>
          <w:szCs w:val="20"/>
        </w:rPr>
      </w:pPr>
    </w:p>
    <w:p w:rsidR="007A3FF4" w:rsidRDefault="007A3FF4" w:rsidP="007A3FF4">
      <w:pPr>
        <w:widowControl w:val="0"/>
        <w:autoSpaceDE w:val="0"/>
        <w:autoSpaceDN w:val="0"/>
        <w:adjustRightInd w:val="0"/>
      </w:pPr>
    </w:p>
    <w:p w:rsidR="007A3FF4" w:rsidRDefault="007A3FF4" w:rsidP="007A3FF4">
      <w:pPr>
        <w:widowControl w:val="0"/>
        <w:autoSpaceDE w:val="0"/>
        <w:autoSpaceDN w:val="0"/>
        <w:adjustRightInd w:val="0"/>
        <w:jc w:val="right"/>
        <w:outlineLvl w:val="1"/>
      </w:pPr>
    </w:p>
    <w:sectPr w:rsidR="007A3FF4" w:rsidSect="009E48BB">
      <w:pgSz w:w="11906" w:h="16838"/>
      <w:pgMar w:top="851" w:right="851" w:bottom="567" w:left="141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FF1" w:rsidRDefault="00E23FF1">
      <w:r>
        <w:separator/>
      </w:r>
    </w:p>
  </w:endnote>
  <w:endnote w:type="continuationSeparator" w:id="1">
    <w:p w:rsidR="00E23FF1" w:rsidRDefault="00E23F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FF1" w:rsidRDefault="00E23FF1">
      <w:r>
        <w:separator/>
      </w:r>
    </w:p>
  </w:footnote>
  <w:footnote w:type="continuationSeparator" w:id="1">
    <w:p w:rsidR="00E23FF1" w:rsidRDefault="00E23F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112A6"/>
    <w:multiLevelType w:val="multilevel"/>
    <w:tmpl w:val="011C0E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0AC577D"/>
    <w:multiLevelType w:val="hybridMultilevel"/>
    <w:tmpl w:val="1DEC4132"/>
    <w:lvl w:ilvl="0" w:tplc="F6223D3E">
      <w:start w:val="1"/>
      <w:numFmt w:val="decimal"/>
      <w:lvlText w:val="%1)"/>
      <w:lvlJc w:val="left"/>
      <w:pPr>
        <w:tabs>
          <w:tab w:val="num" w:pos="720"/>
        </w:tabs>
        <w:ind w:left="720" w:hanging="360"/>
      </w:pPr>
      <w:rPr>
        <w:rFonts w:ascii="Times New Roman" w:eastAsia="Times New Roman" w:hAnsi="Times New Roman" w:cs="Times New Roman"/>
      </w:rPr>
    </w:lvl>
    <w:lvl w:ilvl="1" w:tplc="F23A42F8" w:tentative="1">
      <w:start w:val="1"/>
      <w:numFmt w:val="lowerLetter"/>
      <w:lvlText w:val="%2."/>
      <w:lvlJc w:val="left"/>
      <w:pPr>
        <w:tabs>
          <w:tab w:val="num" w:pos="1440"/>
        </w:tabs>
        <w:ind w:left="1440" w:hanging="360"/>
      </w:pPr>
    </w:lvl>
    <w:lvl w:ilvl="2" w:tplc="9D94D654" w:tentative="1">
      <w:start w:val="1"/>
      <w:numFmt w:val="lowerRoman"/>
      <w:lvlText w:val="%3."/>
      <w:lvlJc w:val="right"/>
      <w:pPr>
        <w:tabs>
          <w:tab w:val="num" w:pos="2160"/>
        </w:tabs>
        <w:ind w:left="2160" w:hanging="180"/>
      </w:pPr>
    </w:lvl>
    <w:lvl w:ilvl="3" w:tplc="000E6CBE" w:tentative="1">
      <w:start w:val="1"/>
      <w:numFmt w:val="decimal"/>
      <w:lvlText w:val="%4."/>
      <w:lvlJc w:val="left"/>
      <w:pPr>
        <w:tabs>
          <w:tab w:val="num" w:pos="2880"/>
        </w:tabs>
        <w:ind w:left="2880" w:hanging="360"/>
      </w:pPr>
    </w:lvl>
    <w:lvl w:ilvl="4" w:tplc="144C03CA" w:tentative="1">
      <w:start w:val="1"/>
      <w:numFmt w:val="lowerLetter"/>
      <w:lvlText w:val="%5."/>
      <w:lvlJc w:val="left"/>
      <w:pPr>
        <w:tabs>
          <w:tab w:val="num" w:pos="3600"/>
        </w:tabs>
        <w:ind w:left="3600" w:hanging="360"/>
      </w:pPr>
    </w:lvl>
    <w:lvl w:ilvl="5" w:tplc="C75A57BC" w:tentative="1">
      <w:start w:val="1"/>
      <w:numFmt w:val="lowerRoman"/>
      <w:lvlText w:val="%6."/>
      <w:lvlJc w:val="right"/>
      <w:pPr>
        <w:tabs>
          <w:tab w:val="num" w:pos="4320"/>
        </w:tabs>
        <w:ind w:left="4320" w:hanging="180"/>
      </w:pPr>
    </w:lvl>
    <w:lvl w:ilvl="6" w:tplc="2F98568C" w:tentative="1">
      <w:start w:val="1"/>
      <w:numFmt w:val="decimal"/>
      <w:lvlText w:val="%7."/>
      <w:lvlJc w:val="left"/>
      <w:pPr>
        <w:tabs>
          <w:tab w:val="num" w:pos="5040"/>
        </w:tabs>
        <w:ind w:left="5040" w:hanging="360"/>
      </w:pPr>
    </w:lvl>
    <w:lvl w:ilvl="7" w:tplc="A9802596" w:tentative="1">
      <w:start w:val="1"/>
      <w:numFmt w:val="lowerLetter"/>
      <w:lvlText w:val="%8."/>
      <w:lvlJc w:val="left"/>
      <w:pPr>
        <w:tabs>
          <w:tab w:val="num" w:pos="5760"/>
        </w:tabs>
        <w:ind w:left="5760" w:hanging="360"/>
      </w:pPr>
    </w:lvl>
    <w:lvl w:ilvl="8" w:tplc="544695CE"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4E35"/>
    <w:rsid w:val="000122C9"/>
    <w:rsid w:val="000914BA"/>
    <w:rsid w:val="001943FD"/>
    <w:rsid w:val="00203AF9"/>
    <w:rsid w:val="00304F99"/>
    <w:rsid w:val="00342C8E"/>
    <w:rsid w:val="003551AE"/>
    <w:rsid w:val="00372A82"/>
    <w:rsid w:val="003745DA"/>
    <w:rsid w:val="003845AF"/>
    <w:rsid w:val="00384A83"/>
    <w:rsid w:val="003B556C"/>
    <w:rsid w:val="003B6975"/>
    <w:rsid w:val="00432028"/>
    <w:rsid w:val="00486262"/>
    <w:rsid w:val="004F2A82"/>
    <w:rsid w:val="0064227F"/>
    <w:rsid w:val="0068292D"/>
    <w:rsid w:val="006B4E35"/>
    <w:rsid w:val="0073624E"/>
    <w:rsid w:val="007767C4"/>
    <w:rsid w:val="00782354"/>
    <w:rsid w:val="00792854"/>
    <w:rsid w:val="007A3FF4"/>
    <w:rsid w:val="007E3586"/>
    <w:rsid w:val="008747EC"/>
    <w:rsid w:val="00881572"/>
    <w:rsid w:val="008E1573"/>
    <w:rsid w:val="009102E6"/>
    <w:rsid w:val="00953B1B"/>
    <w:rsid w:val="009D1EF1"/>
    <w:rsid w:val="009E48BB"/>
    <w:rsid w:val="009F412B"/>
    <w:rsid w:val="00AF5489"/>
    <w:rsid w:val="00B21357"/>
    <w:rsid w:val="00B924DA"/>
    <w:rsid w:val="00C14A16"/>
    <w:rsid w:val="00C725AB"/>
    <w:rsid w:val="00D40CDF"/>
    <w:rsid w:val="00D45F11"/>
    <w:rsid w:val="00D67ECB"/>
    <w:rsid w:val="00D922CA"/>
    <w:rsid w:val="00DC12E6"/>
    <w:rsid w:val="00E06086"/>
    <w:rsid w:val="00E23FF1"/>
    <w:rsid w:val="00E47A08"/>
    <w:rsid w:val="00E96545"/>
    <w:rsid w:val="00EF77AF"/>
    <w:rsid w:val="00F404DB"/>
    <w:rsid w:val="00F91F2E"/>
    <w:rsid w:val="00FC564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A83"/>
    <w:rPr>
      <w:sz w:val="24"/>
      <w:szCs w:val="24"/>
    </w:rPr>
  </w:style>
  <w:style w:type="paragraph" w:styleId="1">
    <w:name w:val="heading 1"/>
    <w:basedOn w:val="a"/>
    <w:qFormat/>
    <w:rsid w:val="00384A8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semiHidden/>
    <w:rsid w:val="00384A83"/>
    <w:pPr>
      <w:jc w:val="both"/>
    </w:pPr>
    <w:rPr>
      <w:sz w:val="28"/>
      <w:szCs w:val="20"/>
    </w:rPr>
  </w:style>
  <w:style w:type="paragraph" w:styleId="a3">
    <w:name w:val="Title"/>
    <w:basedOn w:val="a"/>
    <w:qFormat/>
    <w:rsid w:val="00384A83"/>
    <w:pPr>
      <w:autoSpaceDE w:val="0"/>
      <w:autoSpaceDN w:val="0"/>
      <w:jc w:val="center"/>
    </w:pPr>
    <w:rPr>
      <w:b/>
      <w:spacing w:val="60"/>
      <w:sz w:val="32"/>
      <w:szCs w:val="28"/>
      <w:u w:val="single"/>
    </w:rPr>
  </w:style>
  <w:style w:type="character" w:customStyle="1" w:styleId="a4">
    <w:name w:val="Название Знак"/>
    <w:basedOn w:val="a0"/>
    <w:rsid w:val="00384A83"/>
    <w:rPr>
      <w:b/>
      <w:noProof w:val="0"/>
      <w:spacing w:val="60"/>
      <w:sz w:val="32"/>
      <w:szCs w:val="28"/>
      <w:u w:val="single"/>
      <w:lang w:val="ru-RU" w:eastAsia="ru-RU" w:bidi="ar-SA"/>
    </w:rPr>
  </w:style>
  <w:style w:type="paragraph" w:styleId="a5">
    <w:name w:val="header"/>
    <w:basedOn w:val="a"/>
    <w:semiHidden/>
    <w:rsid w:val="00384A83"/>
    <w:pPr>
      <w:tabs>
        <w:tab w:val="center" w:pos="4677"/>
        <w:tab w:val="right" w:pos="9355"/>
      </w:tabs>
    </w:pPr>
  </w:style>
  <w:style w:type="character" w:customStyle="1" w:styleId="a6">
    <w:name w:val="Верхний колонтитул Знак"/>
    <w:basedOn w:val="a0"/>
    <w:rsid w:val="00384A83"/>
    <w:rPr>
      <w:sz w:val="24"/>
      <w:szCs w:val="24"/>
    </w:rPr>
  </w:style>
  <w:style w:type="paragraph" w:styleId="a7">
    <w:name w:val="footer"/>
    <w:basedOn w:val="a"/>
    <w:semiHidden/>
    <w:rsid w:val="00384A83"/>
    <w:pPr>
      <w:tabs>
        <w:tab w:val="center" w:pos="4677"/>
        <w:tab w:val="right" w:pos="9355"/>
      </w:tabs>
    </w:pPr>
  </w:style>
  <w:style w:type="character" w:customStyle="1" w:styleId="a8">
    <w:name w:val="Нижний колонтитул Знак"/>
    <w:basedOn w:val="a0"/>
    <w:rsid w:val="00384A83"/>
    <w:rPr>
      <w:sz w:val="24"/>
      <w:szCs w:val="24"/>
    </w:rPr>
  </w:style>
  <w:style w:type="character" w:styleId="a9">
    <w:name w:val="Hyperlink"/>
    <w:basedOn w:val="a0"/>
    <w:uiPriority w:val="99"/>
    <w:unhideWhenUsed/>
    <w:rsid w:val="00384A83"/>
    <w:rPr>
      <w:color w:val="0000FF"/>
      <w:u w:val="single"/>
    </w:rPr>
  </w:style>
  <w:style w:type="paragraph" w:customStyle="1" w:styleId="ConsPlusNormal">
    <w:name w:val="ConsPlusNormal"/>
    <w:rsid w:val="00384A83"/>
    <w:pPr>
      <w:autoSpaceDE w:val="0"/>
      <w:autoSpaceDN w:val="0"/>
      <w:adjustRightInd w:val="0"/>
    </w:pPr>
    <w:rPr>
      <w:rFonts w:ascii="Arial" w:eastAsia="Calibri" w:hAnsi="Arial" w:cs="Arial"/>
      <w:lang w:eastAsia="en-US"/>
    </w:rPr>
  </w:style>
  <w:style w:type="paragraph" w:styleId="aa">
    <w:name w:val="Body Text"/>
    <w:basedOn w:val="a"/>
    <w:link w:val="ab"/>
    <w:uiPriority w:val="99"/>
    <w:semiHidden/>
    <w:unhideWhenUsed/>
    <w:rsid w:val="00E06086"/>
    <w:pPr>
      <w:spacing w:after="120"/>
    </w:pPr>
  </w:style>
  <w:style w:type="character" w:customStyle="1" w:styleId="ab">
    <w:name w:val="Основной текст Знак"/>
    <w:basedOn w:val="a0"/>
    <w:link w:val="aa"/>
    <w:uiPriority w:val="99"/>
    <w:semiHidden/>
    <w:rsid w:val="00E06086"/>
    <w:rPr>
      <w:sz w:val="24"/>
      <w:szCs w:val="24"/>
    </w:rPr>
  </w:style>
  <w:style w:type="paragraph" w:styleId="ac">
    <w:name w:val="Balloon Text"/>
    <w:basedOn w:val="a"/>
    <w:link w:val="ad"/>
    <w:uiPriority w:val="99"/>
    <w:semiHidden/>
    <w:unhideWhenUsed/>
    <w:rsid w:val="00486262"/>
    <w:rPr>
      <w:rFonts w:ascii="Tahoma" w:hAnsi="Tahoma" w:cs="Tahoma"/>
      <w:sz w:val="16"/>
      <w:szCs w:val="16"/>
    </w:rPr>
  </w:style>
  <w:style w:type="character" w:customStyle="1" w:styleId="ad">
    <w:name w:val="Текст выноски Знак"/>
    <w:basedOn w:val="a0"/>
    <w:link w:val="ac"/>
    <w:uiPriority w:val="99"/>
    <w:semiHidden/>
    <w:rsid w:val="00486262"/>
    <w:rPr>
      <w:rFonts w:ascii="Tahoma" w:hAnsi="Tahoma" w:cs="Tahoma"/>
      <w:sz w:val="16"/>
      <w:szCs w:val="16"/>
    </w:rPr>
  </w:style>
  <w:style w:type="paragraph" w:customStyle="1" w:styleId="ConsPlusNonformat">
    <w:name w:val="ConsPlusNonformat"/>
    <w:uiPriority w:val="99"/>
    <w:rsid w:val="007A3FF4"/>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98897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C68605CC5752DFFA4CD9C144603353336E74B9F9FCFA67880E4E1E53EFM2K" TargetMode="External"/><Relationship Id="rId13" Type="http://schemas.openxmlformats.org/officeDocument/2006/relationships/hyperlink" Target="consultantplus://offline/ref=BA41E342996268BFF5158CD2AF774D899996C2C435A6D4E583A28BA7634F5724DBF3A533067B137B4F2DF177c0vAK" TargetMode="External"/><Relationship Id="rId18" Type="http://schemas.openxmlformats.org/officeDocument/2006/relationships/hyperlink" Target="http://www.mfc66.ru/" TargetMode="External"/><Relationship Id="rId26" Type="http://schemas.openxmlformats.org/officeDocument/2006/relationships/hyperlink" Target="consultantplus://offline/ref=C7F4BA4EEE1D53793FF92009A9D4A36F49226A35E2C81C2461F61A295CP3w7K" TargetMode="External"/><Relationship Id="rId3" Type="http://schemas.openxmlformats.org/officeDocument/2006/relationships/settings" Target="settings.xml"/><Relationship Id="rId21" Type="http://schemas.openxmlformats.org/officeDocument/2006/relationships/hyperlink" Target="consultantplus://offline/ref=A397FE100A04CF436DCCCECBCB31C68B40BA26069FBCB806F655A1EE54601F0A9EDC9067FBxFG" TargetMode="External"/><Relationship Id="rId7" Type="http://schemas.openxmlformats.org/officeDocument/2006/relationships/image" Target="media/image1.jpeg"/><Relationship Id="rId12" Type="http://schemas.openxmlformats.org/officeDocument/2006/relationships/hyperlink" Target="consultantplus://offline/ref=A397FE100A04CF436DCCCECBCB31C68B40BA26069FBCB806F655A1EE54F6x0G" TargetMode="External"/><Relationship Id="rId17" Type="http://schemas.openxmlformats.org/officeDocument/2006/relationships/hyperlink" Target="http://www.shalya.ru" TargetMode="External"/><Relationship Id="rId25" Type="http://schemas.openxmlformats.org/officeDocument/2006/relationships/hyperlink" Target="consultantplus://offline/ref=C7F4BA4EEE1D53793FF92009A9D4A36F49216D35E8C71C2461F61A295C37E1DF4B0CB9C881CCE63EPEwFK" TargetMode="External"/><Relationship Id="rId2" Type="http://schemas.openxmlformats.org/officeDocument/2006/relationships/styles" Target="styles.xml"/><Relationship Id="rId16" Type="http://schemas.openxmlformats.org/officeDocument/2006/relationships/hyperlink" Target="consultantplus://offline/ref=A397FE100A04CF436DCCCECBCB31C68B40BA220F9DBFB806F655A1EE54F6x0G" TargetMode="External"/><Relationship Id="rId20" Type="http://schemas.openxmlformats.org/officeDocument/2006/relationships/hyperlink" Target="consultantplus://offline/ref=4D2161D0FD2F85FA7A285FB2A8545772E74BA079B5D9C24EE17F6DC1C5B4m1F" TargetMode="External"/><Relationship Id="rId29" Type="http://schemas.openxmlformats.org/officeDocument/2006/relationships/hyperlink" Target="consultantplus://offline/ref=3C650E442386771AA9DE092C4F773092EBB1AAD6CBC46F81F7E826B8AEB4A021F0F5B4AD3AG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397FE100A04CF436DCCCECBCB31C68B40BA270F9ABDB806F655A1EE54F6x0G" TargetMode="External"/><Relationship Id="rId24" Type="http://schemas.openxmlformats.org/officeDocument/2006/relationships/hyperlink" Target="consultantplus://offline/ref=C7F4BA4EEE1D53793FF92009A9D4A36F49216D35ECC51C2461F61A295C37E1DF4B0CB9C881CCE530PEwF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41B5DFB6640EF254D02D3669D463EE3AE8A6B7D100484E358E3BED6085B41904F7B4FE334287DA8568015K6E2J" TargetMode="External"/><Relationship Id="rId23" Type="http://schemas.openxmlformats.org/officeDocument/2006/relationships/hyperlink" Target="consultantplus://offline/ref=C7F4BA4EEE1D53793FF92009A9D4A36F49216336EDC31C2461F61A295C37E1DF4B0CB9C882PCw9K" TargetMode="External"/><Relationship Id="rId28" Type="http://schemas.openxmlformats.org/officeDocument/2006/relationships/hyperlink" Target="consultantplus://offline/ref=3C650E442386771AA9DE092C4F773092EBB1AAD6CBC46F81F7E826B8AEB4A021F0F5B4AD3AGAL" TargetMode="External"/><Relationship Id="rId10" Type="http://schemas.openxmlformats.org/officeDocument/2006/relationships/hyperlink" Target="consultantplus://offline/ref=A397FE100A04CF436DCCCECBCB31C68B40BA27069ABBB806F655A1EE54F6x0G" TargetMode="External"/><Relationship Id="rId19" Type="http://schemas.openxmlformats.org/officeDocument/2006/relationships/hyperlink" Target="http://www.gosuslugi.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397FE100A04CF436DCCCECBCB31C68B40BA220F9DBFB806F655A1EE54F6x0G" TargetMode="External"/><Relationship Id="rId14" Type="http://schemas.openxmlformats.org/officeDocument/2006/relationships/hyperlink" Target="consultantplus://offline/ref=BA41E342996268BFF5158CD2AF774D899996C2C436A3D1E889ABD6AD6B165B26cDvCK" TargetMode="External"/><Relationship Id="rId22" Type="http://schemas.openxmlformats.org/officeDocument/2006/relationships/hyperlink" Target="consultantplus://offline/ref=A397FE100A04CF436DCCCECBCB31C68B40BA26069FBCB806F655A1EE54F6x0G" TargetMode="External"/><Relationship Id="rId27" Type="http://schemas.openxmlformats.org/officeDocument/2006/relationships/hyperlink" Target="consultantplus://offline/ref=C7F4BA4EEE1D53793FF92009A9D4A36F49206F36EEC81C2461F61A295C37E1DF4B0CB9C881CCE439PEwDK" TargetMode="External"/><Relationship Id="rId30" Type="http://schemas.openxmlformats.org/officeDocument/2006/relationships/hyperlink" Target="consultantplus://offline/ref=3C650E442386771AA9DE092C4F773092EBB1AAD6CBC46F81F7E826B8AEB4A021F0F5B4AD3AG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15</Pages>
  <Words>7969</Words>
  <Characters>45426</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53289</CharactersWithSpaces>
  <SharedDoc>false</SharedDoc>
  <HLinks>
    <vt:vector size="306" baseType="variant">
      <vt:variant>
        <vt:i4>5832706</vt:i4>
      </vt:variant>
      <vt:variant>
        <vt:i4>153</vt:i4>
      </vt:variant>
      <vt:variant>
        <vt:i4>0</vt:i4>
      </vt:variant>
      <vt:variant>
        <vt:i4>5</vt:i4>
      </vt:variant>
      <vt:variant>
        <vt:lpwstr/>
      </vt:variant>
      <vt:variant>
        <vt:lpwstr>Par84</vt:lpwstr>
      </vt:variant>
      <vt:variant>
        <vt:i4>6619186</vt:i4>
      </vt:variant>
      <vt:variant>
        <vt:i4>150</vt:i4>
      </vt:variant>
      <vt:variant>
        <vt:i4>0</vt:i4>
      </vt:variant>
      <vt:variant>
        <vt:i4>5</vt:i4>
      </vt:variant>
      <vt:variant>
        <vt:lpwstr/>
      </vt:variant>
      <vt:variant>
        <vt:lpwstr>Par105</vt:lpwstr>
      </vt:variant>
      <vt:variant>
        <vt:i4>7536737</vt:i4>
      </vt:variant>
      <vt:variant>
        <vt:i4>147</vt:i4>
      </vt:variant>
      <vt:variant>
        <vt:i4>0</vt:i4>
      </vt:variant>
      <vt:variant>
        <vt:i4>5</vt:i4>
      </vt:variant>
      <vt:variant>
        <vt:lpwstr>consultantplus://offline/ref=3C650E442386771AA9DE092C4F773092EBB1AAD6CBC46F81F7E826B8AEB4A021F0F5B4AD3AGAL</vt:lpwstr>
      </vt:variant>
      <vt:variant>
        <vt:lpwstr/>
      </vt:variant>
      <vt:variant>
        <vt:i4>7536737</vt:i4>
      </vt:variant>
      <vt:variant>
        <vt:i4>144</vt:i4>
      </vt:variant>
      <vt:variant>
        <vt:i4>0</vt:i4>
      </vt:variant>
      <vt:variant>
        <vt:i4>5</vt:i4>
      </vt:variant>
      <vt:variant>
        <vt:lpwstr>consultantplus://offline/ref=3C650E442386771AA9DE092C4F773092EBB1AAD6CBC46F81F7E826B8AEB4A021F0F5B4AD3AGAL</vt:lpwstr>
      </vt:variant>
      <vt:variant>
        <vt:lpwstr/>
      </vt:variant>
      <vt:variant>
        <vt:i4>7536737</vt:i4>
      </vt:variant>
      <vt:variant>
        <vt:i4>141</vt:i4>
      </vt:variant>
      <vt:variant>
        <vt:i4>0</vt:i4>
      </vt:variant>
      <vt:variant>
        <vt:i4>5</vt:i4>
      </vt:variant>
      <vt:variant>
        <vt:lpwstr>consultantplus://offline/ref=3C650E442386771AA9DE092C4F773092EBB1AAD6CBC46F81F7E826B8AEB4A021F0F5B4AD3AGAL</vt:lpwstr>
      </vt:variant>
      <vt:variant>
        <vt:lpwstr/>
      </vt:variant>
      <vt:variant>
        <vt:i4>5832706</vt:i4>
      </vt:variant>
      <vt:variant>
        <vt:i4>138</vt:i4>
      </vt:variant>
      <vt:variant>
        <vt:i4>0</vt:i4>
      </vt:variant>
      <vt:variant>
        <vt:i4>5</vt:i4>
      </vt:variant>
      <vt:variant>
        <vt:lpwstr/>
      </vt:variant>
      <vt:variant>
        <vt:lpwstr>Par83</vt:lpwstr>
      </vt:variant>
      <vt:variant>
        <vt:i4>5636098</vt:i4>
      </vt:variant>
      <vt:variant>
        <vt:i4>135</vt:i4>
      </vt:variant>
      <vt:variant>
        <vt:i4>0</vt:i4>
      </vt:variant>
      <vt:variant>
        <vt:i4>5</vt:i4>
      </vt:variant>
      <vt:variant>
        <vt:lpwstr/>
      </vt:variant>
      <vt:variant>
        <vt:lpwstr>Par72</vt:lpwstr>
      </vt:variant>
      <vt:variant>
        <vt:i4>6684720</vt:i4>
      </vt:variant>
      <vt:variant>
        <vt:i4>132</vt:i4>
      </vt:variant>
      <vt:variant>
        <vt:i4>0</vt:i4>
      </vt:variant>
      <vt:variant>
        <vt:i4>5</vt:i4>
      </vt:variant>
      <vt:variant>
        <vt:lpwstr/>
      </vt:variant>
      <vt:variant>
        <vt:lpwstr>Par126</vt:lpwstr>
      </vt:variant>
      <vt:variant>
        <vt:i4>6488112</vt:i4>
      </vt:variant>
      <vt:variant>
        <vt:i4>129</vt:i4>
      </vt:variant>
      <vt:variant>
        <vt:i4>0</vt:i4>
      </vt:variant>
      <vt:variant>
        <vt:i4>5</vt:i4>
      </vt:variant>
      <vt:variant>
        <vt:lpwstr/>
      </vt:variant>
      <vt:variant>
        <vt:lpwstr>Par123</vt:lpwstr>
      </vt:variant>
      <vt:variant>
        <vt:i4>6422578</vt:i4>
      </vt:variant>
      <vt:variant>
        <vt:i4>126</vt:i4>
      </vt:variant>
      <vt:variant>
        <vt:i4>0</vt:i4>
      </vt:variant>
      <vt:variant>
        <vt:i4>5</vt:i4>
      </vt:variant>
      <vt:variant>
        <vt:lpwstr/>
      </vt:variant>
      <vt:variant>
        <vt:lpwstr>Par102</vt:lpwstr>
      </vt:variant>
      <vt:variant>
        <vt:i4>6684720</vt:i4>
      </vt:variant>
      <vt:variant>
        <vt:i4>123</vt:i4>
      </vt:variant>
      <vt:variant>
        <vt:i4>0</vt:i4>
      </vt:variant>
      <vt:variant>
        <vt:i4>5</vt:i4>
      </vt:variant>
      <vt:variant>
        <vt:lpwstr/>
      </vt:variant>
      <vt:variant>
        <vt:lpwstr>Par126</vt:lpwstr>
      </vt:variant>
      <vt:variant>
        <vt:i4>6488112</vt:i4>
      </vt:variant>
      <vt:variant>
        <vt:i4>120</vt:i4>
      </vt:variant>
      <vt:variant>
        <vt:i4>0</vt:i4>
      </vt:variant>
      <vt:variant>
        <vt:i4>5</vt:i4>
      </vt:variant>
      <vt:variant>
        <vt:lpwstr/>
      </vt:variant>
      <vt:variant>
        <vt:lpwstr>Par123</vt:lpwstr>
      </vt:variant>
      <vt:variant>
        <vt:i4>6422578</vt:i4>
      </vt:variant>
      <vt:variant>
        <vt:i4>117</vt:i4>
      </vt:variant>
      <vt:variant>
        <vt:i4>0</vt:i4>
      </vt:variant>
      <vt:variant>
        <vt:i4>5</vt:i4>
      </vt:variant>
      <vt:variant>
        <vt:lpwstr/>
      </vt:variant>
      <vt:variant>
        <vt:lpwstr>Par102</vt:lpwstr>
      </vt:variant>
      <vt:variant>
        <vt:i4>6684720</vt:i4>
      </vt:variant>
      <vt:variant>
        <vt:i4>114</vt:i4>
      </vt:variant>
      <vt:variant>
        <vt:i4>0</vt:i4>
      </vt:variant>
      <vt:variant>
        <vt:i4>5</vt:i4>
      </vt:variant>
      <vt:variant>
        <vt:lpwstr/>
      </vt:variant>
      <vt:variant>
        <vt:lpwstr>Par126</vt:lpwstr>
      </vt:variant>
      <vt:variant>
        <vt:i4>6488112</vt:i4>
      </vt:variant>
      <vt:variant>
        <vt:i4>111</vt:i4>
      </vt:variant>
      <vt:variant>
        <vt:i4>0</vt:i4>
      </vt:variant>
      <vt:variant>
        <vt:i4>5</vt:i4>
      </vt:variant>
      <vt:variant>
        <vt:lpwstr/>
      </vt:variant>
      <vt:variant>
        <vt:lpwstr>Par123</vt:lpwstr>
      </vt:variant>
      <vt:variant>
        <vt:i4>6684720</vt:i4>
      </vt:variant>
      <vt:variant>
        <vt:i4>108</vt:i4>
      </vt:variant>
      <vt:variant>
        <vt:i4>0</vt:i4>
      </vt:variant>
      <vt:variant>
        <vt:i4>5</vt:i4>
      </vt:variant>
      <vt:variant>
        <vt:lpwstr/>
      </vt:variant>
      <vt:variant>
        <vt:lpwstr>Par126</vt:lpwstr>
      </vt:variant>
      <vt:variant>
        <vt:i4>6488112</vt:i4>
      </vt:variant>
      <vt:variant>
        <vt:i4>105</vt:i4>
      </vt:variant>
      <vt:variant>
        <vt:i4>0</vt:i4>
      </vt:variant>
      <vt:variant>
        <vt:i4>5</vt:i4>
      </vt:variant>
      <vt:variant>
        <vt:lpwstr/>
      </vt:variant>
      <vt:variant>
        <vt:lpwstr>Par123</vt:lpwstr>
      </vt:variant>
      <vt:variant>
        <vt:i4>6684720</vt:i4>
      </vt:variant>
      <vt:variant>
        <vt:i4>102</vt:i4>
      </vt:variant>
      <vt:variant>
        <vt:i4>0</vt:i4>
      </vt:variant>
      <vt:variant>
        <vt:i4>5</vt:i4>
      </vt:variant>
      <vt:variant>
        <vt:lpwstr/>
      </vt:variant>
      <vt:variant>
        <vt:lpwstr>Par126</vt:lpwstr>
      </vt:variant>
      <vt:variant>
        <vt:i4>6488112</vt:i4>
      </vt:variant>
      <vt:variant>
        <vt:i4>99</vt:i4>
      </vt:variant>
      <vt:variant>
        <vt:i4>0</vt:i4>
      </vt:variant>
      <vt:variant>
        <vt:i4>5</vt:i4>
      </vt:variant>
      <vt:variant>
        <vt:lpwstr/>
      </vt:variant>
      <vt:variant>
        <vt:lpwstr>Par123</vt:lpwstr>
      </vt:variant>
      <vt:variant>
        <vt:i4>6488115</vt:i4>
      </vt:variant>
      <vt:variant>
        <vt:i4>96</vt:i4>
      </vt:variant>
      <vt:variant>
        <vt:i4>0</vt:i4>
      </vt:variant>
      <vt:variant>
        <vt:i4>5</vt:i4>
      </vt:variant>
      <vt:variant>
        <vt:lpwstr/>
      </vt:variant>
      <vt:variant>
        <vt:lpwstr>Par113</vt:lpwstr>
      </vt:variant>
      <vt:variant>
        <vt:i4>6684720</vt:i4>
      </vt:variant>
      <vt:variant>
        <vt:i4>93</vt:i4>
      </vt:variant>
      <vt:variant>
        <vt:i4>0</vt:i4>
      </vt:variant>
      <vt:variant>
        <vt:i4>5</vt:i4>
      </vt:variant>
      <vt:variant>
        <vt:lpwstr/>
      </vt:variant>
      <vt:variant>
        <vt:lpwstr>Par126</vt:lpwstr>
      </vt:variant>
      <vt:variant>
        <vt:i4>6488112</vt:i4>
      </vt:variant>
      <vt:variant>
        <vt:i4>90</vt:i4>
      </vt:variant>
      <vt:variant>
        <vt:i4>0</vt:i4>
      </vt:variant>
      <vt:variant>
        <vt:i4>5</vt:i4>
      </vt:variant>
      <vt:variant>
        <vt:lpwstr/>
      </vt:variant>
      <vt:variant>
        <vt:lpwstr>Par123</vt:lpwstr>
      </vt:variant>
      <vt:variant>
        <vt:i4>6684720</vt:i4>
      </vt:variant>
      <vt:variant>
        <vt:i4>87</vt:i4>
      </vt:variant>
      <vt:variant>
        <vt:i4>0</vt:i4>
      </vt:variant>
      <vt:variant>
        <vt:i4>5</vt:i4>
      </vt:variant>
      <vt:variant>
        <vt:lpwstr/>
      </vt:variant>
      <vt:variant>
        <vt:lpwstr>Par126</vt:lpwstr>
      </vt:variant>
      <vt:variant>
        <vt:i4>6488112</vt:i4>
      </vt:variant>
      <vt:variant>
        <vt:i4>84</vt:i4>
      </vt:variant>
      <vt:variant>
        <vt:i4>0</vt:i4>
      </vt:variant>
      <vt:variant>
        <vt:i4>5</vt:i4>
      </vt:variant>
      <vt:variant>
        <vt:lpwstr/>
      </vt:variant>
      <vt:variant>
        <vt:lpwstr>Par123</vt:lpwstr>
      </vt:variant>
      <vt:variant>
        <vt:i4>6750256</vt:i4>
      </vt:variant>
      <vt:variant>
        <vt:i4>81</vt:i4>
      </vt:variant>
      <vt:variant>
        <vt:i4>0</vt:i4>
      </vt:variant>
      <vt:variant>
        <vt:i4>5</vt:i4>
      </vt:variant>
      <vt:variant>
        <vt:lpwstr/>
      </vt:variant>
      <vt:variant>
        <vt:lpwstr>Par127</vt:lpwstr>
      </vt:variant>
      <vt:variant>
        <vt:i4>6684723</vt:i4>
      </vt:variant>
      <vt:variant>
        <vt:i4>78</vt:i4>
      </vt:variant>
      <vt:variant>
        <vt:i4>0</vt:i4>
      </vt:variant>
      <vt:variant>
        <vt:i4>5</vt:i4>
      </vt:variant>
      <vt:variant>
        <vt:lpwstr/>
      </vt:variant>
      <vt:variant>
        <vt:lpwstr>Par116</vt:lpwstr>
      </vt:variant>
      <vt:variant>
        <vt:i4>7471154</vt:i4>
      </vt:variant>
      <vt:variant>
        <vt:i4>75</vt:i4>
      </vt:variant>
      <vt:variant>
        <vt:i4>0</vt:i4>
      </vt:variant>
      <vt:variant>
        <vt:i4>5</vt:i4>
      </vt:variant>
      <vt:variant>
        <vt:lpwstr>consultantplus://offline/ref=C7F4BA4EEE1D53793FF92009A9D4A36F49206F36EEC81C2461F61A295C37E1DF4B0CB9C881CCE439PEwDK</vt:lpwstr>
      </vt:variant>
      <vt:variant>
        <vt:lpwstr/>
      </vt:variant>
      <vt:variant>
        <vt:i4>4718681</vt:i4>
      </vt:variant>
      <vt:variant>
        <vt:i4>72</vt:i4>
      </vt:variant>
      <vt:variant>
        <vt:i4>0</vt:i4>
      </vt:variant>
      <vt:variant>
        <vt:i4>5</vt:i4>
      </vt:variant>
      <vt:variant>
        <vt:lpwstr>consultantplus://offline/ref=C7F4BA4EEE1D53793FF92009A9D4A36F49226A35E2C81C2461F61A295CP3w7K</vt:lpwstr>
      </vt:variant>
      <vt:variant>
        <vt:lpwstr/>
      </vt:variant>
      <vt:variant>
        <vt:i4>7471164</vt:i4>
      </vt:variant>
      <vt:variant>
        <vt:i4>69</vt:i4>
      </vt:variant>
      <vt:variant>
        <vt:i4>0</vt:i4>
      </vt:variant>
      <vt:variant>
        <vt:i4>5</vt:i4>
      </vt:variant>
      <vt:variant>
        <vt:lpwstr>consultantplus://offline/ref=C7F4BA4EEE1D53793FF92009A9D4A36F49216D35E8C71C2461F61A295C37E1DF4B0CB9C881CCE63EPEwFK</vt:lpwstr>
      </vt:variant>
      <vt:variant>
        <vt:lpwstr/>
      </vt:variant>
      <vt:variant>
        <vt:i4>7471155</vt:i4>
      </vt:variant>
      <vt:variant>
        <vt:i4>66</vt:i4>
      </vt:variant>
      <vt:variant>
        <vt:i4>0</vt:i4>
      </vt:variant>
      <vt:variant>
        <vt:i4>5</vt:i4>
      </vt:variant>
      <vt:variant>
        <vt:lpwstr>consultantplus://offline/ref=C7F4BA4EEE1D53793FF92009A9D4A36F49216D35ECC51C2461F61A295C37E1DF4B0CB9C881CCE530PEwFK</vt:lpwstr>
      </vt:variant>
      <vt:variant>
        <vt:lpwstr/>
      </vt:variant>
      <vt:variant>
        <vt:i4>4653146</vt:i4>
      </vt:variant>
      <vt:variant>
        <vt:i4>63</vt:i4>
      </vt:variant>
      <vt:variant>
        <vt:i4>0</vt:i4>
      </vt:variant>
      <vt:variant>
        <vt:i4>5</vt:i4>
      </vt:variant>
      <vt:variant>
        <vt:lpwstr>consultantplus://offline/ref=C7F4BA4EEE1D53793FF92009A9D4A36F49216336EDC31C2461F61A295C37E1DF4B0CB9C882PCw9K</vt:lpwstr>
      </vt:variant>
      <vt:variant>
        <vt:lpwstr/>
      </vt:variant>
      <vt:variant>
        <vt:i4>262152</vt:i4>
      </vt:variant>
      <vt:variant>
        <vt:i4>60</vt:i4>
      </vt:variant>
      <vt:variant>
        <vt:i4>0</vt:i4>
      </vt:variant>
      <vt:variant>
        <vt:i4>5</vt:i4>
      </vt:variant>
      <vt:variant>
        <vt:lpwstr>consultantplus://offline/ref=A397FE100A04CF436DCCCECBCB31C68B40BA26069FBCB806F655A1EE54F6x0G</vt:lpwstr>
      </vt:variant>
      <vt:variant>
        <vt:lpwstr/>
      </vt:variant>
      <vt:variant>
        <vt:i4>6357052</vt:i4>
      </vt:variant>
      <vt:variant>
        <vt:i4>57</vt:i4>
      </vt:variant>
      <vt:variant>
        <vt:i4>0</vt:i4>
      </vt:variant>
      <vt:variant>
        <vt:i4>5</vt:i4>
      </vt:variant>
      <vt:variant>
        <vt:lpwstr>consultantplus://offline/ref=A397FE100A04CF436DCCCECBCB31C68B40BA26069FBCB806F655A1EE54601F0A9EDC9067FBxFG</vt:lpwstr>
      </vt:variant>
      <vt:variant>
        <vt:lpwstr/>
      </vt:variant>
      <vt:variant>
        <vt:i4>5505026</vt:i4>
      </vt:variant>
      <vt:variant>
        <vt:i4>54</vt:i4>
      </vt:variant>
      <vt:variant>
        <vt:i4>0</vt:i4>
      </vt:variant>
      <vt:variant>
        <vt:i4>5</vt:i4>
      </vt:variant>
      <vt:variant>
        <vt:lpwstr/>
      </vt:variant>
      <vt:variant>
        <vt:lpwstr>Par59</vt:lpwstr>
      </vt:variant>
      <vt:variant>
        <vt:i4>5505026</vt:i4>
      </vt:variant>
      <vt:variant>
        <vt:i4>51</vt:i4>
      </vt:variant>
      <vt:variant>
        <vt:i4>0</vt:i4>
      </vt:variant>
      <vt:variant>
        <vt:i4>5</vt:i4>
      </vt:variant>
      <vt:variant>
        <vt:lpwstr/>
      </vt:variant>
      <vt:variant>
        <vt:lpwstr>Par54</vt:lpwstr>
      </vt:variant>
      <vt:variant>
        <vt:i4>851994</vt:i4>
      </vt:variant>
      <vt:variant>
        <vt:i4>48</vt:i4>
      </vt:variant>
      <vt:variant>
        <vt:i4>0</vt:i4>
      </vt:variant>
      <vt:variant>
        <vt:i4>5</vt:i4>
      </vt:variant>
      <vt:variant>
        <vt:lpwstr>http://www.gosuslugi.ru/</vt:lpwstr>
      </vt:variant>
      <vt:variant>
        <vt:lpwstr/>
      </vt:variant>
      <vt:variant>
        <vt:i4>8192116</vt:i4>
      </vt:variant>
      <vt:variant>
        <vt:i4>45</vt:i4>
      </vt:variant>
      <vt:variant>
        <vt:i4>0</vt:i4>
      </vt:variant>
      <vt:variant>
        <vt:i4>5</vt:i4>
      </vt:variant>
      <vt:variant>
        <vt:lpwstr>http://www.kamensk-uralskiy.ru/</vt:lpwstr>
      </vt:variant>
      <vt:variant>
        <vt:lpwstr/>
      </vt:variant>
      <vt:variant>
        <vt:i4>262235</vt:i4>
      </vt:variant>
      <vt:variant>
        <vt:i4>42</vt:i4>
      </vt:variant>
      <vt:variant>
        <vt:i4>0</vt:i4>
      </vt:variant>
      <vt:variant>
        <vt:i4>5</vt:i4>
      </vt:variant>
      <vt:variant>
        <vt:lpwstr>consultantplus://offline/ref=A397FE100A04CF436DCCCECBCB31C68B40BA220F9DBFB806F655A1EE54F6x0G</vt:lpwstr>
      </vt:variant>
      <vt:variant>
        <vt:lpwstr/>
      </vt:variant>
      <vt:variant>
        <vt:i4>6815799</vt:i4>
      </vt:variant>
      <vt:variant>
        <vt:i4>39</vt:i4>
      </vt:variant>
      <vt:variant>
        <vt:i4>0</vt:i4>
      </vt:variant>
      <vt:variant>
        <vt:i4>5</vt:i4>
      </vt:variant>
      <vt:variant>
        <vt:lpwstr>consultantplus://offline/ref=A397FE100A04CF436DCCD0C6DD5D988140B47F0B99B8B754AB06A7B90B30195FDE9C963BF5F6281337E46E36F4xDG</vt:lpwstr>
      </vt:variant>
      <vt:variant>
        <vt:lpwstr/>
      </vt:variant>
      <vt:variant>
        <vt:i4>6815841</vt:i4>
      </vt:variant>
      <vt:variant>
        <vt:i4>36</vt:i4>
      </vt:variant>
      <vt:variant>
        <vt:i4>0</vt:i4>
      </vt:variant>
      <vt:variant>
        <vt:i4>5</vt:i4>
      </vt:variant>
      <vt:variant>
        <vt:lpwstr>consultantplus://offline/ref=A397FE100A04CF436DCCD0C6DD5D988140B47F0B99B8B456AF09A7B90B30195FDE9C963BF5F6281337E46E36F4x8G</vt:lpwstr>
      </vt:variant>
      <vt:variant>
        <vt:lpwstr/>
      </vt:variant>
      <vt:variant>
        <vt:i4>2555956</vt:i4>
      </vt:variant>
      <vt:variant>
        <vt:i4>33</vt:i4>
      </vt:variant>
      <vt:variant>
        <vt:i4>0</vt:i4>
      </vt:variant>
      <vt:variant>
        <vt:i4>5</vt:i4>
      </vt:variant>
      <vt:variant>
        <vt:lpwstr>consultantplus://offline/ref=92131E2D21723392AE5B3EA97C49F7C4E40153F0BFDB6E8127B18D3B5224862C9ED3F85CDEE6AD1FE541B0C5l855I</vt:lpwstr>
      </vt:variant>
      <vt:variant>
        <vt:lpwstr/>
      </vt:variant>
      <vt:variant>
        <vt:i4>2556011</vt:i4>
      </vt:variant>
      <vt:variant>
        <vt:i4>30</vt:i4>
      </vt:variant>
      <vt:variant>
        <vt:i4>0</vt:i4>
      </vt:variant>
      <vt:variant>
        <vt:i4>5</vt:i4>
      </vt:variant>
      <vt:variant>
        <vt:lpwstr>consultantplus://offline/ref=92131E2D21723392AE5B3EA97C49F7C4E40153F0BFD96B8222B48D3B5224862C9ED3F85CDEE6AD1FE541B0C5l855I</vt:lpwstr>
      </vt:variant>
      <vt:variant>
        <vt:lpwstr/>
      </vt:variant>
      <vt:variant>
        <vt:i4>2556007</vt:i4>
      </vt:variant>
      <vt:variant>
        <vt:i4>27</vt:i4>
      </vt:variant>
      <vt:variant>
        <vt:i4>0</vt:i4>
      </vt:variant>
      <vt:variant>
        <vt:i4>5</vt:i4>
      </vt:variant>
      <vt:variant>
        <vt:lpwstr>consultantplus://offline/ref=92131E2D21723392AE5B3EA97C49F7C4E40153F0BFD86B8821B08D3B5224862C9ED3F85CDEE6AD1FE541B0C5l855I</vt:lpwstr>
      </vt:variant>
      <vt:variant>
        <vt:lpwstr/>
      </vt:variant>
      <vt:variant>
        <vt:i4>2556014</vt:i4>
      </vt:variant>
      <vt:variant>
        <vt:i4>24</vt:i4>
      </vt:variant>
      <vt:variant>
        <vt:i4>0</vt:i4>
      </vt:variant>
      <vt:variant>
        <vt:i4>5</vt:i4>
      </vt:variant>
      <vt:variant>
        <vt:lpwstr>consultantplus://offline/ref=92131E2D21723392AE5B3EA97C49F7C4E40153F0BFD86B8521B48D3B5224862C9ED3F85CDEE6AD1FE541B0C5l855I</vt:lpwstr>
      </vt:variant>
      <vt:variant>
        <vt:lpwstr/>
      </vt:variant>
      <vt:variant>
        <vt:i4>2031626</vt:i4>
      </vt:variant>
      <vt:variant>
        <vt:i4>21</vt:i4>
      </vt:variant>
      <vt:variant>
        <vt:i4>0</vt:i4>
      </vt:variant>
      <vt:variant>
        <vt:i4>5</vt:i4>
      </vt:variant>
      <vt:variant>
        <vt:lpwstr>consultantplus://offline/ref=92131E2D21723392AE5B3EA97C49F7C4E40153F0B6DD6F8625B9D0315A7D8A2E99DCA74BD9AFA11EE541B0lC50I</vt:lpwstr>
      </vt:variant>
      <vt:variant>
        <vt:lpwstr/>
      </vt:variant>
      <vt:variant>
        <vt:i4>2031698</vt:i4>
      </vt:variant>
      <vt:variant>
        <vt:i4>18</vt:i4>
      </vt:variant>
      <vt:variant>
        <vt:i4>0</vt:i4>
      </vt:variant>
      <vt:variant>
        <vt:i4>5</vt:i4>
      </vt:variant>
      <vt:variant>
        <vt:lpwstr>consultantplus://offline/ref=92131E2D21723392AE5B3EA97C49F7C4E40153F0B9DD668420B9D0315A7D8A2E99DCA74BD9AFA11EE541B0lC50I</vt:lpwstr>
      </vt:variant>
      <vt:variant>
        <vt:lpwstr/>
      </vt:variant>
      <vt:variant>
        <vt:i4>6815840</vt:i4>
      </vt:variant>
      <vt:variant>
        <vt:i4>15</vt:i4>
      </vt:variant>
      <vt:variant>
        <vt:i4>0</vt:i4>
      </vt:variant>
      <vt:variant>
        <vt:i4>5</vt:i4>
      </vt:variant>
      <vt:variant>
        <vt:lpwstr>consultantplus://offline/ref=A397FE100A04CF436DCCD0C6DD5D988140B47F0B99BAB251A309A7B90B30195FDE9C963BF5F6281337E46F34F4x5G</vt:lpwstr>
      </vt:variant>
      <vt:variant>
        <vt:lpwstr/>
      </vt:variant>
      <vt:variant>
        <vt:i4>262152</vt:i4>
      </vt:variant>
      <vt:variant>
        <vt:i4>12</vt:i4>
      </vt:variant>
      <vt:variant>
        <vt:i4>0</vt:i4>
      </vt:variant>
      <vt:variant>
        <vt:i4>5</vt:i4>
      </vt:variant>
      <vt:variant>
        <vt:lpwstr>consultantplus://offline/ref=A397FE100A04CF436DCCCECBCB31C68B40BA26069FBCB806F655A1EE54F6x0G</vt:lpwstr>
      </vt:variant>
      <vt:variant>
        <vt:lpwstr/>
      </vt:variant>
      <vt:variant>
        <vt:i4>262233</vt:i4>
      </vt:variant>
      <vt:variant>
        <vt:i4>9</vt:i4>
      </vt:variant>
      <vt:variant>
        <vt:i4>0</vt:i4>
      </vt:variant>
      <vt:variant>
        <vt:i4>5</vt:i4>
      </vt:variant>
      <vt:variant>
        <vt:lpwstr>consultantplus://offline/ref=A397FE100A04CF436DCCCECBCB31C68B40BA270F9ABDB806F655A1EE54F6x0G</vt:lpwstr>
      </vt:variant>
      <vt:variant>
        <vt:lpwstr/>
      </vt:variant>
      <vt:variant>
        <vt:i4>262159</vt:i4>
      </vt:variant>
      <vt:variant>
        <vt:i4>6</vt:i4>
      </vt:variant>
      <vt:variant>
        <vt:i4>0</vt:i4>
      </vt:variant>
      <vt:variant>
        <vt:i4>5</vt:i4>
      </vt:variant>
      <vt:variant>
        <vt:lpwstr>consultantplus://offline/ref=A397FE100A04CF436DCCCECBCB31C68B40BA27069ABBB806F655A1EE54F6x0G</vt:lpwstr>
      </vt:variant>
      <vt:variant>
        <vt:lpwstr/>
      </vt:variant>
      <vt:variant>
        <vt:i4>262235</vt:i4>
      </vt:variant>
      <vt:variant>
        <vt:i4>3</vt:i4>
      </vt:variant>
      <vt:variant>
        <vt:i4>0</vt:i4>
      </vt:variant>
      <vt:variant>
        <vt:i4>5</vt:i4>
      </vt:variant>
      <vt:variant>
        <vt:lpwstr>consultantplus://offline/ref=A397FE100A04CF436DCCCECBCB31C68B40BA220F9DBFB806F655A1EE54F6x0G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123</dc:creator>
  <cp:keywords/>
  <cp:lastModifiedBy>www.PHILka.RU</cp:lastModifiedBy>
  <cp:revision>14</cp:revision>
  <cp:lastPrinted>2015-05-05T06:48:00Z</cp:lastPrinted>
  <dcterms:created xsi:type="dcterms:W3CDTF">2015-04-30T09:07:00Z</dcterms:created>
  <dcterms:modified xsi:type="dcterms:W3CDTF">2015-05-06T10:54:00Z</dcterms:modified>
</cp:coreProperties>
</file>