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E" w:rsidRPr="002D1D86" w:rsidRDefault="00971CBE" w:rsidP="00971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D8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CBE" w:rsidRPr="002D1D86" w:rsidRDefault="00971CBE" w:rsidP="00971CBE">
      <w:pPr>
        <w:pStyle w:val="a3"/>
        <w:rPr>
          <w:b/>
          <w:sz w:val="26"/>
          <w:szCs w:val="26"/>
        </w:rPr>
      </w:pPr>
    </w:p>
    <w:p w:rsidR="00971CBE" w:rsidRPr="002D1D86" w:rsidRDefault="00971CBE" w:rsidP="00971CBE">
      <w:pPr>
        <w:pStyle w:val="a3"/>
        <w:rPr>
          <w:b/>
          <w:sz w:val="26"/>
          <w:szCs w:val="26"/>
        </w:rPr>
      </w:pPr>
    </w:p>
    <w:p w:rsidR="00971CBE" w:rsidRPr="002D1D86" w:rsidRDefault="00971CBE" w:rsidP="00971CBE">
      <w:pPr>
        <w:pStyle w:val="a3"/>
        <w:rPr>
          <w:b/>
          <w:sz w:val="26"/>
          <w:szCs w:val="26"/>
        </w:rPr>
      </w:pPr>
      <w:r w:rsidRPr="002D1D86">
        <w:rPr>
          <w:b/>
          <w:sz w:val="26"/>
          <w:szCs w:val="26"/>
        </w:rPr>
        <w:t xml:space="preserve"> АДМИНИСТРАЦИЯ  </w:t>
      </w:r>
    </w:p>
    <w:p w:rsidR="00971CBE" w:rsidRPr="002D1D86" w:rsidRDefault="00971CBE" w:rsidP="00971CBE">
      <w:pPr>
        <w:pStyle w:val="a3"/>
        <w:rPr>
          <w:b/>
          <w:sz w:val="26"/>
          <w:szCs w:val="26"/>
        </w:rPr>
      </w:pPr>
      <w:r w:rsidRPr="002D1D86">
        <w:rPr>
          <w:b/>
          <w:sz w:val="26"/>
          <w:szCs w:val="26"/>
        </w:rPr>
        <w:t>ШАЛИНСКОГО ГОРОДСКОГО ОКРУГА</w:t>
      </w:r>
    </w:p>
    <w:p w:rsidR="00971CBE" w:rsidRPr="002D1D86" w:rsidRDefault="00971CBE" w:rsidP="00971CBE">
      <w:pPr>
        <w:pStyle w:val="a3"/>
        <w:rPr>
          <w:b/>
          <w:sz w:val="26"/>
          <w:szCs w:val="26"/>
        </w:rPr>
      </w:pPr>
      <w:proofErr w:type="gramStart"/>
      <w:r w:rsidRPr="002D1D86">
        <w:rPr>
          <w:b/>
          <w:sz w:val="26"/>
          <w:szCs w:val="26"/>
        </w:rPr>
        <w:t>П</w:t>
      </w:r>
      <w:proofErr w:type="gramEnd"/>
      <w:r w:rsidRPr="002D1D86">
        <w:rPr>
          <w:b/>
          <w:sz w:val="26"/>
          <w:szCs w:val="26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971CBE" w:rsidRPr="002D1D86" w:rsidTr="006619ED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971CBE" w:rsidRPr="002D1D86" w:rsidRDefault="00971CBE" w:rsidP="006619ED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0F04BF" w:rsidRPr="002D1D86" w:rsidRDefault="000F04BF" w:rsidP="00971C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D1D86">
        <w:rPr>
          <w:rFonts w:ascii="Times New Roman" w:hAnsi="Times New Roman" w:cs="Times New Roman"/>
          <w:sz w:val="26"/>
          <w:szCs w:val="26"/>
        </w:rPr>
        <w:t xml:space="preserve">от </w:t>
      </w:r>
      <w:r w:rsidR="00CC4AB6">
        <w:rPr>
          <w:rFonts w:ascii="Times New Roman" w:hAnsi="Times New Roman" w:cs="Times New Roman"/>
          <w:sz w:val="26"/>
          <w:szCs w:val="26"/>
        </w:rPr>
        <w:t>24</w:t>
      </w:r>
      <w:r w:rsidRPr="002D1D86">
        <w:rPr>
          <w:rFonts w:ascii="Times New Roman" w:hAnsi="Times New Roman" w:cs="Times New Roman"/>
          <w:sz w:val="26"/>
          <w:szCs w:val="26"/>
        </w:rPr>
        <w:t xml:space="preserve"> марта 2016 года № </w:t>
      </w:r>
      <w:r w:rsidR="00CC4AB6">
        <w:rPr>
          <w:rFonts w:ascii="Times New Roman" w:hAnsi="Times New Roman" w:cs="Times New Roman"/>
          <w:sz w:val="26"/>
          <w:szCs w:val="26"/>
        </w:rPr>
        <w:t>294</w:t>
      </w:r>
    </w:p>
    <w:p w:rsidR="00971CBE" w:rsidRPr="002D1D86" w:rsidRDefault="00971CBE" w:rsidP="00971C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D1D86">
        <w:rPr>
          <w:rFonts w:ascii="Times New Roman" w:hAnsi="Times New Roman" w:cs="Times New Roman"/>
          <w:sz w:val="26"/>
          <w:szCs w:val="26"/>
        </w:rPr>
        <w:t>р.п. Шаля</w:t>
      </w:r>
    </w:p>
    <w:p w:rsidR="00971CBE" w:rsidRPr="002D1D86" w:rsidRDefault="00971CBE" w:rsidP="00971C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71CBE" w:rsidRPr="002D1D86" w:rsidRDefault="00971CBE" w:rsidP="00971CBE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D1D86">
        <w:rPr>
          <w:rFonts w:ascii="Times New Roman" w:hAnsi="Times New Roman" w:cs="Times New Roman"/>
          <w:i/>
          <w:sz w:val="26"/>
          <w:szCs w:val="26"/>
        </w:rPr>
        <w:t>О внесении изменений в административный регламент предоставления муниципальной услуги «Исключение жилых помещений муниципального жилищного фонда из числа служебных»</w:t>
      </w:r>
      <w:r w:rsidR="000F04BF" w:rsidRPr="002D1D86">
        <w:rPr>
          <w:rFonts w:ascii="Times New Roman" w:hAnsi="Times New Roman" w:cs="Times New Roman"/>
          <w:i/>
          <w:sz w:val="26"/>
          <w:szCs w:val="26"/>
        </w:rPr>
        <w:t xml:space="preserve"> утвержденный постановлением администрации Шалинского городского округа от 24.05.2013 года №492 (в редакции постановления администрации Шалинского городского округа от 08.05.2015 года № 399)</w:t>
      </w:r>
    </w:p>
    <w:p w:rsidR="00971CBE" w:rsidRPr="002D1D86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:rsidR="00971CBE" w:rsidRPr="002D1D86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1D8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D1D86" w:rsidRPr="002D1D86">
        <w:rPr>
          <w:rFonts w:ascii="Times New Roman" w:hAnsi="Times New Roman"/>
          <w:sz w:val="26"/>
          <w:szCs w:val="26"/>
        </w:rPr>
        <w:t>со статьей 15 Федерального закона от 24.11.1995 года № 181-ФЗ (в редакции Федерального закона от 01.12.2014 года № 419-ФЗ) «О социальной защите инвалидов в Российской Федерации»,</w:t>
      </w:r>
      <w:r w:rsidR="002D1D86" w:rsidRPr="002D1D86">
        <w:rPr>
          <w:rFonts w:ascii="Times New Roman" w:hAnsi="Times New Roman" w:cs="Times New Roman"/>
          <w:sz w:val="26"/>
          <w:szCs w:val="26"/>
        </w:rPr>
        <w:t xml:space="preserve"> </w:t>
      </w:r>
      <w:r w:rsidRPr="002D1D86">
        <w:rPr>
          <w:rFonts w:ascii="Times New Roman" w:hAnsi="Times New Roman" w:cs="Times New Roman"/>
          <w:sz w:val="26"/>
          <w:szCs w:val="26"/>
        </w:rPr>
        <w:t xml:space="preserve">администрация Шалинского городского округа </w:t>
      </w:r>
    </w:p>
    <w:p w:rsidR="00971CBE" w:rsidRPr="002D1D86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1D8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51595" w:rsidRPr="002D1D86" w:rsidRDefault="00971CBE" w:rsidP="0035159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1D86">
        <w:rPr>
          <w:rFonts w:ascii="Times New Roman" w:hAnsi="Times New Roman" w:cs="Times New Roman"/>
          <w:b w:val="0"/>
          <w:sz w:val="26"/>
          <w:szCs w:val="26"/>
        </w:rPr>
        <w:t>Внести изменения в административный регламент предоставления муниципальной услуги «Исключение жилых помещений муниципального жилищного фонда из числа служебных», утвержденный постановлением администрации Шалинского городского округа от 24.05.2013 г. №492. «Об утверждении Административного регламента предоставления муниципальной услуги «Исключение жилых помещений муниципального жилищного фонда из числа служебных»</w:t>
      </w:r>
      <w:r w:rsidR="00351595" w:rsidRPr="002D1D86">
        <w:rPr>
          <w:rFonts w:ascii="Times New Roman" w:hAnsi="Times New Roman" w:cs="Times New Roman"/>
          <w:b w:val="0"/>
          <w:sz w:val="26"/>
          <w:szCs w:val="26"/>
        </w:rPr>
        <w:t xml:space="preserve"> (в редакции постановления администрации Шалинского городского округа от 08.05.2015 года № 399):</w:t>
      </w:r>
    </w:p>
    <w:p w:rsidR="00295026" w:rsidRPr="002D1D86" w:rsidRDefault="00295026" w:rsidP="00295026">
      <w:pPr>
        <w:pStyle w:val="ConsPlusTitle"/>
        <w:numPr>
          <w:ilvl w:val="1"/>
          <w:numId w:val="1"/>
        </w:numPr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D1D86">
        <w:rPr>
          <w:rFonts w:ascii="Times New Roman" w:hAnsi="Times New Roman" w:cs="Times New Roman"/>
          <w:b w:val="0"/>
          <w:sz w:val="26"/>
          <w:szCs w:val="26"/>
        </w:rPr>
        <w:t xml:space="preserve"> пункт 23 административного регламента предоставления муниципальной </w:t>
      </w:r>
      <w:r w:rsidR="00351595" w:rsidRPr="002D1D86">
        <w:rPr>
          <w:rFonts w:ascii="Times New Roman" w:hAnsi="Times New Roman" w:cs="Times New Roman"/>
          <w:b w:val="0"/>
          <w:sz w:val="26"/>
          <w:szCs w:val="26"/>
        </w:rPr>
        <w:t xml:space="preserve"> услуги «Исключение жилых помещений муниципального жилищного фонда из числа служебных» изложить в следующей редакции (</w:t>
      </w:r>
      <w:r w:rsidRPr="002D1D86">
        <w:rPr>
          <w:rFonts w:ascii="Times New Roman" w:hAnsi="Times New Roman" w:cs="Times New Roman"/>
          <w:b w:val="0"/>
          <w:sz w:val="26"/>
          <w:szCs w:val="26"/>
        </w:rPr>
        <w:t>п</w:t>
      </w:r>
      <w:r w:rsidR="00351595" w:rsidRPr="002D1D86">
        <w:rPr>
          <w:rFonts w:ascii="Times New Roman" w:hAnsi="Times New Roman" w:cs="Times New Roman"/>
          <w:b w:val="0"/>
          <w:sz w:val="26"/>
          <w:szCs w:val="26"/>
        </w:rPr>
        <w:t>рилагается)</w:t>
      </w:r>
      <w:r w:rsidRPr="002D1D8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D1D86" w:rsidRPr="002D1D86" w:rsidRDefault="00295026" w:rsidP="002D1D86">
      <w:pPr>
        <w:pStyle w:val="ConsPlusTitle"/>
        <w:ind w:left="786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D1D86">
        <w:rPr>
          <w:rFonts w:ascii="Times New Roman" w:hAnsi="Times New Roman" w:cs="Times New Roman"/>
          <w:b w:val="0"/>
          <w:sz w:val="26"/>
          <w:szCs w:val="26"/>
        </w:rPr>
        <w:t xml:space="preserve">«23. Помещения для работы с заявителями (далее – помещения) размещаются в здании администрации Шалинского городского округа. Помещения оборудуются в соответствии с санитарными и противопожарными нормами и правилами. </w:t>
      </w:r>
    </w:p>
    <w:p w:rsidR="002D1D86" w:rsidRPr="002D1D86" w:rsidRDefault="00295026" w:rsidP="002D1D86">
      <w:pPr>
        <w:pStyle w:val="ConsPlusTitle"/>
        <w:ind w:left="786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D1D86">
        <w:rPr>
          <w:rFonts w:ascii="Times New Roman" w:hAnsi="Times New Roman" w:cs="Times New Roman"/>
          <w:b w:val="0"/>
          <w:sz w:val="26"/>
          <w:szCs w:val="26"/>
        </w:rPr>
        <w:t xml:space="preserve">Помещения оборудуются вывесками с указанием фамилии, имени, отчества и должности специалиста, осуществляющего прием документов, а также режима работы и приема заявителей. </w:t>
      </w:r>
    </w:p>
    <w:p w:rsidR="002D1D86" w:rsidRPr="002D1D86" w:rsidRDefault="00295026" w:rsidP="002D1D86">
      <w:pPr>
        <w:pStyle w:val="ConsPlusTitle"/>
        <w:ind w:left="786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D1D86">
        <w:rPr>
          <w:rFonts w:ascii="Times New Roman" w:hAnsi="Times New Roman" w:cs="Times New Roman"/>
          <w:b w:val="0"/>
          <w:sz w:val="26"/>
          <w:szCs w:val="26"/>
        </w:rPr>
        <w:t>На территории, прилегающей к зданию администрации Шалинского городского округа, имеются места для парковки автотранспортных средств. Доступ к парковочным местам является бесплатным.</w:t>
      </w:r>
    </w:p>
    <w:p w:rsidR="002D1D86" w:rsidRPr="002D1D86" w:rsidRDefault="00295026" w:rsidP="002D1D86">
      <w:pPr>
        <w:pStyle w:val="ConsPlusTitle"/>
        <w:ind w:left="786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D1D86">
        <w:rPr>
          <w:rFonts w:ascii="Times New Roman" w:hAnsi="Times New Roman" w:cs="Times New Roman"/>
          <w:b w:val="0"/>
          <w:sz w:val="26"/>
          <w:szCs w:val="26"/>
        </w:rPr>
        <w:t xml:space="preserve">Вход в здание, в котором расположено администрация Шалинского </w:t>
      </w:r>
      <w:proofErr w:type="gramStart"/>
      <w:r w:rsidRPr="002D1D86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2D1D86">
        <w:rPr>
          <w:rFonts w:ascii="Times New Roman" w:hAnsi="Times New Roman" w:cs="Times New Roman"/>
          <w:b w:val="0"/>
          <w:sz w:val="26"/>
          <w:szCs w:val="26"/>
        </w:rPr>
        <w:t xml:space="preserve"> округа, оформляется вывеской, содержащей наименование администрации Шалинского городского округа.</w:t>
      </w:r>
    </w:p>
    <w:p w:rsidR="002D1D86" w:rsidRPr="002D1D86" w:rsidRDefault="00295026" w:rsidP="002D1D86">
      <w:pPr>
        <w:pStyle w:val="ConsPlusTitle"/>
        <w:ind w:left="786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D1D86">
        <w:rPr>
          <w:rFonts w:ascii="Times New Roman" w:hAnsi="Times New Roman" w:cs="Times New Roman"/>
          <w:b w:val="0"/>
          <w:sz w:val="26"/>
          <w:szCs w:val="26"/>
        </w:rPr>
        <w:t xml:space="preserve">Места ожидания оборудуются в соответствии с санитарными и противопожарными нормами и правилами. </w:t>
      </w:r>
    </w:p>
    <w:p w:rsidR="002D1D86" w:rsidRPr="002D1D86" w:rsidRDefault="00295026" w:rsidP="002D1D86">
      <w:pPr>
        <w:pStyle w:val="ConsPlusTitle"/>
        <w:ind w:left="786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D1D86">
        <w:rPr>
          <w:rFonts w:ascii="Times New Roman" w:hAnsi="Times New Roman" w:cs="Times New Roman"/>
          <w:b w:val="0"/>
          <w:sz w:val="26"/>
          <w:szCs w:val="26"/>
        </w:rPr>
        <w:t xml:space="preserve">В местах для информирования заявителей, получения информации  </w:t>
      </w:r>
      <w:r w:rsidRPr="002D1D86">
        <w:rPr>
          <w:rFonts w:ascii="Times New Roman" w:hAnsi="Times New Roman" w:cs="Times New Roman"/>
          <w:b w:val="0"/>
          <w:sz w:val="26"/>
          <w:szCs w:val="26"/>
        </w:rPr>
        <w:br/>
      </w:r>
      <w:r w:rsidRPr="002D1D86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и заполнения необходимых документов размещаются информационные стенды, столы и стулья. </w:t>
      </w:r>
    </w:p>
    <w:p w:rsidR="002D1D86" w:rsidRPr="002D1D86" w:rsidRDefault="00295026" w:rsidP="002D1D86">
      <w:pPr>
        <w:pStyle w:val="ConsPlusTitle"/>
        <w:ind w:left="786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D1D86">
        <w:rPr>
          <w:rFonts w:ascii="Times New Roman" w:hAnsi="Times New Roman" w:cs="Times New Roman"/>
          <w:b w:val="0"/>
          <w:sz w:val="26"/>
          <w:szCs w:val="26"/>
        </w:rPr>
        <w:t>Вход и передвижение по помещениям, в которых проводится прием граждан, не должны создавать затруднений для лиц с ограниченными возможностями.</w:t>
      </w:r>
    </w:p>
    <w:p w:rsidR="002D1D86" w:rsidRPr="002D1D86" w:rsidRDefault="00295026" w:rsidP="002D1D86">
      <w:pPr>
        <w:pStyle w:val="ConsPlusTitle"/>
        <w:ind w:left="786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D1D86">
        <w:rPr>
          <w:rFonts w:ascii="Times New Roman" w:hAnsi="Times New Roman" w:cs="Times New Roman"/>
          <w:b w:val="0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295026" w:rsidRPr="002D1D86" w:rsidRDefault="00295026" w:rsidP="002D1D86">
      <w:pPr>
        <w:pStyle w:val="ConsPlusTitle"/>
        <w:ind w:left="786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D1D86">
        <w:rPr>
          <w:rFonts w:ascii="Times New Roman" w:hAnsi="Times New Roman" w:cs="Times New Roman"/>
          <w:b w:val="0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2D1D86" w:rsidRPr="002D1D86" w:rsidRDefault="00295026" w:rsidP="00295026">
      <w:pPr>
        <w:pStyle w:val="Default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2D1D86">
        <w:rPr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295026" w:rsidRPr="002D1D86" w:rsidRDefault="00295026" w:rsidP="00295026">
      <w:pPr>
        <w:pStyle w:val="Default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2D1D86">
        <w:rPr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2D1D86">
        <w:rPr>
          <w:sz w:val="26"/>
          <w:szCs w:val="26"/>
        </w:rPr>
        <w:t>ассистивных</w:t>
      </w:r>
      <w:proofErr w:type="spellEnd"/>
      <w:r w:rsidRPr="002D1D86">
        <w:rPr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295026" w:rsidRPr="002D1D86" w:rsidRDefault="00295026" w:rsidP="00295026">
      <w:pPr>
        <w:pStyle w:val="Default"/>
        <w:numPr>
          <w:ilvl w:val="0"/>
          <w:numId w:val="3"/>
        </w:numPr>
        <w:ind w:left="0" w:firstLine="349"/>
        <w:jc w:val="both"/>
        <w:rPr>
          <w:sz w:val="26"/>
          <w:szCs w:val="26"/>
        </w:rPr>
      </w:pPr>
      <w:r w:rsidRPr="002D1D86">
        <w:rPr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295026" w:rsidRPr="002D1D86" w:rsidRDefault="00295026" w:rsidP="00295026">
      <w:pPr>
        <w:pStyle w:val="Default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2D1D86">
        <w:rPr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295026" w:rsidRPr="002D1D86" w:rsidRDefault="00295026" w:rsidP="00295026">
      <w:pPr>
        <w:pStyle w:val="Default"/>
        <w:numPr>
          <w:ilvl w:val="0"/>
          <w:numId w:val="3"/>
        </w:numPr>
        <w:ind w:left="0" w:firstLine="349"/>
        <w:jc w:val="both"/>
        <w:rPr>
          <w:sz w:val="26"/>
          <w:szCs w:val="26"/>
        </w:rPr>
      </w:pPr>
      <w:r w:rsidRPr="002D1D86">
        <w:rPr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295026" w:rsidRPr="002D1D86" w:rsidRDefault="00295026" w:rsidP="0029502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D86">
        <w:rPr>
          <w:rFonts w:ascii="Times New Roman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295026" w:rsidRPr="002D1D86" w:rsidRDefault="00295026" w:rsidP="00295026">
      <w:pPr>
        <w:pStyle w:val="Default"/>
        <w:ind w:firstLine="720"/>
        <w:jc w:val="both"/>
        <w:rPr>
          <w:sz w:val="26"/>
          <w:szCs w:val="26"/>
        </w:rPr>
      </w:pPr>
      <w:r w:rsidRPr="002D1D86">
        <w:rPr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295026" w:rsidRPr="002D1D86" w:rsidRDefault="00295026" w:rsidP="00295026">
      <w:pPr>
        <w:pStyle w:val="Default"/>
        <w:ind w:firstLine="720"/>
        <w:jc w:val="both"/>
        <w:rPr>
          <w:sz w:val="26"/>
          <w:szCs w:val="26"/>
        </w:rPr>
      </w:pPr>
      <w:r w:rsidRPr="002D1D86">
        <w:rPr>
          <w:sz w:val="26"/>
          <w:szCs w:val="26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2D1D86" w:rsidRPr="002D1D86" w:rsidRDefault="00295026" w:rsidP="002D1D86">
      <w:pPr>
        <w:pStyle w:val="a5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1D86">
        <w:rPr>
          <w:rFonts w:ascii="Times New Roman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295026" w:rsidRPr="002D1D86" w:rsidRDefault="00295026" w:rsidP="002D1D86">
      <w:pPr>
        <w:pStyle w:val="a5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1D86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295026" w:rsidRPr="002D1D86" w:rsidRDefault="00295026" w:rsidP="00295026">
      <w:pPr>
        <w:pStyle w:val="Default"/>
        <w:ind w:firstLine="708"/>
        <w:jc w:val="both"/>
        <w:rPr>
          <w:sz w:val="26"/>
          <w:szCs w:val="26"/>
        </w:rPr>
      </w:pPr>
      <w:r w:rsidRPr="002D1D86">
        <w:rPr>
          <w:sz w:val="26"/>
          <w:szCs w:val="26"/>
        </w:rPr>
        <w:t xml:space="preserve"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295026" w:rsidRPr="002D1D86" w:rsidRDefault="00295026" w:rsidP="00295026">
      <w:pPr>
        <w:pStyle w:val="Default"/>
        <w:ind w:firstLine="708"/>
        <w:jc w:val="both"/>
        <w:rPr>
          <w:sz w:val="26"/>
          <w:szCs w:val="26"/>
        </w:rPr>
      </w:pPr>
      <w:r w:rsidRPr="002D1D86">
        <w:rPr>
          <w:sz w:val="26"/>
          <w:szCs w:val="26"/>
        </w:rPr>
        <w:t xml:space="preserve">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295026" w:rsidRPr="002D1D86" w:rsidRDefault="00295026" w:rsidP="00295026">
      <w:pPr>
        <w:pStyle w:val="Default"/>
        <w:ind w:firstLine="708"/>
        <w:jc w:val="both"/>
        <w:rPr>
          <w:sz w:val="26"/>
          <w:szCs w:val="26"/>
        </w:rPr>
      </w:pPr>
      <w:r w:rsidRPr="002D1D86">
        <w:rPr>
          <w:sz w:val="26"/>
          <w:szCs w:val="26"/>
        </w:rPr>
        <w:t xml:space="preserve">предоставление инвалидам возможности направить заявление в электронном виде; </w:t>
      </w:r>
    </w:p>
    <w:p w:rsidR="00295026" w:rsidRPr="002D1D86" w:rsidRDefault="00295026" w:rsidP="00295026">
      <w:pPr>
        <w:pStyle w:val="Default"/>
        <w:ind w:firstLine="708"/>
        <w:jc w:val="both"/>
        <w:rPr>
          <w:sz w:val="26"/>
          <w:szCs w:val="26"/>
        </w:rPr>
      </w:pPr>
      <w:r w:rsidRPr="002D1D86">
        <w:rPr>
          <w:sz w:val="26"/>
          <w:szCs w:val="26"/>
        </w:rPr>
        <w:lastRenderedPageBreak/>
        <w:t xml:space="preserve">оборудование на прилегающих к объекту территориях мест для парковки автотранспортных средств инвалидов; </w:t>
      </w:r>
    </w:p>
    <w:p w:rsidR="00295026" w:rsidRPr="002D1D86" w:rsidRDefault="00295026" w:rsidP="00295026">
      <w:pPr>
        <w:pStyle w:val="Default"/>
        <w:ind w:firstLine="708"/>
        <w:jc w:val="both"/>
        <w:rPr>
          <w:sz w:val="26"/>
          <w:szCs w:val="26"/>
        </w:rPr>
      </w:pPr>
      <w:r w:rsidRPr="002D1D86">
        <w:rPr>
          <w:sz w:val="26"/>
          <w:szCs w:val="26"/>
        </w:rPr>
        <w:t xml:space="preserve">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295026" w:rsidRPr="002D1D86" w:rsidRDefault="00295026" w:rsidP="00295026">
      <w:pPr>
        <w:pStyle w:val="ConsPlusTitle"/>
        <w:ind w:left="786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D1D86">
        <w:rPr>
          <w:rFonts w:ascii="Times New Roman" w:hAnsi="Times New Roman" w:cs="Times New Roman"/>
          <w:b w:val="0"/>
          <w:sz w:val="26"/>
          <w:szCs w:val="26"/>
        </w:rPr>
        <w:t>другие условия обеспечения доступности, предусмотренные настоящим Административным регламентом</w:t>
      </w:r>
      <w:proofErr w:type="gramStart"/>
      <w:r w:rsidRPr="002D1D86">
        <w:rPr>
          <w:rFonts w:ascii="Times New Roman" w:hAnsi="Times New Roman" w:cs="Times New Roman"/>
          <w:b w:val="0"/>
          <w:sz w:val="26"/>
          <w:szCs w:val="26"/>
        </w:rPr>
        <w:t>.».</w:t>
      </w:r>
      <w:proofErr w:type="gramEnd"/>
    </w:p>
    <w:p w:rsidR="00971CBE" w:rsidRPr="002D1D86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D1D8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71CBE" w:rsidRPr="002D1D86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D1D86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газете "</w:t>
      </w:r>
      <w:proofErr w:type="spellStart"/>
      <w:r w:rsidRPr="002D1D86">
        <w:rPr>
          <w:rFonts w:ascii="Times New Roman" w:hAnsi="Times New Roman" w:cs="Times New Roman"/>
          <w:sz w:val="26"/>
          <w:szCs w:val="26"/>
        </w:rPr>
        <w:t>Шалинский</w:t>
      </w:r>
      <w:proofErr w:type="spellEnd"/>
      <w:r w:rsidRPr="002D1D86">
        <w:rPr>
          <w:rFonts w:ascii="Times New Roman" w:hAnsi="Times New Roman" w:cs="Times New Roman"/>
          <w:sz w:val="26"/>
          <w:szCs w:val="26"/>
        </w:rPr>
        <w:t xml:space="preserve"> вестник" и разместить на официальном сайте администрации Шалинского городского округа в сети Интернет.</w:t>
      </w:r>
    </w:p>
    <w:p w:rsidR="00971CBE" w:rsidRPr="002D1D86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D1D86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постановления возложить на заместителя главы администрации Шалинского городского округа по социальным вопросам </w:t>
      </w:r>
      <w:proofErr w:type="spellStart"/>
      <w:r w:rsidR="00351595" w:rsidRPr="002D1D86">
        <w:rPr>
          <w:rFonts w:ascii="Times New Roman" w:hAnsi="Times New Roman" w:cs="Times New Roman"/>
          <w:sz w:val="26"/>
          <w:szCs w:val="26"/>
        </w:rPr>
        <w:t>А.П.Бо</w:t>
      </w:r>
      <w:r w:rsidR="002D1D86" w:rsidRPr="002D1D86">
        <w:rPr>
          <w:rFonts w:ascii="Times New Roman" w:hAnsi="Times New Roman" w:cs="Times New Roman"/>
          <w:sz w:val="26"/>
          <w:szCs w:val="26"/>
        </w:rPr>
        <w:t>г</w:t>
      </w:r>
      <w:r w:rsidR="00351595" w:rsidRPr="002D1D86">
        <w:rPr>
          <w:rFonts w:ascii="Times New Roman" w:hAnsi="Times New Roman" w:cs="Times New Roman"/>
          <w:sz w:val="26"/>
          <w:szCs w:val="26"/>
        </w:rPr>
        <w:t>атырев</w:t>
      </w:r>
      <w:r w:rsidRPr="002D1D86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2D1D86">
        <w:rPr>
          <w:rFonts w:ascii="Times New Roman" w:hAnsi="Times New Roman" w:cs="Times New Roman"/>
          <w:sz w:val="26"/>
          <w:szCs w:val="26"/>
        </w:rPr>
        <w:t>.</w:t>
      </w:r>
    </w:p>
    <w:p w:rsidR="00971CBE" w:rsidRPr="002D1D86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71CBE" w:rsidRPr="002D1D86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71CBE" w:rsidRPr="002D1D86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71CBE" w:rsidRPr="002D1D86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71CBE" w:rsidRPr="002D1D86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71CBE" w:rsidRPr="002D1D86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71CBE" w:rsidRPr="002D1D86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D1D86" w:rsidRPr="002D1D86" w:rsidRDefault="002D1D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2D1D86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2D1D86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2D1D86">
        <w:rPr>
          <w:rFonts w:ascii="Times New Roman" w:hAnsi="Times New Roman" w:cs="Times New Roman"/>
          <w:sz w:val="26"/>
          <w:szCs w:val="26"/>
        </w:rPr>
        <w:t xml:space="preserve"> полномочия </w:t>
      </w:r>
      <w:r w:rsidR="009A0F0A" w:rsidRPr="002D1D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D86" w:rsidRPr="002D1D86" w:rsidRDefault="009A0F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2D1D86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971CBE" w:rsidRPr="002D1D86" w:rsidRDefault="009A0F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2D1D86">
        <w:rPr>
          <w:rFonts w:ascii="Times New Roman" w:hAnsi="Times New Roman" w:cs="Times New Roman"/>
          <w:sz w:val="26"/>
          <w:szCs w:val="26"/>
        </w:rPr>
        <w:t>Шалинского городского округа</w:t>
      </w:r>
      <w:r w:rsidRPr="002D1D86">
        <w:rPr>
          <w:rFonts w:ascii="Times New Roman" w:hAnsi="Times New Roman" w:cs="Times New Roman"/>
          <w:sz w:val="26"/>
          <w:szCs w:val="26"/>
        </w:rPr>
        <w:tab/>
      </w:r>
      <w:r w:rsidRPr="002D1D86">
        <w:rPr>
          <w:rFonts w:ascii="Times New Roman" w:hAnsi="Times New Roman" w:cs="Times New Roman"/>
          <w:sz w:val="26"/>
          <w:szCs w:val="26"/>
        </w:rPr>
        <w:tab/>
      </w:r>
      <w:r w:rsidR="002D1D86" w:rsidRPr="002D1D8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D1D8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D1D86" w:rsidRPr="002D1D8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D1D8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D1D86" w:rsidRPr="002D1D86">
        <w:rPr>
          <w:rFonts w:ascii="Times New Roman" w:hAnsi="Times New Roman" w:cs="Times New Roman"/>
          <w:sz w:val="26"/>
          <w:szCs w:val="26"/>
        </w:rPr>
        <w:t>А.П.Богатырев</w:t>
      </w:r>
      <w:proofErr w:type="spellEnd"/>
    </w:p>
    <w:p w:rsidR="00971CBE" w:rsidRPr="002D1D86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71CBE" w:rsidRPr="002D1D86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62696B" w:rsidRPr="002D1D86" w:rsidRDefault="0062696B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2696B" w:rsidRPr="002D1D86" w:rsidRDefault="0062696B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62696B" w:rsidRPr="002D1D86" w:rsidSect="0062696B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BEF7E65"/>
    <w:multiLevelType w:val="multilevel"/>
    <w:tmpl w:val="047C44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3C6"/>
    <w:rsid w:val="00050B97"/>
    <w:rsid w:val="00050D9B"/>
    <w:rsid w:val="00065157"/>
    <w:rsid w:val="000F04BF"/>
    <w:rsid w:val="00122670"/>
    <w:rsid w:val="002638B6"/>
    <w:rsid w:val="00295026"/>
    <w:rsid w:val="002D1D86"/>
    <w:rsid w:val="002D3CEC"/>
    <w:rsid w:val="002F15E3"/>
    <w:rsid w:val="002F693F"/>
    <w:rsid w:val="00351595"/>
    <w:rsid w:val="00362F4E"/>
    <w:rsid w:val="003974DD"/>
    <w:rsid w:val="003A3C66"/>
    <w:rsid w:val="003C2936"/>
    <w:rsid w:val="003D6FB8"/>
    <w:rsid w:val="003F7E88"/>
    <w:rsid w:val="004D4B6C"/>
    <w:rsid w:val="00524DE3"/>
    <w:rsid w:val="005553D4"/>
    <w:rsid w:val="005C11AB"/>
    <w:rsid w:val="0062696B"/>
    <w:rsid w:val="006619ED"/>
    <w:rsid w:val="00671DD6"/>
    <w:rsid w:val="0068315C"/>
    <w:rsid w:val="007036B4"/>
    <w:rsid w:val="007979C1"/>
    <w:rsid w:val="007B54A2"/>
    <w:rsid w:val="007C526F"/>
    <w:rsid w:val="00834F41"/>
    <w:rsid w:val="00886088"/>
    <w:rsid w:val="008860C9"/>
    <w:rsid w:val="008A0FA5"/>
    <w:rsid w:val="008B6ED6"/>
    <w:rsid w:val="008E3B21"/>
    <w:rsid w:val="008E72AB"/>
    <w:rsid w:val="00923387"/>
    <w:rsid w:val="00942EF2"/>
    <w:rsid w:val="00971CBE"/>
    <w:rsid w:val="009A0F0A"/>
    <w:rsid w:val="009B71A8"/>
    <w:rsid w:val="009D43C6"/>
    <w:rsid w:val="00A50894"/>
    <w:rsid w:val="00AA2697"/>
    <w:rsid w:val="00B16885"/>
    <w:rsid w:val="00B378D0"/>
    <w:rsid w:val="00B82034"/>
    <w:rsid w:val="00C71893"/>
    <w:rsid w:val="00C738A9"/>
    <w:rsid w:val="00C92585"/>
    <w:rsid w:val="00CB01BF"/>
    <w:rsid w:val="00CC4AB6"/>
    <w:rsid w:val="00CC68AB"/>
    <w:rsid w:val="00D13000"/>
    <w:rsid w:val="00D367E0"/>
    <w:rsid w:val="00D36AD8"/>
    <w:rsid w:val="00D63A32"/>
    <w:rsid w:val="00DC7522"/>
    <w:rsid w:val="00E016F5"/>
    <w:rsid w:val="00E95ADA"/>
    <w:rsid w:val="00EA4A14"/>
    <w:rsid w:val="00EB67E6"/>
    <w:rsid w:val="00F1044E"/>
    <w:rsid w:val="00F221E0"/>
    <w:rsid w:val="00F2544E"/>
    <w:rsid w:val="00F42A69"/>
    <w:rsid w:val="00F61ADF"/>
    <w:rsid w:val="00F63482"/>
    <w:rsid w:val="00FD33E0"/>
    <w:rsid w:val="00F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9D43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4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C526F"/>
    <w:pPr>
      <w:ind w:left="720"/>
      <w:contextualSpacing/>
    </w:pPr>
  </w:style>
  <w:style w:type="table" w:styleId="a6">
    <w:name w:val="Table Grid"/>
    <w:basedOn w:val="a1"/>
    <w:uiPriority w:val="59"/>
    <w:rsid w:val="008B6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0F0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A0F0A"/>
  </w:style>
  <w:style w:type="paragraph" w:customStyle="1" w:styleId="Default">
    <w:name w:val="Default"/>
    <w:rsid w:val="002950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Ab111111</cp:lastModifiedBy>
  <cp:revision>6</cp:revision>
  <cp:lastPrinted>2016-03-24T06:51:00Z</cp:lastPrinted>
  <dcterms:created xsi:type="dcterms:W3CDTF">2015-05-04T06:38:00Z</dcterms:created>
  <dcterms:modified xsi:type="dcterms:W3CDTF">2016-03-24T06:51:00Z</dcterms:modified>
</cp:coreProperties>
</file>