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38" w:rsidRPr="00C0170C" w:rsidRDefault="00CF2D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административного регламента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257ED" w:rsidRDefault="005257ED" w:rsidP="005257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3"/>
      <w:bookmarkEnd w:id="0"/>
    </w:p>
    <w:p w:rsidR="00CA5338" w:rsidRPr="00C0170C" w:rsidRDefault="005257ED" w:rsidP="005257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ПРЕДОСТАВЛЕНИЯ МУНИЦИПАЛЬНОЙ УСЛУГИ "ПР</w:t>
      </w:r>
      <w:r>
        <w:rPr>
          <w:rFonts w:ascii="Times New Roman" w:hAnsi="Times New Roman" w:cs="Times New Roman"/>
          <w:sz w:val="24"/>
          <w:szCs w:val="24"/>
        </w:rPr>
        <w:t>ЕДОСТАВЛЕНИЕ</w:t>
      </w:r>
      <w:r w:rsidRPr="00C0170C">
        <w:rPr>
          <w:rFonts w:ascii="Times New Roman" w:hAnsi="Times New Roman" w:cs="Times New Roman"/>
          <w:sz w:val="24"/>
          <w:szCs w:val="24"/>
        </w:rPr>
        <w:t xml:space="preserve"> ЗЕМЕЛЬНЫХ</w:t>
      </w:r>
      <w:r w:rsidR="000E3D2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УЧАСТКОВ ИЗ ЗЕМЕЛЬ СЕЛЬСКОХОЗЯЙСТВЕННОГО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C0170C">
        <w:rPr>
          <w:rFonts w:ascii="Times New Roman" w:hAnsi="Times New Roman" w:cs="Times New Roman"/>
          <w:sz w:val="24"/>
          <w:szCs w:val="24"/>
        </w:rPr>
        <w:t>ЗНАЧЕНИЯ,</w:t>
      </w:r>
      <w:r w:rsidR="000E3D2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НАХОДЯЩИХСЯ В ГОСУДАРСТВЕННОЙ И МУНИЦИПАЛЬНОЙ СОБСТВЕННОСТИ,</w:t>
      </w:r>
      <w:r w:rsidR="000E3D2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ДЛЯ СОЗДАНИЯ ФЕРМЕРСКОГО ХОЗЯЙСТВА И ОСУЩЕСТВЛЕНИЯ</w:t>
      </w:r>
      <w:r w:rsidR="000E3D2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ЕГО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ШАЛИНСКОГО ГОРОДСКОГО ОКРУГА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 (НОВАЯ РЕДАКЦИЯ)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Настоящий административный регламент предоставления муниципальной услуги "Пр</w:t>
      </w:r>
      <w:r w:rsidR="005257ED">
        <w:rPr>
          <w:rFonts w:ascii="Times New Roman" w:hAnsi="Times New Roman" w:cs="Times New Roman"/>
          <w:sz w:val="24"/>
          <w:szCs w:val="24"/>
        </w:rPr>
        <w:t>едоставление</w:t>
      </w:r>
      <w:r w:rsidRPr="00C0170C">
        <w:rPr>
          <w:rFonts w:ascii="Times New Roman" w:hAnsi="Times New Roman" w:cs="Times New Roman"/>
          <w:sz w:val="24"/>
          <w:szCs w:val="24"/>
        </w:rPr>
        <w:t xml:space="preserve"> земельных участков из земель сельскохозяйственного значения, находящихся в государственной и муниципальной собственности, для создания фермерского хозяйства и осуществления его деятельности</w:t>
      </w:r>
      <w:r w:rsidR="005257ED">
        <w:rPr>
          <w:rFonts w:ascii="Times New Roman" w:hAnsi="Times New Roman" w:cs="Times New Roman"/>
          <w:sz w:val="24"/>
          <w:szCs w:val="24"/>
        </w:rPr>
        <w:t xml:space="preserve"> на территории Шалинского городского округа</w:t>
      </w:r>
      <w:r w:rsidRPr="00C0170C">
        <w:rPr>
          <w:rFonts w:ascii="Times New Roman" w:hAnsi="Times New Roman" w:cs="Times New Roman"/>
          <w:sz w:val="24"/>
          <w:szCs w:val="24"/>
        </w:rPr>
        <w:t>" (далее - Регламент) разработан в целях повышения качества предоставления и доступности муниципальной услуги, определяет сроки и последовательность действий (административных процедур) при предоставлении муниципальной услуги.</w:t>
      </w:r>
      <w:proofErr w:type="gramEnd"/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2. Действие настоящего Регламента распространяется на земельные участки из земель сельскохозяйственного значения, поставленные на государственный кадастровый учет, находящиеся в муниципальной собственности, и земельные участки, государственная собственность на которые не разграничена, расположенные на территории </w:t>
      </w:r>
      <w:r w:rsidR="001E41FB">
        <w:rPr>
          <w:rFonts w:ascii="Times New Roman" w:hAnsi="Times New Roman" w:cs="Times New Roman"/>
          <w:sz w:val="24"/>
          <w:szCs w:val="24"/>
        </w:rPr>
        <w:t>Шалинского</w:t>
      </w:r>
      <w:r w:rsidRPr="00C0170C">
        <w:rPr>
          <w:rFonts w:ascii="Times New Roman" w:hAnsi="Times New Roman" w:cs="Times New Roman"/>
          <w:sz w:val="24"/>
          <w:szCs w:val="24"/>
        </w:rPr>
        <w:t xml:space="preserve"> городского округа (далее - земельные участки).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 xml:space="preserve">Получателями муниципальной услуги являются главы крестьянских (фермерских) хозяйств, крестьянские (фермерские) хозяйства, их представители, действующие на основании доверенности, оформленной в соответствии с Гражданским </w:t>
      </w:r>
      <w:hyperlink r:id="rId6" w:history="1">
        <w:r w:rsidRPr="00C0170C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AE6AFD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(далее - заявители).</w:t>
      </w:r>
      <w:proofErr w:type="gramEnd"/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4. Требования к порядку информирования о предоставлении муниципальной услуги.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Информация о муниципальной услуге предоставляется: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1) непосредственно в помещениях администрации </w:t>
      </w:r>
      <w:r w:rsidR="001E41FB">
        <w:rPr>
          <w:rFonts w:ascii="Times New Roman" w:hAnsi="Times New Roman" w:cs="Times New Roman"/>
          <w:sz w:val="24"/>
          <w:szCs w:val="24"/>
        </w:rPr>
        <w:t>Шалинского</w:t>
      </w:r>
      <w:r w:rsidRPr="00C0170C">
        <w:rPr>
          <w:rFonts w:ascii="Times New Roman" w:hAnsi="Times New Roman" w:cs="Times New Roman"/>
          <w:sz w:val="24"/>
          <w:szCs w:val="24"/>
        </w:rPr>
        <w:t xml:space="preserve"> городского округа, где предоставляется муниципальная услуга: на информационных стендах и в форме личного консультирования специалистами, ответственными за предоставление муниципальной услуги.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 Комитет</w:t>
      </w:r>
      <w:r w:rsidR="001E41FB">
        <w:rPr>
          <w:rFonts w:ascii="Times New Roman" w:hAnsi="Times New Roman" w:cs="Times New Roman"/>
          <w:sz w:val="24"/>
          <w:szCs w:val="24"/>
        </w:rPr>
        <w:t>а</w:t>
      </w:r>
      <w:r w:rsidRPr="00C0170C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имуществом</w:t>
      </w:r>
      <w:r w:rsidR="001E41FB">
        <w:rPr>
          <w:rFonts w:ascii="Times New Roman" w:hAnsi="Times New Roman" w:cs="Times New Roman"/>
          <w:sz w:val="24"/>
          <w:szCs w:val="24"/>
        </w:rPr>
        <w:t xml:space="preserve"> администрации Шалинского городского округа</w:t>
      </w:r>
      <w:r w:rsidRPr="00C0170C">
        <w:rPr>
          <w:rFonts w:ascii="Times New Roman" w:hAnsi="Times New Roman" w:cs="Times New Roman"/>
          <w:sz w:val="24"/>
          <w:szCs w:val="24"/>
        </w:rPr>
        <w:t>, специалисты которого осуществляют прием заявлений о предоставлении муниципальной услуги:</w:t>
      </w:r>
    </w:p>
    <w:p w:rsidR="00CA5338" w:rsidRPr="00C0170C" w:rsidRDefault="00CA5338">
      <w:pPr>
        <w:rPr>
          <w:rFonts w:ascii="Times New Roman" w:hAnsi="Times New Roman" w:cs="Times New Roman"/>
          <w:sz w:val="24"/>
          <w:szCs w:val="24"/>
        </w:rPr>
        <w:sectPr w:rsidR="00CA5338" w:rsidRPr="00C0170C" w:rsidSect="005257ED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582"/>
        <w:gridCol w:w="1812"/>
        <w:gridCol w:w="2016"/>
        <w:gridCol w:w="1953"/>
        <w:gridCol w:w="1276"/>
      </w:tblGrid>
      <w:tr w:rsidR="0055562B" w:rsidRPr="00C0170C" w:rsidTr="00C81E20">
        <w:trPr>
          <w:trHeight w:val="1882"/>
        </w:trPr>
        <w:tc>
          <w:tcPr>
            <w:tcW w:w="1701" w:type="dxa"/>
          </w:tcPr>
          <w:p w:rsidR="0055562B" w:rsidRPr="00C0170C" w:rsidRDefault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исполнителя муниципальной услуги</w:t>
            </w:r>
          </w:p>
        </w:tc>
        <w:tc>
          <w:tcPr>
            <w:tcW w:w="2582" w:type="dxa"/>
          </w:tcPr>
          <w:p w:rsidR="0055562B" w:rsidRPr="00C0170C" w:rsidRDefault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</w:tc>
        <w:tc>
          <w:tcPr>
            <w:tcW w:w="1812" w:type="dxa"/>
          </w:tcPr>
          <w:p w:rsidR="0055562B" w:rsidRPr="00C0170C" w:rsidRDefault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2016" w:type="dxa"/>
          </w:tcPr>
          <w:p w:rsidR="0055562B" w:rsidRPr="00C0170C" w:rsidRDefault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>Телефон для справок</w:t>
            </w:r>
          </w:p>
        </w:tc>
        <w:tc>
          <w:tcPr>
            <w:tcW w:w="1953" w:type="dxa"/>
          </w:tcPr>
          <w:p w:rsidR="0055562B" w:rsidRPr="00C0170C" w:rsidRDefault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276" w:type="dxa"/>
          </w:tcPr>
          <w:p w:rsidR="0055562B" w:rsidRPr="00C0170C" w:rsidRDefault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>Приемные дни</w:t>
            </w:r>
          </w:p>
        </w:tc>
      </w:tr>
      <w:tr w:rsidR="0055562B" w:rsidRPr="00C0170C" w:rsidTr="00C81E20">
        <w:tc>
          <w:tcPr>
            <w:tcW w:w="1701" w:type="dxa"/>
          </w:tcPr>
          <w:p w:rsidR="0047434D" w:rsidRDefault="0055562B" w:rsidP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55562B" w:rsidRPr="00C0170C" w:rsidRDefault="0055562B" w:rsidP="000020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р.п. Шаля</w:t>
            </w:r>
            <w:r w:rsidR="00C81E20">
              <w:rPr>
                <w:rFonts w:ascii="Times New Roman" w:hAnsi="Times New Roman" w:cs="Times New Roman"/>
                <w:sz w:val="24"/>
                <w:szCs w:val="24"/>
              </w:rPr>
              <w:t>, ул. Орджоникидзе</w:t>
            </w:r>
            <w:r w:rsidR="00395954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582" w:type="dxa"/>
          </w:tcPr>
          <w:p w:rsidR="0055562B" w:rsidRPr="00C0170C" w:rsidRDefault="0055562B" w:rsidP="00474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 xml:space="preserve"> по управлению муниципальным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Шалинского городского округа</w:t>
            </w:r>
          </w:p>
        </w:tc>
        <w:tc>
          <w:tcPr>
            <w:tcW w:w="1812" w:type="dxa"/>
          </w:tcPr>
          <w:p w:rsidR="0055562B" w:rsidRDefault="0055562B" w:rsidP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5562B" w:rsidRPr="00C0170C" w:rsidRDefault="0055562B" w:rsidP="004743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р.п. Шаля</w:t>
            </w:r>
            <w:r w:rsidR="004743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Орджоникидзе, 5</w:t>
            </w:r>
          </w:p>
        </w:tc>
        <w:tc>
          <w:tcPr>
            <w:tcW w:w="2016" w:type="dxa"/>
          </w:tcPr>
          <w:p w:rsidR="0055562B" w:rsidRPr="00C0170C" w:rsidRDefault="00395954" w:rsidP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562B" w:rsidRPr="00C0170C">
              <w:rPr>
                <w:rFonts w:ascii="Times New Roman" w:hAnsi="Times New Roman" w:cs="Times New Roman"/>
                <w:sz w:val="24"/>
                <w:szCs w:val="24"/>
              </w:rPr>
              <w:t>(343</w:t>
            </w:r>
            <w:r w:rsidR="0055562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55562B" w:rsidRPr="00C0170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5562B">
              <w:rPr>
                <w:rFonts w:ascii="Times New Roman" w:hAnsi="Times New Roman" w:cs="Times New Roman"/>
                <w:sz w:val="24"/>
                <w:szCs w:val="24"/>
              </w:rPr>
              <w:t>22292</w:t>
            </w:r>
          </w:p>
        </w:tc>
        <w:tc>
          <w:tcPr>
            <w:tcW w:w="1953" w:type="dxa"/>
          </w:tcPr>
          <w:p w:rsidR="0055562B" w:rsidRPr="00C0170C" w:rsidRDefault="0055562B" w:rsidP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kui_shgo@mail.ru</w:t>
            </w:r>
          </w:p>
        </w:tc>
        <w:tc>
          <w:tcPr>
            <w:tcW w:w="1276" w:type="dxa"/>
          </w:tcPr>
          <w:p w:rsidR="0047434D" w:rsidRDefault="0055562B" w:rsidP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вторник, </w:t>
            </w: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>среда, четверг с 09.00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0170C">
              <w:rPr>
                <w:rFonts w:ascii="Times New Roman" w:hAnsi="Times New Roman" w:cs="Times New Roman"/>
                <w:sz w:val="24"/>
                <w:szCs w:val="24"/>
              </w:rPr>
              <w:t xml:space="preserve">.00, </w:t>
            </w:r>
          </w:p>
          <w:p w:rsidR="0055562B" w:rsidRPr="00C0170C" w:rsidRDefault="0055562B" w:rsidP="005556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с 13.00 до 14.00</w:t>
            </w:r>
          </w:p>
        </w:tc>
      </w:tr>
    </w:tbl>
    <w:p w:rsidR="00CA5338" w:rsidRPr="00C0170C" w:rsidRDefault="00CA5338">
      <w:pPr>
        <w:rPr>
          <w:rFonts w:ascii="Times New Roman" w:hAnsi="Times New Roman" w:cs="Times New Roman"/>
          <w:sz w:val="24"/>
          <w:szCs w:val="24"/>
        </w:rPr>
        <w:sectPr w:rsidR="00CA5338" w:rsidRPr="00C0170C">
          <w:pgSz w:w="16838" w:h="11905"/>
          <w:pgMar w:top="1701" w:right="1134" w:bottom="850" w:left="1134" w:header="0" w:footer="0" w:gutter="0"/>
          <w:cols w:space="720"/>
        </w:sectPr>
      </w:pP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lastRenderedPageBreak/>
        <w:t>2) в многофункциональном центре предоставления государственных и муниципальных услуг (далее - МФЦ);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3) путем официального опубликования данного административного регламента;</w:t>
      </w:r>
    </w:p>
    <w:p w:rsidR="00CA5338" w:rsidRPr="00C0170C" w:rsidRDefault="00A64FAE" w:rsidP="00A64F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4) на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12B">
        <w:rPr>
          <w:rFonts w:ascii="Times New Roman" w:hAnsi="Times New Roman" w:cs="Times New Roman"/>
          <w:sz w:val="24"/>
          <w:szCs w:val="24"/>
        </w:rPr>
        <w:t>Шалинского городского округа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5338" w:rsidRPr="00C0170C">
        <w:rPr>
          <w:rFonts w:ascii="Times New Roman" w:hAnsi="Times New Roman" w:cs="Times New Roman"/>
          <w:sz w:val="24"/>
          <w:szCs w:val="24"/>
        </w:rPr>
        <w:t>сети "Интернет";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5) с использованием возможности Единого портала государственных и муниципальных услуг;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6) при обращении по телефону - в виде устного ответа на конкретные вопросы, содержащие запрашиваемую информацию;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7) при письменном обращении в форме письменных ответов на поставленные вопросы, в течение 30 дней в адрес заявителя посредством почтовой связи по почтовому адресу, указанному в обращении;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8) при обращении, направленном в электронном виде, в течение 30 дней посредством электронной почты на указанный в обращении электронный адрес.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При ответах на телефонные звонки и устные обращения специалист Комитет</w:t>
      </w:r>
      <w:r w:rsidR="00A64FAE">
        <w:rPr>
          <w:rFonts w:ascii="Times New Roman" w:hAnsi="Times New Roman" w:cs="Times New Roman"/>
          <w:sz w:val="24"/>
          <w:szCs w:val="24"/>
        </w:rPr>
        <w:t>а</w:t>
      </w:r>
      <w:r w:rsidRPr="00C0170C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имуществом</w:t>
      </w:r>
      <w:r w:rsidR="00A64FAE">
        <w:rPr>
          <w:rFonts w:ascii="Times New Roman" w:hAnsi="Times New Roman" w:cs="Times New Roman"/>
          <w:sz w:val="24"/>
          <w:szCs w:val="24"/>
        </w:rPr>
        <w:t xml:space="preserve"> администрации Шалинского городского округа</w:t>
      </w:r>
      <w:r w:rsidRPr="00C0170C">
        <w:rPr>
          <w:rFonts w:ascii="Times New Roman" w:hAnsi="Times New Roman" w:cs="Times New Roman"/>
          <w:sz w:val="24"/>
          <w:szCs w:val="24"/>
        </w:rPr>
        <w:t>, осуществляющий прием и консультирование (далее - специалист), подробно, в вежливой (корректной) форме информирует обратившихся по интересующим их вопросам.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Специалист предоставляет информацию по следующим вопросам: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о процедуре предоставления муниципальной услуги;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о перечне документов, необходимых для предоставления муниципальной услуги;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о времени приема заявлений и сроке предоставления услуги;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или электронной связи, личного посещения.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заявителя являются: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достоверность предоставляемой информации;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четкость в изложении информации;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полнота информирования;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наглядность форм предоставляемой информации;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удобство и доступность получения информации;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оперативность предоставления информации.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В случае изменения информации о порядке предоставления муниципальной услуги, информация подлежит обновлению в течение 5 рабочих дней на стендах и на сайте.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5D366B" w:rsidP="000020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5. Наименование муниципальной услуги: </w:t>
      </w:r>
      <w:r w:rsidRPr="00C0170C">
        <w:rPr>
          <w:rFonts w:ascii="Times New Roman" w:hAnsi="Times New Roman" w:cs="Times New Roman"/>
          <w:sz w:val="24"/>
          <w:szCs w:val="24"/>
        </w:rPr>
        <w:t>"Пр</w:t>
      </w:r>
      <w:r>
        <w:rPr>
          <w:rFonts w:ascii="Times New Roman" w:hAnsi="Times New Roman" w:cs="Times New Roman"/>
          <w:sz w:val="24"/>
          <w:szCs w:val="24"/>
        </w:rPr>
        <w:t>едоставление</w:t>
      </w:r>
      <w:r w:rsidRPr="00C0170C">
        <w:rPr>
          <w:rFonts w:ascii="Times New Roman" w:hAnsi="Times New Roman" w:cs="Times New Roman"/>
          <w:sz w:val="24"/>
          <w:szCs w:val="24"/>
        </w:rPr>
        <w:t xml:space="preserve"> земельных участков из земель </w:t>
      </w:r>
      <w:r w:rsidR="00AD1DA0">
        <w:rPr>
          <w:rFonts w:ascii="Times New Roman" w:hAnsi="Times New Roman" w:cs="Times New Roman"/>
          <w:sz w:val="24"/>
          <w:szCs w:val="24"/>
        </w:rPr>
        <w:t xml:space="preserve"> </w:t>
      </w:r>
      <w:r w:rsidR="00EC7342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сельскохозяйственного </w:t>
      </w:r>
      <w:r w:rsidR="00AD1DA0">
        <w:rPr>
          <w:rFonts w:ascii="Times New Roman" w:hAnsi="Times New Roman" w:cs="Times New Roman"/>
          <w:sz w:val="24"/>
          <w:szCs w:val="24"/>
        </w:rPr>
        <w:t xml:space="preserve"> </w:t>
      </w:r>
      <w:r w:rsidR="00EC7342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значения, </w:t>
      </w:r>
      <w:r w:rsidR="00AD1DA0">
        <w:rPr>
          <w:rFonts w:ascii="Times New Roman" w:hAnsi="Times New Roman" w:cs="Times New Roman"/>
          <w:sz w:val="24"/>
          <w:szCs w:val="24"/>
        </w:rPr>
        <w:t xml:space="preserve"> </w:t>
      </w:r>
      <w:r w:rsidR="00EC7342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находящихся </w:t>
      </w:r>
      <w:r w:rsidR="00AD1DA0">
        <w:rPr>
          <w:rFonts w:ascii="Times New Roman" w:hAnsi="Times New Roman" w:cs="Times New Roman"/>
          <w:sz w:val="24"/>
          <w:szCs w:val="24"/>
        </w:rPr>
        <w:t xml:space="preserve"> </w:t>
      </w:r>
      <w:r w:rsidR="00EC7342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в</w:t>
      </w:r>
      <w:r w:rsidR="00AD1DA0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="00EC7342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государственной</w:t>
      </w:r>
      <w:r w:rsidR="00AD1DA0">
        <w:rPr>
          <w:rFonts w:ascii="Times New Roman" w:hAnsi="Times New Roman" w:cs="Times New Roman"/>
          <w:sz w:val="24"/>
          <w:szCs w:val="24"/>
        </w:rPr>
        <w:t xml:space="preserve">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="00EC7342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и муниципальной собственности, для создания фермерского хозяйства и осуществления его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AD1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AD1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Шалинского городского </w:t>
      </w:r>
      <w:r w:rsidR="00AD1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C0170C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="00CA5338" w:rsidRPr="00C0170C">
        <w:rPr>
          <w:rFonts w:ascii="Times New Roman" w:hAnsi="Times New Roman" w:cs="Times New Roman"/>
          <w:sz w:val="24"/>
          <w:szCs w:val="24"/>
        </w:rPr>
        <w:t>(далее - муниципальная услуга).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6. Органом, уполномоченным на предоставление муниципальной услуги, является Комитет по управлению муниципальным имуществом</w:t>
      </w:r>
      <w:r w:rsidR="00A64FAE">
        <w:rPr>
          <w:rFonts w:ascii="Times New Roman" w:hAnsi="Times New Roman" w:cs="Times New Roman"/>
          <w:sz w:val="24"/>
          <w:szCs w:val="24"/>
        </w:rPr>
        <w:t xml:space="preserve"> администрации Шалинского городского округа</w:t>
      </w:r>
      <w:r w:rsidRPr="00C0170C">
        <w:rPr>
          <w:rFonts w:ascii="Times New Roman" w:hAnsi="Times New Roman" w:cs="Times New Roman"/>
          <w:sz w:val="24"/>
          <w:szCs w:val="24"/>
        </w:rPr>
        <w:t xml:space="preserve"> (далее - Комитет).</w:t>
      </w:r>
    </w:p>
    <w:p w:rsidR="00CA5338" w:rsidRPr="00E63DDD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170C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услуги, предусмотренной настоящим Регламентом, может осуществляться в многофункциональном центре предоставления государственных и муниципальных услуг - </w:t>
      </w:r>
      <w:r w:rsidR="00395954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организации, </w:t>
      </w:r>
      <w:r w:rsidR="00395954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отвечающей требованиям Федерального </w:t>
      </w:r>
      <w:hyperlink r:id="rId7" w:history="1">
        <w:r w:rsidRPr="00C0170C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от 27 июля 2010 года N 210-ФЗ "Об организации предоставления государственных и муниципальных услуг", и уполномоченной на организацию предоставления </w:t>
      </w:r>
      <w:r w:rsidRPr="00C0170C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государственных и муниципальных услуг, </w:t>
      </w:r>
      <w:r w:rsidR="00395954">
        <w:rPr>
          <w:rFonts w:ascii="Times New Roman" w:hAnsi="Times New Roman" w:cs="Times New Roman"/>
          <w:sz w:val="24"/>
          <w:szCs w:val="24"/>
        </w:rPr>
        <w:t xml:space="preserve"> </w:t>
      </w:r>
      <w:r w:rsidRPr="00E63DDD">
        <w:rPr>
          <w:rFonts w:ascii="Times New Roman" w:hAnsi="Times New Roman" w:cs="Times New Roman"/>
          <w:sz w:val="24"/>
          <w:szCs w:val="24"/>
        </w:rPr>
        <w:t>в</w:t>
      </w:r>
      <w:r w:rsidR="00395954" w:rsidRPr="00E63DDD">
        <w:rPr>
          <w:rFonts w:ascii="Times New Roman" w:hAnsi="Times New Roman" w:cs="Times New Roman"/>
          <w:sz w:val="24"/>
          <w:szCs w:val="24"/>
        </w:rPr>
        <w:t xml:space="preserve"> </w:t>
      </w:r>
      <w:r w:rsidRPr="00E63DDD">
        <w:rPr>
          <w:rFonts w:ascii="Times New Roman" w:hAnsi="Times New Roman" w:cs="Times New Roman"/>
          <w:sz w:val="24"/>
          <w:szCs w:val="24"/>
        </w:rPr>
        <w:t>том числе в электронной форме, по принципу "одного окна".</w:t>
      </w:r>
      <w:proofErr w:type="gramEnd"/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7. В предоставлении муниципальной услуги принимают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- </w:t>
      </w:r>
      <w:r w:rsidR="00FD20FB">
        <w:rPr>
          <w:rFonts w:ascii="Times New Roman" w:hAnsi="Times New Roman" w:cs="Times New Roman"/>
          <w:sz w:val="24"/>
          <w:szCs w:val="24"/>
        </w:rPr>
        <w:t>Управление архитектуры, градостроительства и землепользования администрации Шалинского городского округа</w:t>
      </w:r>
      <w:r w:rsidRPr="00C0170C">
        <w:rPr>
          <w:rFonts w:ascii="Times New Roman" w:hAnsi="Times New Roman" w:cs="Times New Roman"/>
          <w:sz w:val="24"/>
          <w:szCs w:val="24"/>
        </w:rPr>
        <w:t xml:space="preserve"> - обеспечение подготовки и выдачи заключений о согласовании места расположения земельного участка, возможности предоставления земельного участка;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- - </w:t>
      </w:r>
      <w:r w:rsidR="00A64FAE">
        <w:rPr>
          <w:rFonts w:ascii="Times New Roman" w:hAnsi="Times New Roman" w:cs="Times New Roman"/>
          <w:sz w:val="24"/>
          <w:szCs w:val="24"/>
        </w:rPr>
        <w:t>территориальный отдел № 7 Филиала ФГБУ ФКП «</w:t>
      </w:r>
      <w:proofErr w:type="spellStart"/>
      <w:r w:rsidR="00A64FAE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="00A64FAE">
        <w:rPr>
          <w:rFonts w:ascii="Times New Roman" w:hAnsi="Times New Roman" w:cs="Times New Roman"/>
          <w:sz w:val="24"/>
          <w:szCs w:val="24"/>
        </w:rPr>
        <w:t>»</w:t>
      </w:r>
      <w:r w:rsidRPr="00C0170C">
        <w:rPr>
          <w:rFonts w:ascii="Times New Roman" w:hAnsi="Times New Roman" w:cs="Times New Roman"/>
          <w:sz w:val="24"/>
          <w:szCs w:val="24"/>
        </w:rPr>
        <w:t xml:space="preserve"> по Свердловской области - обеспечение кадастрового учета земельного участка.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8. Результатом предоставления муниципальной услуги являются: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Pr="00C0170C">
        <w:rPr>
          <w:rFonts w:ascii="Times New Roman" w:hAnsi="Times New Roman" w:cs="Times New Roman"/>
          <w:sz w:val="24"/>
          <w:szCs w:val="24"/>
        </w:rPr>
        <w:t xml:space="preserve"> городского округа о предоставлении земельного участка в собственность либо в аренду;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договор купли-продажи или аренды земельного участка;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уведомление об отказе в предоставлении муниципальной услуги.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9. Срок предоставления муниципальной услуги составляет 21 рабочий день со дня предоставления заявителем в Комитет соответствующего заявления с приложенными к нему документами.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10. Правовые основания для предоставления муниципальной услуги:</w:t>
      </w:r>
    </w:p>
    <w:p w:rsidR="000523FB" w:rsidRPr="003667C4" w:rsidRDefault="00CA5338" w:rsidP="000523FB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667C4">
        <w:rPr>
          <w:rFonts w:ascii="Times New Roman" w:hAnsi="Times New Roman" w:cs="Times New Roman"/>
          <w:sz w:val="24"/>
          <w:szCs w:val="24"/>
        </w:rPr>
        <w:t xml:space="preserve">- </w:t>
      </w:r>
      <w:r w:rsidR="000523FB" w:rsidRPr="003667C4">
        <w:rPr>
          <w:rFonts w:ascii="Times New Roman" w:eastAsia="Times New Roman" w:hAnsi="Times New Roman" w:cs="Times New Roman"/>
          <w:sz w:val="24"/>
          <w:szCs w:val="24"/>
        </w:rPr>
        <w:t>Земельный кодекс Российской Федерации от 25.10.2001 № 136-ФЗ («Собрание законодательства Российской Федерации». – 2001, 29 января, № 44, ст. 4147);</w:t>
      </w:r>
    </w:p>
    <w:p w:rsidR="000523FB" w:rsidRPr="003667C4" w:rsidRDefault="00CA5338" w:rsidP="000523FB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667C4">
        <w:rPr>
          <w:rFonts w:ascii="Times New Roman" w:hAnsi="Times New Roman" w:cs="Times New Roman"/>
          <w:sz w:val="24"/>
          <w:szCs w:val="24"/>
        </w:rPr>
        <w:t xml:space="preserve">- </w:t>
      </w:r>
      <w:r w:rsidR="000523FB" w:rsidRPr="003667C4">
        <w:rPr>
          <w:rFonts w:ascii="Times New Roman" w:eastAsia="Times New Roman" w:hAnsi="Times New Roman" w:cs="Times New Roman"/>
          <w:sz w:val="24"/>
          <w:szCs w:val="24"/>
        </w:rPr>
        <w:t xml:space="preserve">Гражданский кодекс Российской Федерации от 30.11.1994 № 51-ФЗ («Собрание законодательства Российской Федерации», 1994, 5 декабря, № 32, </w:t>
      </w:r>
      <w:r w:rsidR="000523FB" w:rsidRPr="003667C4">
        <w:rPr>
          <w:rFonts w:ascii="Times New Roman" w:eastAsia="Times New Roman" w:hAnsi="Times New Roman" w:cs="Times New Roman"/>
          <w:sz w:val="24"/>
          <w:szCs w:val="24"/>
        </w:rPr>
        <w:br/>
        <w:t>ст. 3301, 1996, 29 января, № 5, ст. 410);</w:t>
      </w:r>
    </w:p>
    <w:p w:rsidR="000523FB" w:rsidRPr="003667C4" w:rsidRDefault="000523FB" w:rsidP="000523F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667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CA5338" w:rsidRPr="003667C4">
        <w:rPr>
          <w:rFonts w:ascii="Times New Roman" w:hAnsi="Times New Roman" w:cs="Times New Roman"/>
          <w:sz w:val="24"/>
          <w:szCs w:val="24"/>
        </w:rPr>
        <w:t xml:space="preserve">- </w:t>
      </w:r>
      <w:r w:rsidRPr="003667C4">
        <w:rPr>
          <w:rFonts w:ascii="Times New Roman" w:eastAsia="Times New Roman" w:hAnsi="Times New Roman" w:cs="Times New Roman"/>
          <w:sz w:val="24"/>
          <w:szCs w:val="24"/>
        </w:rPr>
        <w:t>Федеральный закон от 21 июля 1997 года № 122-ФЗ «О государственной регистрации прав на недвижимое имущество и сделок с ним» («Собрание законодательства Российской Федерации», 1997, 28 июля, № 30, ст. 3594);</w:t>
      </w:r>
    </w:p>
    <w:p w:rsidR="000523FB" w:rsidRPr="003667C4" w:rsidRDefault="003667C4" w:rsidP="003667C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667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CA5338" w:rsidRPr="003667C4">
        <w:rPr>
          <w:rFonts w:ascii="Times New Roman" w:hAnsi="Times New Roman" w:cs="Times New Roman"/>
          <w:sz w:val="24"/>
          <w:szCs w:val="24"/>
        </w:rPr>
        <w:t xml:space="preserve">- </w:t>
      </w:r>
      <w:r w:rsidR="000523FB" w:rsidRPr="003667C4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25 октября 2001 года № 137-ФЗ «О введении </w:t>
      </w:r>
      <w:r w:rsidR="000523FB" w:rsidRPr="003667C4">
        <w:rPr>
          <w:rFonts w:ascii="Times New Roman" w:eastAsia="Times New Roman" w:hAnsi="Times New Roman" w:cs="Times New Roman"/>
          <w:sz w:val="24"/>
          <w:szCs w:val="24"/>
        </w:rPr>
        <w:br/>
        <w:t>в действие Земельного кодекса Российской Федерации» («Собрание законодательства Российской Федерации», 2001, 29 января, № 44, ст. 4148);</w:t>
      </w:r>
    </w:p>
    <w:p w:rsidR="003667C4" w:rsidRPr="003667C4" w:rsidRDefault="00CA5338" w:rsidP="003667C4">
      <w:pPr>
        <w:pStyle w:val="ConsPlusNormal"/>
        <w:ind w:left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67C4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8" w:history="1">
        <w:r w:rsidRPr="003667C4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3667C4">
        <w:rPr>
          <w:rFonts w:ascii="Times New Roman" w:hAnsi="Times New Roman" w:cs="Times New Roman"/>
          <w:sz w:val="24"/>
          <w:szCs w:val="24"/>
        </w:rPr>
        <w:t xml:space="preserve"> от 24.07.2002 N 101-ФЗ "Об обороте земель сельскохозяйственного назначения"</w:t>
      </w:r>
      <w:r w:rsidR="003F04B6" w:rsidRPr="003667C4">
        <w:rPr>
          <w:rFonts w:ascii="Times New Roman" w:hAnsi="Times New Roman" w:cs="Times New Roman"/>
          <w:sz w:val="24"/>
          <w:szCs w:val="24"/>
        </w:rPr>
        <w:t xml:space="preserve"> </w:t>
      </w:r>
      <w:r w:rsidR="003667C4" w:rsidRPr="003667C4">
        <w:rPr>
          <w:rFonts w:ascii="Times New Roman" w:eastAsiaTheme="minorHAnsi" w:hAnsi="Times New Roman" w:cs="Times New Roman"/>
          <w:sz w:val="24"/>
          <w:szCs w:val="24"/>
          <w:lang w:eastAsia="en-US"/>
        </w:rPr>
        <w:t>"Собрание законодательства Р</w:t>
      </w:r>
      <w:r w:rsidR="00395954">
        <w:rPr>
          <w:rFonts w:ascii="Times New Roman" w:eastAsiaTheme="minorHAnsi" w:hAnsi="Times New Roman" w:cs="Times New Roman"/>
          <w:sz w:val="24"/>
          <w:szCs w:val="24"/>
          <w:lang w:eastAsia="en-US"/>
        </w:rPr>
        <w:t>Ф", 29.07.2002, N 30, ст. 3018»;</w:t>
      </w:r>
    </w:p>
    <w:p w:rsidR="003667C4" w:rsidRPr="003667C4" w:rsidRDefault="00CA5338" w:rsidP="003667C4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667C4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9" w:history="1">
        <w:r w:rsidRPr="003667C4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3667C4">
        <w:rPr>
          <w:rFonts w:ascii="Times New Roman" w:hAnsi="Times New Roman" w:cs="Times New Roman"/>
          <w:sz w:val="24"/>
          <w:szCs w:val="24"/>
        </w:rPr>
        <w:t xml:space="preserve"> от 11.06.2003 N 74-ФЗ "О крестьянском фермерском хозяйстве"</w:t>
      </w:r>
      <w:r w:rsidR="003667C4" w:rsidRPr="003667C4">
        <w:rPr>
          <w:rFonts w:ascii="Times New Roman" w:hAnsi="Times New Roman" w:cs="Times New Roman"/>
          <w:sz w:val="24"/>
          <w:szCs w:val="24"/>
        </w:rPr>
        <w:t xml:space="preserve"> </w:t>
      </w:r>
      <w:r w:rsidR="003667C4" w:rsidRPr="003667C4">
        <w:rPr>
          <w:rFonts w:ascii="Times New Roman" w:eastAsiaTheme="minorHAnsi" w:hAnsi="Times New Roman" w:cs="Times New Roman"/>
          <w:sz w:val="24"/>
          <w:szCs w:val="24"/>
          <w:lang w:eastAsia="en-US"/>
        </w:rPr>
        <w:t>"Собрание законодательства РФ", 16.06.2003, N 24, ст. 2249»</w:t>
      </w:r>
      <w:r w:rsidR="003667C4" w:rsidRPr="003667C4">
        <w:rPr>
          <w:rFonts w:ascii="Times New Roman" w:hAnsi="Times New Roman" w:cs="Times New Roman"/>
          <w:sz w:val="24"/>
          <w:szCs w:val="24"/>
        </w:rPr>
        <w:t>;</w:t>
      </w:r>
    </w:p>
    <w:p w:rsidR="000523FB" w:rsidRPr="003667C4" w:rsidRDefault="00CA5338" w:rsidP="000523FB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667C4">
        <w:rPr>
          <w:rFonts w:ascii="Times New Roman" w:hAnsi="Times New Roman" w:cs="Times New Roman"/>
          <w:sz w:val="24"/>
          <w:szCs w:val="24"/>
        </w:rPr>
        <w:t xml:space="preserve">- </w:t>
      </w:r>
      <w:r w:rsidR="000523FB" w:rsidRPr="003667C4">
        <w:rPr>
          <w:rFonts w:ascii="Times New Roman" w:eastAsia="Times New Roman" w:hAnsi="Times New Roman" w:cs="Times New Roman"/>
          <w:sz w:val="24"/>
          <w:szCs w:val="24"/>
        </w:rPr>
        <w:t>Федеральный закон от 27 июля 2010 года № 210-ФЗ «Об организации предоставления государственных и муниципальных услуг» («Российская газета», 2010, 30 июля, № 168) (далее – Федеральный закон № 210-ФЗ);</w:t>
      </w:r>
    </w:p>
    <w:p w:rsidR="000523FB" w:rsidRPr="003667C4" w:rsidRDefault="00CA5338" w:rsidP="00052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667C4">
        <w:rPr>
          <w:rFonts w:ascii="Times New Roman" w:hAnsi="Times New Roman" w:cs="Times New Roman"/>
          <w:sz w:val="24"/>
          <w:szCs w:val="24"/>
        </w:rPr>
        <w:t xml:space="preserve">- </w:t>
      </w:r>
      <w:r w:rsidR="000523FB" w:rsidRPr="003667C4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25 октября 2001 года № 137-ФЗ «О введении </w:t>
      </w:r>
      <w:r w:rsidR="000523FB" w:rsidRPr="003667C4">
        <w:rPr>
          <w:rFonts w:ascii="Times New Roman" w:eastAsia="Times New Roman" w:hAnsi="Times New Roman" w:cs="Times New Roman"/>
          <w:sz w:val="24"/>
          <w:szCs w:val="24"/>
        </w:rPr>
        <w:br/>
        <w:t>в действие Земельного кодекса Российской Федерации» («Собрание законодательства Российской Федерации», 2</w:t>
      </w:r>
      <w:r w:rsidR="003667C4" w:rsidRPr="003667C4">
        <w:rPr>
          <w:rFonts w:ascii="Times New Roman" w:eastAsia="Times New Roman" w:hAnsi="Times New Roman" w:cs="Times New Roman"/>
          <w:sz w:val="24"/>
          <w:szCs w:val="24"/>
        </w:rPr>
        <w:t>001, 29 января, № 44, ст. 4148).</w:t>
      </w:r>
    </w:p>
    <w:p w:rsidR="00CA5338" w:rsidRPr="003667C4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27"/>
      <w:bookmarkEnd w:id="1"/>
      <w:r w:rsidRPr="003667C4">
        <w:rPr>
          <w:rFonts w:ascii="Times New Roman" w:hAnsi="Times New Roman" w:cs="Times New Roman"/>
          <w:sz w:val="24"/>
          <w:szCs w:val="24"/>
        </w:rPr>
        <w:t>11. Перечень документов, необходимых для предоставления муниципальной услуги:</w:t>
      </w:r>
    </w:p>
    <w:p w:rsidR="00CA5338" w:rsidRPr="003667C4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7C4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278" w:history="1">
        <w:r w:rsidRPr="003667C4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3667C4">
        <w:rPr>
          <w:rFonts w:ascii="Times New Roman" w:hAnsi="Times New Roman" w:cs="Times New Roman"/>
          <w:sz w:val="24"/>
          <w:szCs w:val="24"/>
        </w:rPr>
        <w:t xml:space="preserve"> (приложение N 1);</w:t>
      </w:r>
    </w:p>
    <w:p w:rsidR="00CA5338" w:rsidRPr="003667C4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7C4">
        <w:rPr>
          <w:rFonts w:ascii="Times New Roman" w:hAnsi="Times New Roman" w:cs="Times New Roman"/>
          <w:sz w:val="24"/>
          <w:szCs w:val="24"/>
        </w:rPr>
        <w:t>2) в случае, когда получателем услуги является крестьянское (фермерское) хозяйство, созданное одним гражданином:</w:t>
      </w:r>
    </w:p>
    <w:p w:rsidR="00CA5338" w:rsidRPr="003667C4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7C4">
        <w:rPr>
          <w:rFonts w:ascii="Times New Roman" w:hAnsi="Times New Roman" w:cs="Times New Roman"/>
          <w:sz w:val="24"/>
          <w:szCs w:val="24"/>
        </w:rPr>
        <w:t>- копия паспорта главы крестьянского (фермерского) хозяйства;</w:t>
      </w:r>
    </w:p>
    <w:p w:rsidR="00CA5338" w:rsidRPr="003667C4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7C4">
        <w:rPr>
          <w:rFonts w:ascii="Times New Roman" w:hAnsi="Times New Roman" w:cs="Times New Roman"/>
          <w:sz w:val="24"/>
          <w:szCs w:val="24"/>
        </w:rPr>
        <w:t>- копия свидетельства о государственной регистрации главы крестьянского (фермерского) хозяйства в качестве индивидуального предпринимателя;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3) в случае, когда получателем услуги является крестьянское (фермерское) </w:t>
      </w:r>
      <w:r w:rsidRPr="00C0170C">
        <w:rPr>
          <w:rFonts w:ascii="Times New Roman" w:hAnsi="Times New Roman" w:cs="Times New Roman"/>
          <w:sz w:val="24"/>
          <w:szCs w:val="24"/>
        </w:rPr>
        <w:lastRenderedPageBreak/>
        <w:t>хозяйство, созданное двумя и более гражданами: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- соглашение о создании крестьянского (фермерского) хозяйства, заключенное между членами такого хозяйства в соответствии со </w:t>
      </w:r>
      <w:hyperlink r:id="rId10" w:history="1">
        <w:r w:rsidRPr="00C0170C">
          <w:rPr>
            <w:rFonts w:ascii="Times New Roman" w:hAnsi="Times New Roman" w:cs="Times New Roman"/>
            <w:sz w:val="24"/>
            <w:szCs w:val="24"/>
          </w:rPr>
          <w:t>статьей 4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Федерального закона от 11.06.2003 N 74-ФЗ "О крестьянском (фермерском) хозяйстве";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документ о государственной регистрации крестьянского (фермерского) хозяйства;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4) в случае, когда получателем услуги является представитель: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- доверенность, оформленная в соответствии с Гражданским </w:t>
      </w:r>
      <w:hyperlink r:id="rId11" w:history="1">
        <w:r w:rsidRPr="00C0170C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5) кадастровый паспорт земельного участка.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12. Заявление о предоставлении муниципальной услуги с приложением документов, указанных в </w:t>
      </w:r>
      <w:hyperlink w:anchor="P127" w:history="1">
        <w:r w:rsidRPr="00C0170C">
          <w:rPr>
            <w:rFonts w:ascii="Times New Roman" w:hAnsi="Times New Roman" w:cs="Times New Roman"/>
            <w:sz w:val="24"/>
            <w:szCs w:val="24"/>
          </w:rPr>
          <w:t>п. 11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может быть подано: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1) в Комитет</w:t>
      </w:r>
      <w:r w:rsidR="00A64FAE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имуществом администрации Шалинского городского округа</w:t>
      </w:r>
      <w:r w:rsidRPr="00C0170C">
        <w:rPr>
          <w:rFonts w:ascii="Times New Roman" w:hAnsi="Times New Roman" w:cs="Times New Roman"/>
          <w:sz w:val="24"/>
          <w:szCs w:val="24"/>
        </w:rPr>
        <w:t>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2) в МФЦ;</w:t>
      </w:r>
    </w:p>
    <w:p w:rsidR="00CA5338" w:rsidRPr="00E63DDD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3) </w:t>
      </w:r>
      <w:r w:rsidRPr="00E63DDD">
        <w:rPr>
          <w:rFonts w:ascii="Times New Roman" w:hAnsi="Times New Roman" w:cs="Times New Roman"/>
          <w:sz w:val="24"/>
          <w:szCs w:val="24"/>
        </w:rPr>
        <w:t>с использованием возможностей "Личного кабинета" Единого портала государственных и муниципальных услуг.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13. Комитет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участвующие в предоставлении муниципальной услуги,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14. Перечень оснований для отказа в приеме документов, необходимых для предоставления муниципальной услуги: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предоставление заявителем документа, текст которого не поддается прочтению;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не указаны фамилия, имя и отчество заявителя, адрес места жительства;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полномочия представителя не оформлены в установленном законом порядке.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47"/>
      <w:bookmarkEnd w:id="2"/>
      <w:r w:rsidRPr="00C0170C">
        <w:rPr>
          <w:rFonts w:ascii="Times New Roman" w:hAnsi="Times New Roman" w:cs="Times New Roman"/>
          <w:sz w:val="24"/>
          <w:szCs w:val="24"/>
        </w:rPr>
        <w:t>15. Основания для отказа в предоставлении муниципальной услуги: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- непредставление документов согласно </w:t>
      </w:r>
      <w:hyperlink w:anchor="P127" w:history="1">
        <w:r w:rsidRPr="00C0170C">
          <w:rPr>
            <w:rFonts w:ascii="Times New Roman" w:hAnsi="Times New Roman" w:cs="Times New Roman"/>
            <w:sz w:val="24"/>
            <w:szCs w:val="24"/>
          </w:rPr>
          <w:t>п. 11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изъятие заявленного земельного участка из оборота;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установление Федеральным законом запрета на приватизацию земельного участка с распространением условий запрета на заявленный участок;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резервирование заявленного земельного участка для государственных или муниципальных нужд, кроме случаев предоставления на срок резервирования;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отсутствие свободного участка.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16. Предоставление услуги осуществляется бесплатно.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17. Максимальный срок ожидания в очереди при обращении за предоставлением муниципальной услуги составляет не более 15 минут.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получении результата предоставления муниципальной услуги составляет не более 15 минут.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18. Требования к помещениям, в которых предоставляется муниципальная услуга: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1) муниципальная услуга предоставляется в помещениях, соответствующих санитарно-эпидемиологическим правилам и нормативам;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2) в помещениях, в которых предоставляется муниципальная услуга, должны быть размещены информационные стенды, содержащие необходимую информацию по условиям предоставления муниципальной услуги, графики работы специалистов, образцы заполняемых документов получателями услуги, дополнительная справочная информация;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3) для ожидания приема получателям услуги отведены места, оборудованные стульями, столами для возможности оформления документов;</w:t>
      </w:r>
    </w:p>
    <w:p w:rsidR="00CA5338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4) помещение должно соответствовать требованиям к обеспечению условий доступности для инвалидов.</w:t>
      </w:r>
    </w:p>
    <w:p w:rsidR="00B70673" w:rsidRDefault="00B70673" w:rsidP="00B70673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Помещения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работы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заявителями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(далее – помещения)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размещаются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здании </w:t>
      </w:r>
      <w:r>
        <w:rPr>
          <w:rFonts w:ascii="Times New Roman" w:hAnsi="Times New Roman"/>
          <w:sz w:val="24"/>
          <w:szCs w:val="24"/>
        </w:rPr>
        <w:lastRenderedPageBreak/>
        <w:t xml:space="preserve">администрации Шалинского городского округа. Помещения оборудуются в соответствии с санитарными и противопожарными нормами и правилами. </w:t>
      </w:r>
    </w:p>
    <w:p w:rsidR="00B70673" w:rsidRDefault="00B70673" w:rsidP="00B70673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Помещения оборудуются вывесками с указанием фамилии, имени, отчества и должности специалиста, осуществляющего прием документов, а также режима работы и приема заявителей. </w:t>
      </w:r>
    </w:p>
    <w:p w:rsidR="00B70673" w:rsidRDefault="00B70673" w:rsidP="00B706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территории, прилегающей к зданию администрации Шалинского городского округа, имеются места для парковки автотранспортных средств. Доступ к парковочным местам является бесплатным.</w:t>
      </w:r>
    </w:p>
    <w:p w:rsidR="00B70673" w:rsidRDefault="00B70673" w:rsidP="00B70673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 в здание, в котором расположено администрация Шалинского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городского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округа, оформляется вывеской, содержащей наименование администрации Шалинского городского округа.</w:t>
      </w:r>
    </w:p>
    <w:p w:rsidR="00B70673" w:rsidRDefault="00B70673" w:rsidP="00B706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Места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ожидания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оборудуются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санитарными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противопожарными нормами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правилами. </w:t>
      </w:r>
    </w:p>
    <w:p w:rsidR="00B70673" w:rsidRDefault="00B70673" w:rsidP="00B70673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местах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информирования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заявителей,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получения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информации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заполнения необходимых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документов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размещаются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информационные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стенды,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столы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стулья. </w:t>
      </w:r>
    </w:p>
    <w:p w:rsidR="00B70673" w:rsidRDefault="00B70673" w:rsidP="00B7067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 и передвижение по помещениям, в которых проводится прием граждан, не должны создавать затруднений для лиц с ограниченными возможностями.</w:t>
      </w:r>
    </w:p>
    <w:p w:rsidR="00B70673" w:rsidRDefault="00B70673" w:rsidP="00B7067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предоставлении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услуги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обеспечивается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оборудование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прилегающих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объекту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территориях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мест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парковки</w:t>
      </w:r>
      <w:r w:rsidR="00EC7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автотранспортных</w:t>
      </w:r>
      <w:r w:rsidR="00EC734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средств инвалидов.</w:t>
      </w:r>
    </w:p>
    <w:p w:rsidR="00B70673" w:rsidRDefault="00B70673" w:rsidP="00B70673">
      <w:pPr>
        <w:pStyle w:val="Default"/>
        <w:ind w:firstLine="709"/>
        <w:jc w:val="both"/>
      </w:pPr>
      <w:r>
        <w:t xml:space="preserve">В помещениях обеспечивается создание инвалидам условий доступности объектов в соответствии с требованиями, установленными законодательными и иными нормативными правовыми актами, в том числе: </w:t>
      </w:r>
    </w:p>
    <w:p w:rsidR="00B70673" w:rsidRDefault="00B70673" w:rsidP="00B70673">
      <w:pPr>
        <w:pStyle w:val="Default"/>
        <w:numPr>
          <w:ilvl w:val="0"/>
          <w:numId w:val="1"/>
        </w:numPr>
        <w:jc w:val="both"/>
      </w:pPr>
      <w:r>
        <w:t xml:space="preserve">возможность беспрепятственного входа в объекты и выхода из них; </w:t>
      </w:r>
    </w:p>
    <w:p w:rsidR="00B70673" w:rsidRDefault="00B70673" w:rsidP="00B70673">
      <w:pPr>
        <w:pStyle w:val="Default"/>
        <w:numPr>
          <w:ilvl w:val="0"/>
          <w:numId w:val="1"/>
        </w:numPr>
        <w:ind w:left="0" w:firstLine="360"/>
        <w:jc w:val="both"/>
      </w:pPr>
      <w: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 </w:t>
      </w:r>
    </w:p>
    <w:p w:rsidR="00B70673" w:rsidRDefault="00B70673" w:rsidP="00B70673">
      <w:pPr>
        <w:pStyle w:val="Default"/>
        <w:numPr>
          <w:ilvl w:val="0"/>
          <w:numId w:val="1"/>
        </w:numPr>
        <w:ind w:left="0" w:firstLine="349"/>
        <w:jc w:val="both"/>
      </w:pPr>
      <w:r>
        <w:t xml:space="preserve"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 </w:t>
      </w:r>
    </w:p>
    <w:p w:rsidR="00B70673" w:rsidRDefault="00B70673" w:rsidP="00B70673">
      <w:pPr>
        <w:pStyle w:val="Default"/>
        <w:numPr>
          <w:ilvl w:val="0"/>
          <w:numId w:val="1"/>
        </w:numPr>
        <w:ind w:left="0" w:firstLine="360"/>
        <w:jc w:val="both"/>
      </w:pPr>
      <w:r>
        <w:t xml:space="preserve">сопровождение инвалидов, имеющих стойкие нарушения функции зрения и самостоятельного передвижения по территории объекта; </w:t>
      </w:r>
    </w:p>
    <w:p w:rsidR="00B70673" w:rsidRDefault="00B70673" w:rsidP="00B70673">
      <w:pPr>
        <w:pStyle w:val="Default"/>
        <w:numPr>
          <w:ilvl w:val="0"/>
          <w:numId w:val="1"/>
        </w:numPr>
        <w:ind w:left="0" w:firstLine="349"/>
        <w:jc w:val="both"/>
      </w:pPr>
      <w:r>
        <w:t xml:space="preserve">содействие инвалиду при входе в объект и выходе из него, информирование инвалида о доступных маршрутах общественного транспорта; </w:t>
      </w:r>
    </w:p>
    <w:p w:rsidR="00B70673" w:rsidRDefault="00B70673" w:rsidP="00B7067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</w:pPr>
      <w:proofErr w:type="gramStart"/>
      <w:r>
        <w:t>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 (зарегистрирован Министерством юстиции Российской Федерации 21 июля 2015 г., регистрационный № 38115).</w:t>
      </w:r>
      <w:proofErr w:type="gramEnd"/>
    </w:p>
    <w:p w:rsidR="00B70673" w:rsidRDefault="00B70673" w:rsidP="00B70673">
      <w:pPr>
        <w:pStyle w:val="Default"/>
        <w:ind w:firstLine="720"/>
      </w:pPr>
      <w:r>
        <w:t xml:space="preserve">В </w:t>
      </w:r>
      <w:r w:rsidR="00EC7342">
        <w:t xml:space="preserve">  </w:t>
      </w:r>
      <w:r>
        <w:t xml:space="preserve">зоне </w:t>
      </w:r>
      <w:r w:rsidR="00EC7342">
        <w:t xml:space="preserve"> </w:t>
      </w:r>
      <w:r>
        <w:t xml:space="preserve">места </w:t>
      </w:r>
      <w:r w:rsidR="00EC7342">
        <w:t xml:space="preserve"> </w:t>
      </w:r>
      <w:r>
        <w:t xml:space="preserve">ожидания </w:t>
      </w:r>
      <w:r w:rsidR="00EC7342">
        <w:t xml:space="preserve"> </w:t>
      </w:r>
      <w:r>
        <w:t>должны</w:t>
      </w:r>
      <w:r w:rsidR="00EC7342">
        <w:t xml:space="preserve"> </w:t>
      </w:r>
      <w:r>
        <w:t xml:space="preserve"> быть </w:t>
      </w:r>
      <w:r w:rsidR="00EC7342">
        <w:t xml:space="preserve"> </w:t>
      </w:r>
      <w:r>
        <w:t xml:space="preserve">выделены </w:t>
      </w:r>
      <w:r w:rsidR="00EC7342">
        <w:t xml:space="preserve"> </w:t>
      </w:r>
      <w:r>
        <w:t xml:space="preserve">зоны </w:t>
      </w:r>
      <w:r w:rsidR="00EC7342">
        <w:t xml:space="preserve"> </w:t>
      </w:r>
      <w:r>
        <w:t xml:space="preserve">специализированного обслуживания инвалидов в здании. </w:t>
      </w:r>
    </w:p>
    <w:p w:rsidR="00B70673" w:rsidRDefault="00B70673" w:rsidP="00B70673">
      <w:pPr>
        <w:pStyle w:val="Default"/>
        <w:ind w:firstLine="720"/>
        <w:jc w:val="both"/>
      </w:pPr>
      <w:r>
        <w:t xml:space="preserve">В зоне места ожидания должны быть предусмотрены места для инвалидов из расчета не менее 5%, но не менее одного места от расчетной вместимости учреждения или расчетного числа посетителей. </w:t>
      </w:r>
    </w:p>
    <w:p w:rsidR="00B70673" w:rsidRDefault="00B70673" w:rsidP="00B70673">
      <w:pPr>
        <w:pStyle w:val="a3"/>
        <w:autoSpaceDE w:val="0"/>
        <w:autoSpaceDN w:val="0"/>
        <w:adjustRightInd w:val="0"/>
        <w:ind w:left="0" w:firstLine="720"/>
        <w:jc w:val="both"/>
      </w:pPr>
      <w:r>
        <w:t>Зона мест ожидания заявителей, имеющих инвалидность, размещается преимущественно на нижних этажах зданий.</w:t>
      </w:r>
    </w:p>
    <w:p w:rsidR="00B70673" w:rsidRDefault="00B70673" w:rsidP="00B70673">
      <w:pPr>
        <w:pStyle w:val="Default"/>
        <w:ind w:firstLine="708"/>
        <w:jc w:val="both"/>
      </w:pPr>
      <w:r>
        <w:lastRenderedPageBreak/>
        <w:t xml:space="preserve">В соответствии с требованиями, установленными законодательными и иными нормативными правовыми актами обеспечивается создание инвалидам следующих условий доступности услуг: </w:t>
      </w:r>
    </w:p>
    <w:p w:rsidR="00B70673" w:rsidRDefault="00B70673" w:rsidP="00B70673">
      <w:pPr>
        <w:pStyle w:val="Default"/>
        <w:ind w:firstLine="708"/>
        <w:jc w:val="both"/>
      </w:pPr>
      <w:r>
        <w:t xml:space="preserve"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действий, а также о доступных маршрутах общественного транспорта для проезда к месту получения услуг; </w:t>
      </w:r>
    </w:p>
    <w:p w:rsidR="00B70673" w:rsidRDefault="00B70673" w:rsidP="00B70673">
      <w:pPr>
        <w:pStyle w:val="Default"/>
        <w:ind w:firstLine="708"/>
        <w:jc w:val="both"/>
      </w:pPr>
      <w:r>
        <w:t xml:space="preserve">оказание работниками учреждения иной необходимой инвалидам помощи в преодолении барьеров, мешающих получению ими услуг наравне с другими лицами; </w:t>
      </w:r>
    </w:p>
    <w:p w:rsidR="00B70673" w:rsidRDefault="00B70673" w:rsidP="00B70673">
      <w:pPr>
        <w:pStyle w:val="Default"/>
        <w:ind w:firstLine="708"/>
        <w:jc w:val="both"/>
      </w:pPr>
      <w:r>
        <w:t xml:space="preserve">предоставление инвалидам возможности направить заявление в электронном виде; </w:t>
      </w:r>
    </w:p>
    <w:p w:rsidR="00B70673" w:rsidRDefault="00B70673" w:rsidP="00B70673">
      <w:pPr>
        <w:pStyle w:val="Default"/>
        <w:ind w:firstLine="708"/>
        <w:jc w:val="both"/>
      </w:pPr>
      <w:r>
        <w:t xml:space="preserve">оборудование на прилегающих к объекту территориях мест для парковки автотранспортных средств инвалидов; </w:t>
      </w:r>
    </w:p>
    <w:p w:rsidR="00B70673" w:rsidRDefault="00B70673" w:rsidP="00B70673">
      <w:pPr>
        <w:pStyle w:val="Default"/>
        <w:ind w:firstLine="708"/>
        <w:jc w:val="both"/>
      </w:pPr>
      <w:r>
        <w:t xml:space="preserve">адаптация под нужды инвалидов по зрению официальных сайтов учреждения в информационно-телекоммуникационной сети «Интернет»; </w:t>
      </w:r>
    </w:p>
    <w:p w:rsidR="00B70673" w:rsidRDefault="00B70673" w:rsidP="00B7067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условия обеспечения доступности, предусмотренные настоящим Административным регламентом».</w:t>
      </w:r>
    </w:p>
    <w:p w:rsidR="00CA5338" w:rsidRPr="00C0170C" w:rsidRDefault="00B70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CA5338" w:rsidRPr="00C0170C">
        <w:rPr>
          <w:rFonts w:ascii="Times New Roman" w:hAnsi="Times New Roman" w:cs="Times New Roman"/>
          <w:sz w:val="24"/>
          <w:szCs w:val="24"/>
        </w:rPr>
        <w:t>. Показателями доступности и качества муниципальной услуги являются: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1) соблюдение сроков предоставления муниципальной услуги;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2) соблюдение порядка информирования о муниципальной услуге;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3) соблюдение условий ожидания приема для предоставления муниципальной услуги (получения результатов предоставления муниципальной услуги);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4)</w:t>
      </w:r>
      <w:r w:rsidR="00395954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отсутствие избыточных административных процедур при предоставлении муниципальной услуги;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5) возможность получения услуги через МФЦ.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III. СОСТАВ, ПОСЛЕДОВАТЕЛЬНОСТЬ И СРОКИ</w:t>
      </w:r>
    </w:p>
    <w:p w:rsidR="00CA5338" w:rsidRPr="00C0170C" w:rsidRDefault="00CA53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ВЫПОЛНЕНИЯ АДМИНИСТРАТИВНЫХ ПРОЦЕДУР,</w:t>
      </w:r>
    </w:p>
    <w:p w:rsidR="00CA5338" w:rsidRPr="00C0170C" w:rsidRDefault="00CA53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ТРЕБОВАНИЯ К ПОРЯДКУ ИХ ВЫПОЛНЕНИЯ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2</w:t>
      </w:r>
      <w:r w:rsidR="00B70673">
        <w:rPr>
          <w:rFonts w:ascii="Times New Roman" w:hAnsi="Times New Roman" w:cs="Times New Roman"/>
          <w:sz w:val="24"/>
          <w:szCs w:val="24"/>
        </w:rPr>
        <w:t>1</w:t>
      </w:r>
      <w:r w:rsidRPr="00C0170C">
        <w:rPr>
          <w:rFonts w:ascii="Times New Roman" w:hAnsi="Times New Roman" w:cs="Times New Roman"/>
          <w:sz w:val="24"/>
          <w:szCs w:val="24"/>
        </w:rPr>
        <w:t>. Предоставление муниципальной услуги включает в себя следующие административные процедуры: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1) прием и регистрация заявления о предоставлении муниципальной услуги и приложенных к нему документов;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2) согласование заявления о предоставлении муниципальной услуги и приложенных к нему документов с главой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3) подготовка проекта постановления администрации </w:t>
      </w:r>
      <w:r w:rsidR="008E3AAC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8E3AAC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о предоставлении муниципальной услуги заявителю, либо уведомления об отказе в предоставлении муниципальной услуги заявителю;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4) принятие постановления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о предоставлении муниципальной услуги заявителю;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5) подготовка и выдача заявителю договора купли-продажи, аренды земельного участка с приложением документов для государственной регистрации права собственности или права аренды земельного участка.</w:t>
      </w:r>
    </w:p>
    <w:p w:rsidR="00CA5338" w:rsidRPr="00C0170C" w:rsidRDefault="009910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54" w:history="1">
        <w:r w:rsidR="00CA5338" w:rsidRPr="00C0170C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="00CA5338" w:rsidRPr="00C0170C">
        <w:rPr>
          <w:rFonts w:ascii="Times New Roman" w:hAnsi="Times New Roman" w:cs="Times New Roman"/>
          <w:sz w:val="24"/>
          <w:szCs w:val="24"/>
        </w:rPr>
        <w:t xml:space="preserve"> последовательности административных процедур приведена в приложении N </w:t>
      </w:r>
      <w:r w:rsidR="00CD2A8F">
        <w:rPr>
          <w:rFonts w:ascii="Times New Roman" w:hAnsi="Times New Roman" w:cs="Times New Roman"/>
          <w:sz w:val="24"/>
          <w:szCs w:val="24"/>
        </w:rPr>
        <w:t>2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Земельные участки из земель сельскохозяйственного значения, находящихся в муниципальной собственности, для создания фермерского хозяйства и осуществления его деятельности, подлежат предоставлению заявителям после проведения следующих работ по формированию земельных участков: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- обращение заявителя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городского округа с заявлением об утверждении на бумажном носителе схемы места расположения </w:t>
      </w:r>
      <w:r w:rsidRPr="00C0170C">
        <w:rPr>
          <w:rFonts w:ascii="Times New Roman" w:hAnsi="Times New Roman" w:cs="Times New Roman"/>
          <w:sz w:val="24"/>
          <w:szCs w:val="24"/>
        </w:rPr>
        <w:lastRenderedPageBreak/>
        <w:t xml:space="preserve">земельного </w:t>
      </w:r>
      <w:r w:rsidR="00776B34">
        <w:rPr>
          <w:rFonts w:ascii="Times New Roman" w:hAnsi="Times New Roman" w:cs="Times New Roman"/>
          <w:sz w:val="24"/>
          <w:szCs w:val="24"/>
        </w:rPr>
        <w:t xml:space="preserve"> </w:t>
      </w:r>
      <w:r w:rsidR="00EC7342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="00776B34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на </w:t>
      </w:r>
      <w:r w:rsidR="00776B34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кадастровом </w:t>
      </w:r>
      <w:r w:rsidR="00776B34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плане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="00776B34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территории;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- согласование заявления заявителя об утверждении на бумажном носителе схемы места расположения земельного участка на кадастровом плане территории и приложенных к нему документов с главой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- проведение за счет средств заявителя кадастровых работ в отношении земельного участка, государственный кадастровый учет сформированного земельного участка, место расположения которого согласовано с </w:t>
      </w:r>
      <w:r w:rsidR="00776B34">
        <w:rPr>
          <w:rFonts w:ascii="Times New Roman" w:hAnsi="Times New Roman" w:cs="Times New Roman"/>
          <w:sz w:val="24"/>
          <w:szCs w:val="24"/>
        </w:rPr>
        <w:t>Управлением архитектуры</w:t>
      </w:r>
      <w:r w:rsidR="00395954">
        <w:rPr>
          <w:rFonts w:ascii="Times New Roman" w:hAnsi="Times New Roman" w:cs="Times New Roman"/>
          <w:sz w:val="24"/>
          <w:szCs w:val="24"/>
        </w:rPr>
        <w:t>, градостроительства и землепользования администрации Шалинского городского округа</w:t>
      </w:r>
      <w:r w:rsidRPr="00C0170C">
        <w:rPr>
          <w:rFonts w:ascii="Times New Roman" w:hAnsi="Times New Roman" w:cs="Times New Roman"/>
          <w:sz w:val="24"/>
          <w:szCs w:val="24"/>
        </w:rPr>
        <w:t>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- принятие постановления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об утверждении схемы расположения земельного участка на кадастровом плане (карте) территории;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постановка на государственный кадастровый учет сформированного земельного участка, получение кадастрового паспорта земельного участка.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170C">
        <w:rPr>
          <w:rFonts w:ascii="Times New Roman" w:hAnsi="Times New Roman" w:cs="Times New Roman"/>
          <w:sz w:val="24"/>
          <w:szCs w:val="24"/>
        </w:rPr>
        <w:t xml:space="preserve">В случае невозможности предоставления земельного участка, специалист </w:t>
      </w:r>
      <w:r w:rsidR="00776B34">
        <w:rPr>
          <w:rFonts w:ascii="Times New Roman" w:hAnsi="Times New Roman" w:cs="Times New Roman"/>
          <w:sz w:val="24"/>
          <w:szCs w:val="24"/>
        </w:rPr>
        <w:t xml:space="preserve">Управления архитектуры </w:t>
      </w:r>
      <w:r w:rsidR="00395954">
        <w:rPr>
          <w:rFonts w:ascii="Times New Roman" w:hAnsi="Times New Roman" w:cs="Times New Roman"/>
          <w:sz w:val="24"/>
          <w:szCs w:val="24"/>
        </w:rPr>
        <w:t>градостроительства и землепользования администрации Шалинского городского округа</w:t>
      </w:r>
      <w:r w:rsidR="00395954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в течение 10 рабочих дней готовит и направляет </w:t>
      </w:r>
      <w:r w:rsidR="00395954">
        <w:rPr>
          <w:rFonts w:ascii="Times New Roman" w:hAnsi="Times New Roman" w:cs="Times New Roman"/>
          <w:sz w:val="24"/>
          <w:szCs w:val="24"/>
        </w:rPr>
        <w:t>заявителю</w:t>
      </w:r>
      <w:r w:rsidRPr="00C0170C">
        <w:rPr>
          <w:rFonts w:ascii="Times New Roman" w:hAnsi="Times New Roman" w:cs="Times New Roman"/>
          <w:sz w:val="24"/>
          <w:szCs w:val="24"/>
        </w:rPr>
        <w:t xml:space="preserve"> письмо за подписью </w:t>
      </w:r>
      <w:r w:rsidR="00776B34">
        <w:rPr>
          <w:rFonts w:ascii="Times New Roman" w:hAnsi="Times New Roman" w:cs="Times New Roman"/>
          <w:sz w:val="24"/>
          <w:szCs w:val="24"/>
        </w:rPr>
        <w:t xml:space="preserve">начальника Управления архитектуры </w:t>
      </w:r>
      <w:r w:rsidR="00395954">
        <w:rPr>
          <w:rFonts w:ascii="Times New Roman" w:hAnsi="Times New Roman" w:cs="Times New Roman"/>
          <w:sz w:val="24"/>
          <w:szCs w:val="24"/>
        </w:rPr>
        <w:t>градостроительства и землепользования администрации Шалинского городского округа</w:t>
      </w:r>
      <w:r w:rsidR="00395954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об отказе в согласовании места расположения земельного участка и невозможности предоставления земельного уч</w:t>
      </w:r>
      <w:r w:rsidR="00395954">
        <w:rPr>
          <w:rFonts w:ascii="Times New Roman" w:hAnsi="Times New Roman" w:cs="Times New Roman"/>
          <w:sz w:val="24"/>
          <w:szCs w:val="24"/>
        </w:rPr>
        <w:t xml:space="preserve">астка с указанием причин отказа </w:t>
      </w:r>
      <w:r w:rsidR="00D918E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и </w:t>
      </w:r>
      <w:r w:rsidR="00D918E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извещает заявителя о принятом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решении путем вручения экземпляра письма лично заявителю, или направления в его адрес экземпляра соответствующего письма заказным почтовым отправлением с уведомлением о вручении, либо направления соответствующего письма в электронном виде по электронному адресу заявителя.</w:t>
      </w:r>
      <w:proofErr w:type="gramEnd"/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Отказ в согласовании места расположения земельного участка и возможности предоставления земельного участка может быть оспорен в судебном порядке.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88"/>
      <w:bookmarkEnd w:id="3"/>
      <w:r w:rsidRPr="00C0170C">
        <w:rPr>
          <w:rFonts w:ascii="Times New Roman" w:hAnsi="Times New Roman" w:cs="Times New Roman"/>
          <w:sz w:val="24"/>
          <w:szCs w:val="24"/>
        </w:rPr>
        <w:t>2</w:t>
      </w:r>
      <w:r w:rsidR="00B70673">
        <w:rPr>
          <w:rFonts w:ascii="Times New Roman" w:hAnsi="Times New Roman" w:cs="Times New Roman"/>
          <w:sz w:val="24"/>
          <w:szCs w:val="24"/>
        </w:rPr>
        <w:t>2</w:t>
      </w:r>
      <w:r w:rsidRPr="00C0170C">
        <w:rPr>
          <w:rFonts w:ascii="Times New Roman" w:hAnsi="Times New Roman" w:cs="Times New Roman"/>
          <w:sz w:val="24"/>
          <w:szCs w:val="24"/>
        </w:rPr>
        <w:t>. Прием и регистрация заявления о предоставлении муниципальной услуги и приложенных к нему документов.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обращение заявителя в </w:t>
      </w:r>
      <w:r w:rsidR="00D918EC">
        <w:rPr>
          <w:rFonts w:ascii="Times New Roman" w:hAnsi="Times New Roman" w:cs="Times New Roman"/>
          <w:sz w:val="24"/>
          <w:szCs w:val="24"/>
        </w:rPr>
        <w:t>Администрацию</w:t>
      </w:r>
      <w:r w:rsidRPr="00C0170C">
        <w:rPr>
          <w:rFonts w:ascii="Times New Roman" w:hAnsi="Times New Roman" w:cs="Times New Roman"/>
          <w:sz w:val="24"/>
          <w:szCs w:val="24"/>
        </w:rPr>
        <w:t xml:space="preserve"> для оформления заявления с приложенными документами, указанными в </w:t>
      </w:r>
      <w:hyperlink w:anchor="P127" w:history="1">
        <w:r w:rsidRPr="00C0170C">
          <w:rPr>
            <w:rFonts w:ascii="Times New Roman" w:hAnsi="Times New Roman" w:cs="Times New Roman"/>
            <w:sz w:val="24"/>
            <w:szCs w:val="24"/>
          </w:rPr>
          <w:t>п. 11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В заявлении должно быть указано: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цель использования земельного участка (создание, осуществление деятельности фермерского хозяйства, его расширение);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испрашиваемое право на предоставляемый земельный участок (в собственность или аренду);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условия предоставления земельного участка в собственность (за плату или бесплатно);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срок аренды земельного участка;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обоснование размеров предоставляемого земельного участка (число членов фермерского хозяйства, виды деятельности фермерского хозяйства);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местоположение земельного участка.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Специалист в течение 1 рабочего дня регистрирует письменное заявление с приложенными к нему документами и направляет заявление и приложенные к нему документы главе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на рассмотрение.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зарегистрированное заявление о предоставлении муниципальной услуги с приложенными к нему документами.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2</w:t>
      </w:r>
      <w:r w:rsidR="00B70673">
        <w:rPr>
          <w:rFonts w:ascii="Times New Roman" w:hAnsi="Times New Roman" w:cs="Times New Roman"/>
          <w:sz w:val="24"/>
          <w:szCs w:val="24"/>
        </w:rPr>
        <w:t>3</w:t>
      </w:r>
      <w:r w:rsidRPr="00C0170C">
        <w:rPr>
          <w:rFonts w:ascii="Times New Roman" w:hAnsi="Times New Roman" w:cs="Times New Roman"/>
          <w:sz w:val="24"/>
          <w:szCs w:val="24"/>
        </w:rPr>
        <w:t xml:space="preserve">. Согласование заявления о предоставлении муниципальной услуги и приложенных к нему документов с главой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наличие  зарегистрированного заявления о предоставлении муниципальной услуги и приложенных к нему документов.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lastRenderedPageBreak/>
        <w:t xml:space="preserve">Глава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рассматривает и согласовывает заявление с приложенными к нему документами в течение 2 рабочих дней.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Рассмотренное и согласованное заявление и приложенные к нему документы глава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направляет в Комитет для подготовки проекта постановления о предоставлении муниципальной услуги заявителю.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рассмотренное и согласованное главой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заявление с приложенными к нему документами о предоставлении муниципальной услуги заявителю.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2</w:t>
      </w:r>
      <w:r w:rsidR="00B70673">
        <w:rPr>
          <w:rFonts w:ascii="Times New Roman" w:hAnsi="Times New Roman" w:cs="Times New Roman"/>
          <w:sz w:val="24"/>
          <w:szCs w:val="24"/>
        </w:rPr>
        <w:t>4</w:t>
      </w:r>
      <w:r w:rsidRPr="00C0170C">
        <w:rPr>
          <w:rFonts w:ascii="Times New Roman" w:hAnsi="Times New Roman" w:cs="Times New Roman"/>
          <w:sz w:val="24"/>
          <w:szCs w:val="24"/>
        </w:rPr>
        <w:t xml:space="preserve">. Подготовка проекта постановления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о предоставлении муниципальной услуги заявителю, либо уведомления об отказе в предоставлении муниципальной услуги заявителю.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рассмотренное и согласованное главой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заявление с приложенными к нему документами о предоставлении муниципальной услуги.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Специалист в течение 2 рабочих дней со дня получения согласованного главой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городского округа заявления с приложенными к нему документами готовит проект постановления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о предоставлении муниципальной услуги заявителю.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При наличии оснований, указанных в </w:t>
      </w:r>
      <w:hyperlink w:anchor="P147" w:history="1">
        <w:r w:rsidRPr="00C0170C">
          <w:rPr>
            <w:rFonts w:ascii="Times New Roman" w:hAnsi="Times New Roman" w:cs="Times New Roman"/>
            <w:sz w:val="24"/>
            <w:szCs w:val="24"/>
          </w:rPr>
          <w:t>п. 15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настоящего Регламента, специалист в течение 2 рабочих дней обеспечивает подготовку, подписание главой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округа, направление заявителю уведомления об отказе в предоставлении муниципальной услуги с указанием мотивированных причин отказа.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проект постановления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о предоставлении муниципальной услуги заявителю, либо уведомление об отказе в предоставлении муниципальной услуги заявителю.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2</w:t>
      </w:r>
      <w:r w:rsidR="00B70673">
        <w:rPr>
          <w:rFonts w:ascii="Times New Roman" w:hAnsi="Times New Roman" w:cs="Times New Roman"/>
          <w:sz w:val="24"/>
          <w:szCs w:val="24"/>
        </w:rPr>
        <w:t>5</w:t>
      </w:r>
      <w:r w:rsidRPr="00C0170C">
        <w:rPr>
          <w:rFonts w:ascii="Times New Roman" w:hAnsi="Times New Roman" w:cs="Times New Roman"/>
          <w:sz w:val="24"/>
          <w:szCs w:val="24"/>
        </w:rPr>
        <w:t xml:space="preserve">. Принятие постановления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о предоставлении муниципальной услуги заявителю.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Постановление о предоставлении заявителю земельного участка в собственность за плату или бесплатно либо в аренду принимается администрацией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в течение 14 дней со дня подачи заявителем соответствующего заявления с приложенными к нему документами.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Специалист в течение 2 рабочих дней со дня принятия постановления администрации городского округа извещает о принятом решении заявителя путем вручения лично заявителю экземпляра принятого постановления с приложенным к нему кадастровым паспортом земельного участка, а также письма об обязанности заявителем заключения договора купли-продажи или аренды земельного участка в срок не более 7 дней со дня принятия постановления, или направления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 адрес заказным письмом с уведомлением о вручении экземпляра постановления с приложением вышеуказанных документов, либо направления постановления с приложением документов в электронном виде по электронному адресу заявителя.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постановление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о предоставлении муниципальной услуги.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13"/>
      <w:bookmarkEnd w:id="4"/>
      <w:r w:rsidRPr="00C0170C">
        <w:rPr>
          <w:rFonts w:ascii="Times New Roman" w:hAnsi="Times New Roman" w:cs="Times New Roman"/>
          <w:sz w:val="24"/>
          <w:szCs w:val="24"/>
        </w:rPr>
        <w:t>2</w:t>
      </w:r>
      <w:r w:rsidR="00B70673">
        <w:rPr>
          <w:rFonts w:ascii="Times New Roman" w:hAnsi="Times New Roman" w:cs="Times New Roman"/>
          <w:sz w:val="24"/>
          <w:szCs w:val="24"/>
        </w:rPr>
        <w:t>6</w:t>
      </w:r>
      <w:r w:rsidRPr="00C0170C">
        <w:rPr>
          <w:rFonts w:ascii="Times New Roman" w:hAnsi="Times New Roman" w:cs="Times New Roman"/>
          <w:sz w:val="24"/>
          <w:szCs w:val="24"/>
        </w:rPr>
        <w:t>. Подготовка и выдача заявителю договора купли-продажи, аренды земельного участка с приложением документов для государственной регистрации права собственности или права аренды земельного участка.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наличие постановления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о предоставлении муниципальной услуги заявителю.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Подготовка и выдача заявителю договора купли-продажи или аренды земельного участка предусматривает: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- подготовку специалистом проекта договора купли-продажи или аренды земельного </w:t>
      </w:r>
      <w:r w:rsidRPr="00C0170C">
        <w:rPr>
          <w:rFonts w:ascii="Times New Roman" w:hAnsi="Times New Roman" w:cs="Times New Roman"/>
          <w:sz w:val="24"/>
          <w:szCs w:val="24"/>
        </w:rPr>
        <w:lastRenderedPageBreak/>
        <w:t>участка;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направление специалистом заявителю договора купли-продажи или аренды земельного участка с приложением документов для государственной регистрации права аренды земельного участка, с предложением о заключении договора.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всех действий составляет 7 рабочих дней со дня принятия постановления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о предоставлении муниципальной услуги заявителю.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2</w:t>
      </w:r>
      <w:r w:rsidR="00B70673">
        <w:rPr>
          <w:rFonts w:ascii="Times New Roman" w:hAnsi="Times New Roman" w:cs="Times New Roman"/>
          <w:sz w:val="24"/>
          <w:szCs w:val="24"/>
        </w:rPr>
        <w:t>7</w:t>
      </w:r>
      <w:r w:rsidRPr="00C0170C">
        <w:rPr>
          <w:rFonts w:ascii="Times New Roman" w:hAnsi="Times New Roman" w:cs="Times New Roman"/>
          <w:sz w:val="24"/>
          <w:szCs w:val="24"/>
        </w:rPr>
        <w:t>. Особенности выполнения административных процедур при предоставлении муниципальной услуги в МФЦ.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Для получения муниципальной услуги заявитель представляет в МФЦ заявление о предоставлении услуги и необходимые документы, установленные </w:t>
      </w:r>
      <w:hyperlink w:anchor="P127" w:history="1">
        <w:r w:rsidRPr="00C0170C">
          <w:rPr>
            <w:rFonts w:ascii="Times New Roman" w:hAnsi="Times New Roman" w:cs="Times New Roman"/>
            <w:sz w:val="24"/>
            <w:szCs w:val="24"/>
          </w:rPr>
          <w:t>п. 11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Специалист МФЦ принимает документы и выдает заявителю расписку о приеме заявления с указанием перечня принятых документов и даты приема в МФЦ. Принятое заявление регистрируется МФЦ.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Принятые от заявителя документы передаются специалистом МФЦ в </w:t>
      </w:r>
      <w:r w:rsidR="00A57158">
        <w:rPr>
          <w:rFonts w:ascii="Times New Roman" w:hAnsi="Times New Roman" w:cs="Times New Roman"/>
          <w:sz w:val="24"/>
          <w:szCs w:val="24"/>
        </w:rPr>
        <w:t>Администрацию</w:t>
      </w:r>
      <w:r w:rsidRPr="00C0170C">
        <w:rPr>
          <w:rFonts w:ascii="Times New Roman" w:hAnsi="Times New Roman" w:cs="Times New Roman"/>
          <w:sz w:val="24"/>
          <w:szCs w:val="24"/>
        </w:rPr>
        <w:t xml:space="preserve"> на следующий рабочий день после приема в МФЦ по ведомости приема-передачи, оформленной передающей стороной в 2-х экземплярах. При наличии в ведомости расхождений специалист </w:t>
      </w:r>
      <w:r w:rsidR="00A57158">
        <w:rPr>
          <w:rFonts w:ascii="Times New Roman" w:hAnsi="Times New Roman" w:cs="Times New Roman"/>
          <w:sz w:val="24"/>
          <w:szCs w:val="24"/>
        </w:rPr>
        <w:t>Администрации</w:t>
      </w:r>
      <w:r w:rsidRPr="00C0170C">
        <w:rPr>
          <w:rFonts w:ascii="Times New Roman" w:hAnsi="Times New Roman" w:cs="Times New Roman"/>
          <w:sz w:val="24"/>
          <w:szCs w:val="24"/>
        </w:rPr>
        <w:t xml:space="preserve"> проставляет отметку в ведомости приема-передачи.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Далее заявителями осуществляются работы по формированию земельных участков, </w:t>
      </w:r>
      <w:r w:rsidR="00A57158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C0170C">
        <w:rPr>
          <w:rFonts w:ascii="Times New Roman" w:hAnsi="Times New Roman" w:cs="Times New Roman"/>
          <w:sz w:val="24"/>
          <w:szCs w:val="24"/>
        </w:rPr>
        <w:t xml:space="preserve">осуществляются административные процедуры, установленные </w:t>
      </w:r>
      <w:hyperlink w:anchor="P188" w:history="1">
        <w:r w:rsidRPr="00C0170C">
          <w:rPr>
            <w:rFonts w:ascii="Times New Roman" w:hAnsi="Times New Roman" w:cs="Times New Roman"/>
            <w:sz w:val="24"/>
            <w:szCs w:val="24"/>
          </w:rPr>
          <w:t>пунктами 21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13" w:history="1">
        <w:r w:rsidRPr="00C0170C">
          <w:rPr>
            <w:rFonts w:ascii="Times New Roman" w:hAnsi="Times New Roman" w:cs="Times New Roman"/>
            <w:sz w:val="24"/>
            <w:szCs w:val="24"/>
          </w:rPr>
          <w:t>25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данного административного регламента.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170C">
        <w:rPr>
          <w:rFonts w:ascii="Times New Roman" w:hAnsi="Times New Roman" w:cs="Times New Roman"/>
          <w:sz w:val="24"/>
          <w:szCs w:val="24"/>
        </w:rPr>
        <w:t>Подписанное главой администрации уведомление об отказе в предоставлении муниципальной услуги либо принятое постановление о предоставлении земельного участка в собственность либо в аренду в 2-х экземплярах, а также договор купли-продажи или аренды земельного участка в 4-х экземплярах специалист передает в МФЦ на следующий рабочий день по ведомости приема-передачи, оформленной передающей стороной в двух экземплярах, для выдачи заявителю результатов предоставления муниципальной услуги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. МФЦ выдает 2 экземпляра постановления и 3 экземпляра договора заявителю, один с подписью заявителя возвращает по ведомости приема-передачи в </w:t>
      </w:r>
      <w:r w:rsidR="00A57158">
        <w:rPr>
          <w:rFonts w:ascii="Times New Roman" w:hAnsi="Times New Roman" w:cs="Times New Roman"/>
          <w:sz w:val="24"/>
          <w:szCs w:val="24"/>
        </w:rPr>
        <w:t>Администрацию</w:t>
      </w:r>
      <w:r w:rsidRPr="00C0170C">
        <w:rPr>
          <w:rFonts w:ascii="Times New Roman" w:hAnsi="Times New Roman" w:cs="Times New Roman"/>
          <w:sz w:val="24"/>
          <w:szCs w:val="24"/>
        </w:rPr>
        <w:t>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В случае неявки заявителя в МФЦ за получением результата муниципальной услуги, постановление о предоставлении земельного участка в собственность либо в аренду, а также договор купли-продажи или аренды земельного участка хранятся в МФЦ в течение одного месяца, по истечении указанного срока передается в </w:t>
      </w:r>
      <w:r w:rsidR="00A57158">
        <w:rPr>
          <w:rFonts w:ascii="Times New Roman" w:hAnsi="Times New Roman" w:cs="Times New Roman"/>
          <w:sz w:val="24"/>
          <w:szCs w:val="24"/>
        </w:rPr>
        <w:t>Администрацию</w:t>
      </w:r>
      <w:r w:rsidRPr="00C0170C">
        <w:rPr>
          <w:rFonts w:ascii="Times New Roman" w:hAnsi="Times New Roman" w:cs="Times New Roman"/>
          <w:sz w:val="24"/>
          <w:szCs w:val="24"/>
        </w:rPr>
        <w:t xml:space="preserve"> по ведомости приема-передачи.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В общий срок предоставления услуги не входит срок доставки документов от МФЦ в </w:t>
      </w:r>
      <w:r w:rsidR="00A57158">
        <w:rPr>
          <w:rFonts w:ascii="Times New Roman" w:hAnsi="Times New Roman" w:cs="Times New Roman"/>
          <w:sz w:val="24"/>
          <w:szCs w:val="24"/>
        </w:rPr>
        <w:t>Администрацию</w:t>
      </w:r>
      <w:r w:rsidRPr="00C0170C">
        <w:rPr>
          <w:rFonts w:ascii="Times New Roman" w:hAnsi="Times New Roman" w:cs="Times New Roman"/>
          <w:sz w:val="24"/>
          <w:szCs w:val="24"/>
        </w:rPr>
        <w:t xml:space="preserve"> и обратно.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IV. ФОРМЫ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2</w:t>
      </w:r>
      <w:r w:rsidR="00B70673">
        <w:rPr>
          <w:rFonts w:ascii="Times New Roman" w:hAnsi="Times New Roman" w:cs="Times New Roman"/>
          <w:sz w:val="24"/>
          <w:szCs w:val="24"/>
        </w:rPr>
        <w:t>8</w:t>
      </w:r>
      <w:r w:rsidRPr="00C0170C">
        <w:rPr>
          <w:rFonts w:ascii="Times New Roman" w:hAnsi="Times New Roman" w:cs="Times New Roman"/>
          <w:sz w:val="24"/>
          <w:szCs w:val="24"/>
        </w:rPr>
        <w:t xml:space="preserve">. Текущий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должностным лицом - председателем Комитета. Текущий контроль осуществляется путем проведения должностным лицом проверок соблюдения и исполнения специалистом положений Регламента.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Текущий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 соблюдением работниками МФЦ последовательности действий, определенных административными процедурами, осуществляется руководителем МФЦ.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Периодичность осуществления текущего контроля носит плановый характер (осуществляется 2 раза в год) и внеплановый характер (по конкретному обращению </w:t>
      </w:r>
      <w:r w:rsidRPr="00C0170C">
        <w:rPr>
          <w:rFonts w:ascii="Times New Roman" w:hAnsi="Times New Roman" w:cs="Times New Roman"/>
          <w:sz w:val="24"/>
          <w:szCs w:val="24"/>
        </w:rPr>
        <w:lastRenderedPageBreak/>
        <w:t>заявителя).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2</w:t>
      </w:r>
      <w:r w:rsidR="00B70673">
        <w:rPr>
          <w:rFonts w:ascii="Times New Roman" w:hAnsi="Times New Roman" w:cs="Times New Roman"/>
          <w:sz w:val="24"/>
          <w:szCs w:val="24"/>
        </w:rPr>
        <w:t>9</w:t>
      </w:r>
      <w:r w:rsidRPr="00C0170C">
        <w:rPr>
          <w:rFonts w:ascii="Times New Roman" w:hAnsi="Times New Roman" w:cs="Times New Roman"/>
          <w:sz w:val="24"/>
          <w:szCs w:val="24"/>
        </w:rPr>
        <w:t>. В целях контроля могут проводиться опросы получателей муниципальной услуги.</w:t>
      </w:r>
    </w:p>
    <w:p w:rsidR="00CA5338" w:rsidRPr="00C0170C" w:rsidRDefault="00B70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CA5338" w:rsidRPr="00C0170C">
        <w:rPr>
          <w:rFonts w:ascii="Times New Roman" w:hAnsi="Times New Roman" w:cs="Times New Roman"/>
          <w:sz w:val="24"/>
          <w:szCs w:val="24"/>
        </w:rPr>
        <w:t>. Ответственность специалиста и должностного лица - председателя Комитета закрепляется в должностной инструкции в соответствии с требованиями законодательства Российской Федерации.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Специалисты несут ответственность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>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сохранность документов;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правильность заполнения документов;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- соблюдение сроков оформления.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Муниципальный служащий, допустивший нарушение данного Регламента, привлекается к дисциплинарной ответственности в соответствии со </w:t>
      </w:r>
      <w:hyperlink r:id="rId12" w:history="1">
        <w:r w:rsidRPr="00C0170C">
          <w:rPr>
            <w:rFonts w:ascii="Times New Roman" w:hAnsi="Times New Roman" w:cs="Times New Roman"/>
            <w:sz w:val="24"/>
            <w:szCs w:val="24"/>
          </w:rPr>
          <w:t>статьей 192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 </w:t>
      </w:r>
      <w:hyperlink r:id="rId13" w:history="1">
        <w:r w:rsidRPr="00C0170C">
          <w:rPr>
            <w:rFonts w:ascii="Times New Roman" w:hAnsi="Times New Roman" w:cs="Times New Roman"/>
            <w:sz w:val="24"/>
            <w:szCs w:val="24"/>
          </w:rPr>
          <w:t>статьей 27</w:t>
        </w:r>
      </w:hyperlink>
      <w:r w:rsidRPr="00C0170C">
        <w:rPr>
          <w:rFonts w:ascii="Times New Roman" w:hAnsi="Times New Roman" w:cs="Times New Roman"/>
          <w:sz w:val="24"/>
          <w:szCs w:val="24"/>
        </w:rPr>
        <w:t xml:space="preserve"> Федерального закона от 02.03.2007 N 25-ФЗ "О муниципальной службе в Российской Федерации".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</w:t>
      </w:r>
    </w:p>
    <w:p w:rsidR="00CA5338" w:rsidRPr="00C0170C" w:rsidRDefault="00CA53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РЕШЕНИЙ И ДЕЙСТВИЙ (БЕЗДЕЙСТВИЯ), ОСУЩЕСТВЛЯЕМЫХ</w:t>
      </w:r>
    </w:p>
    <w:p w:rsidR="00CA5338" w:rsidRPr="00C0170C" w:rsidRDefault="00CA53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ПРИНЯТЫХ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>) В ХОДЕ ПРЕДОСТАВЛЕНИЯ МУНИЦИПАЛЬНОЙ УСЛУГИ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3</w:t>
      </w:r>
      <w:r w:rsidR="00B70673">
        <w:rPr>
          <w:rFonts w:ascii="Times New Roman" w:hAnsi="Times New Roman" w:cs="Times New Roman"/>
          <w:sz w:val="24"/>
          <w:szCs w:val="24"/>
        </w:rPr>
        <w:t>1</w:t>
      </w:r>
      <w:r w:rsidRPr="00C0170C">
        <w:rPr>
          <w:rFonts w:ascii="Times New Roman" w:hAnsi="Times New Roman" w:cs="Times New Roman"/>
          <w:sz w:val="24"/>
          <w:szCs w:val="24"/>
        </w:rPr>
        <w:t>. Заинтересованные лица имеют право на обжалование решений, принятых в ходе исполнения муниципальной услуги, действий или бездействия Комитета либо муниципального служащего во внесудебном порядке.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Жалоба на действия (бездействие) специалиста и принятые им решения при исполнении муниципальной услуги (далее по тексту - жалоба) может быть подана в Комитет. Жалоба на решение, принятое председателем Комитета, подается главе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"Интернет", официального сайта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округа, Единого портала государственных и муниципальных услуг, МФЦ, а также может быть принята на личном приеме заявителя. Жалоба должна быть подписана лицом, обратившимся с жалобой (его уполномоченным представителем) и содержать: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 либо должность, фамилию, имя, отчество специалиста, действия (бездействия) и решения которого обжалуются;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170C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наличии), и почтовый адрес, по которому должен быть направлен ответ;</w:t>
      </w:r>
      <w:proofErr w:type="gramEnd"/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органа, предоставляющего муниципальную услугу, либо муниципального служащего;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3</w:t>
      </w:r>
      <w:r w:rsidR="00B70673">
        <w:rPr>
          <w:rFonts w:ascii="Times New Roman" w:hAnsi="Times New Roman" w:cs="Times New Roman"/>
          <w:sz w:val="24"/>
          <w:szCs w:val="24"/>
        </w:rPr>
        <w:t>2</w:t>
      </w:r>
      <w:r w:rsidRPr="00C0170C">
        <w:rPr>
          <w:rFonts w:ascii="Times New Roman" w:hAnsi="Times New Roman" w:cs="Times New Roman"/>
          <w:sz w:val="24"/>
          <w:szCs w:val="24"/>
        </w:rPr>
        <w:t>. Жалоба подлежит рассмотрению в течение пятнадцати рабочих дней со дня ее регистрации, а в случае обжалования отказа Комитета, председателя Комитета,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54"/>
      <w:bookmarkEnd w:id="5"/>
      <w:r w:rsidRPr="00C0170C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B70673">
        <w:rPr>
          <w:rFonts w:ascii="Times New Roman" w:hAnsi="Times New Roman" w:cs="Times New Roman"/>
          <w:sz w:val="24"/>
          <w:szCs w:val="24"/>
        </w:rPr>
        <w:t>3</w:t>
      </w:r>
      <w:r w:rsidRPr="00C0170C">
        <w:rPr>
          <w:rFonts w:ascii="Times New Roman" w:hAnsi="Times New Roman" w:cs="Times New Roman"/>
          <w:sz w:val="24"/>
          <w:szCs w:val="24"/>
        </w:rPr>
        <w:t>. По результатам рассмотрения жалобы принимается одно из следующих решений: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170C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3</w:t>
      </w:r>
      <w:r w:rsidR="00B70673">
        <w:rPr>
          <w:rFonts w:ascii="Times New Roman" w:hAnsi="Times New Roman" w:cs="Times New Roman"/>
          <w:sz w:val="24"/>
          <w:szCs w:val="24"/>
        </w:rPr>
        <w:t>4</w:t>
      </w:r>
      <w:r w:rsidRPr="00C0170C">
        <w:rPr>
          <w:rFonts w:ascii="Times New Roman" w:hAnsi="Times New Roman" w:cs="Times New Roman"/>
          <w:sz w:val="24"/>
          <w:szCs w:val="24"/>
        </w:rPr>
        <w:t xml:space="preserve">. Не позднее дня, следующего за днем принятия решения, указанного в </w:t>
      </w:r>
      <w:hyperlink w:anchor="P254" w:history="1">
        <w:r w:rsidRPr="00C0170C">
          <w:rPr>
            <w:rFonts w:ascii="Times New Roman" w:hAnsi="Times New Roman" w:cs="Times New Roman"/>
            <w:sz w:val="24"/>
            <w:szCs w:val="24"/>
          </w:rPr>
          <w:t>п. 33</w:t>
        </w:r>
      </w:hyperlink>
      <w:r w:rsidRPr="00C0170C">
        <w:rPr>
          <w:rFonts w:ascii="Times New Roman" w:hAnsi="Times New Roman" w:cs="Times New Roman"/>
          <w:sz w:val="24"/>
          <w:szCs w:val="24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A5338" w:rsidRPr="00C0170C" w:rsidRDefault="00CA53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3</w:t>
      </w:r>
      <w:r w:rsidR="00B70673">
        <w:rPr>
          <w:rFonts w:ascii="Times New Roman" w:hAnsi="Times New Roman" w:cs="Times New Roman"/>
          <w:sz w:val="24"/>
          <w:szCs w:val="24"/>
        </w:rPr>
        <w:t>5</w:t>
      </w:r>
      <w:r w:rsidRPr="00C0170C">
        <w:rPr>
          <w:rFonts w:ascii="Times New Roman" w:hAnsi="Times New Roman" w:cs="Times New Roman"/>
          <w:sz w:val="24"/>
          <w:szCs w:val="24"/>
        </w:rPr>
        <w:t xml:space="preserve">. В случае установления в ходе или по результатам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 или преступления, председатель Комитета или глава администрации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 незамедлительно направляет имеющиеся материалы в органы прокуратуры.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70673" w:rsidRDefault="00B70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D1659" w:rsidRDefault="008D165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D1659" w:rsidRDefault="008D165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CA5338" w:rsidRPr="00C0170C" w:rsidRDefault="00CA53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A5338" w:rsidRPr="00C0170C" w:rsidRDefault="00CA53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8D012D" w:rsidRDefault="008D012D" w:rsidP="008D0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>"Пр</w:t>
      </w:r>
      <w:r>
        <w:rPr>
          <w:rFonts w:ascii="Times New Roman" w:hAnsi="Times New Roman" w:cs="Times New Roman"/>
          <w:sz w:val="24"/>
          <w:szCs w:val="24"/>
        </w:rPr>
        <w:t>едоставление</w:t>
      </w:r>
      <w:r w:rsidRPr="00C0170C">
        <w:rPr>
          <w:rFonts w:ascii="Times New Roman" w:hAnsi="Times New Roman" w:cs="Times New Roman"/>
          <w:sz w:val="24"/>
          <w:szCs w:val="24"/>
        </w:rPr>
        <w:t xml:space="preserve"> земельных участков </w:t>
      </w:r>
    </w:p>
    <w:p w:rsidR="008D012D" w:rsidRDefault="008D012D" w:rsidP="008D0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из земель сельскохозяйственного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C0170C">
        <w:rPr>
          <w:rFonts w:ascii="Times New Roman" w:hAnsi="Times New Roman" w:cs="Times New Roman"/>
          <w:sz w:val="24"/>
          <w:szCs w:val="24"/>
        </w:rPr>
        <w:t xml:space="preserve">значения, </w:t>
      </w:r>
    </w:p>
    <w:p w:rsidR="008D012D" w:rsidRDefault="008D012D" w:rsidP="008D0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находящихся в государственной и </w:t>
      </w:r>
    </w:p>
    <w:p w:rsidR="008D012D" w:rsidRDefault="008D012D" w:rsidP="008D0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собственности, для создания </w:t>
      </w:r>
    </w:p>
    <w:p w:rsidR="008D012D" w:rsidRDefault="008D012D" w:rsidP="008D0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фермерского хозяйства и осуществления его </w:t>
      </w:r>
    </w:p>
    <w:p w:rsidR="008D012D" w:rsidRDefault="008D012D" w:rsidP="008D0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Шалинского </w:t>
      </w:r>
    </w:p>
    <w:p w:rsidR="008D012D" w:rsidRPr="00DF412B" w:rsidRDefault="008D012D" w:rsidP="008D0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городского округа</w:t>
      </w:r>
      <w:r w:rsidRPr="00C0170C">
        <w:rPr>
          <w:rFonts w:ascii="Times New Roman" w:hAnsi="Times New Roman" w:cs="Times New Roman"/>
          <w:sz w:val="24"/>
          <w:szCs w:val="24"/>
        </w:rPr>
        <w:t>"</w:t>
      </w:r>
    </w:p>
    <w:p w:rsidR="00CA5338" w:rsidRPr="00C0170C" w:rsidRDefault="00CA5338" w:rsidP="008D012D">
      <w:pPr>
        <w:pStyle w:val="ConsPlusNormal"/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8D012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Главе администрации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D012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D012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78"/>
      <w:bookmarkEnd w:id="6"/>
      <w:r w:rsidRPr="00C0170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552F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ЗАЯВЛЕНИЕ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552FA">
        <w:rPr>
          <w:rFonts w:ascii="Times New Roman" w:hAnsi="Times New Roman" w:cs="Times New Roman"/>
          <w:sz w:val="24"/>
          <w:szCs w:val="24"/>
        </w:rPr>
        <w:t xml:space="preserve">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О ПРЕДОСТАВЛЕНИИ ЗЕМЕЛЬНОГО УЧАСТКА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ДЛЯ СОЗДАНИЯ КРЕСТЬЯНСКОГО (ФЕРМЕРСКОГО) ХОЗЯЙСТВА И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2552F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0170C">
        <w:rPr>
          <w:rFonts w:ascii="Times New Roman" w:hAnsi="Times New Roman" w:cs="Times New Roman"/>
          <w:sz w:val="24"/>
          <w:szCs w:val="24"/>
        </w:rPr>
        <w:t>ОСУЩЕСТВЛЕНИЯ ЕГО ДЕЯТЕЛЬНОСТИ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</w:t>
      </w:r>
      <w:r w:rsidR="002552F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0170C">
        <w:rPr>
          <w:rFonts w:ascii="Times New Roman" w:hAnsi="Times New Roman" w:cs="Times New Roman"/>
          <w:sz w:val="24"/>
          <w:szCs w:val="24"/>
        </w:rPr>
        <w:t>(Ф.И.О. заявителя, главы крестьянского (фермерского) хозяйства)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C0170C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C0170C">
        <w:rPr>
          <w:rFonts w:ascii="Times New Roman" w:hAnsi="Times New Roman" w:cs="Times New Roman"/>
          <w:sz w:val="24"/>
          <w:szCs w:val="24"/>
        </w:rPr>
        <w:t>) по месту жительства по адресу: _____________________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прошу предоставить ________________________________________________________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52F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(вид права)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на срок ___________________________________________________________________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       (при аренде земельного участка)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земельный участок из земель сельскохозяйственного назначения, находящийся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муниципальной  собственности  с  кадастровым  номером ____________________,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местоположение ___________________________________________________________,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площадь _____________ кв. м (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>) __________________________________________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52F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(обоснование размеров испрашиваемого</w:t>
      </w:r>
      <w:proofErr w:type="gramEnd"/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552F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>земельного участка, в том числе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с учетом числа членов крестьянского (фермерского) хозяйства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</w:t>
      </w:r>
      <w:r w:rsidR="002552F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170C">
        <w:rPr>
          <w:rFonts w:ascii="Times New Roman" w:hAnsi="Times New Roman" w:cs="Times New Roman"/>
          <w:sz w:val="24"/>
          <w:szCs w:val="24"/>
        </w:rPr>
        <w:t>видов деятельности крестьянского (фермерского) хозяйства)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(указать цель использования земельного участка - создание,  осуществление деятельности крестьянского (фермерского) хозяйства)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Контактный номер телефона ______________________.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Приложение: опись документов.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1. _________________________________________________ на ________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>.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2. _________________________________________________ на ________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>.</w:t>
      </w:r>
    </w:p>
    <w:p w:rsidR="00F42895" w:rsidRDefault="00F428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2895" w:rsidRDefault="00F428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______________________ (__________________________)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(Ф.И.О.)            </w:t>
      </w:r>
      <w:r w:rsidR="002552F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(подпись заявителя)</w:t>
      </w:r>
    </w:p>
    <w:p w:rsidR="00F42895" w:rsidRDefault="00F428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>"__</w:t>
      </w:r>
      <w:r w:rsidR="002552FA">
        <w:rPr>
          <w:rFonts w:ascii="Times New Roman" w:hAnsi="Times New Roman" w:cs="Times New Roman"/>
          <w:sz w:val="24"/>
          <w:szCs w:val="24"/>
        </w:rPr>
        <w:t>__</w:t>
      </w:r>
      <w:r w:rsidRPr="00C0170C">
        <w:rPr>
          <w:rFonts w:ascii="Times New Roman" w:hAnsi="Times New Roman" w:cs="Times New Roman"/>
          <w:sz w:val="24"/>
          <w:szCs w:val="24"/>
        </w:rPr>
        <w:t>" __________ 20__</w:t>
      </w:r>
      <w:r w:rsidR="002552FA">
        <w:rPr>
          <w:rFonts w:ascii="Times New Roman" w:hAnsi="Times New Roman" w:cs="Times New Roman"/>
          <w:sz w:val="24"/>
          <w:szCs w:val="24"/>
        </w:rPr>
        <w:t>__</w:t>
      </w:r>
      <w:r w:rsidRPr="00C0170C">
        <w:rPr>
          <w:rFonts w:ascii="Times New Roman" w:hAnsi="Times New Roman" w:cs="Times New Roman"/>
          <w:sz w:val="24"/>
          <w:szCs w:val="24"/>
        </w:rPr>
        <w:t xml:space="preserve"> г. </w:t>
      </w:r>
      <w:r w:rsidR="002552FA">
        <w:rPr>
          <w:rFonts w:ascii="Times New Roman" w:hAnsi="Times New Roman" w:cs="Times New Roman"/>
          <w:sz w:val="24"/>
          <w:szCs w:val="24"/>
        </w:rPr>
        <w:t xml:space="preserve">    </w:t>
      </w:r>
      <w:r w:rsidRPr="00C0170C">
        <w:rPr>
          <w:rFonts w:ascii="Times New Roman" w:hAnsi="Times New Roman" w:cs="Times New Roman"/>
          <w:sz w:val="24"/>
          <w:szCs w:val="24"/>
        </w:rPr>
        <w:t>М.П.</w:t>
      </w:r>
    </w:p>
    <w:p w:rsidR="00CA5338" w:rsidRPr="00C0170C" w:rsidRDefault="00CA5338">
      <w:pPr>
        <w:rPr>
          <w:rFonts w:ascii="Times New Roman" w:hAnsi="Times New Roman" w:cs="Times New Roman"/>
          <w:sz w:val="24"/>
          <w:szCs w:val="24"/>
        </w:rPr>
        <w:sectPr w:rsidR="00CA5338" w:rsidRPr="00C0170C" w:rsidSect="008D012D">
          <w:pgSz w:w="11905" w:h="16838"/>
          <w:pgMar w:top="1134" w:right="850" w:bottom="1134" w:left="1701" w:header="0" w:footer="0" w:gutter="0"/>
          <w:cols w:space="720"/>
        </w:sectPr>
      </w:pPr>
    </w:p>
    <w:p w:rsidR="00CA5338" w:rsidRPr="00C0170C" w:rsidRDefault="00CD2A8F" w:rsidP="00CD2A8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</w:t>
      </w:r>
      <w:r w:rsidR="00A57158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CA5338" w:rsidRPr="00C0170C" w:rsidRDefault="00CD2A8F" w:rsidP="00CD2A8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A5338" w:rsidRPr="00C0170C" w:rsidRDefault="00CD2A8F" w:rsidP="00CD2A8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52FA" w:rsidRDefault="002552FA" w:rsidP="002552F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P354"/>
      <w:bookmarkEnd w:id="7"/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>"Пр</w:t>
      </w:r>
      <w:r>
        <w:rPr>
          <w:rFonts w:ascii="Times New Roman" w:hAnsi="Times New Roman" w:cs="Times New Roman"/>
          <w:sz w:val="24"/>
          <w:szCs w:val="24"/>
        </w:rPr>
        <w:t>едоставление</w:t>
      </w:r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земельных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участков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52FA" w:rsidRDefault="002552FA" w:rsidP="002552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земель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сельскохозяйственного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52FA" w:rsidRDefault="002552FA" w:rsidP="002552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значения,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170C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2552FA" w:rsidRDefault="002552FA" w:rsidP="002552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170C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170C">
        <w:rPr>
          <w:rFonts w:ascii="Times New Roman" w:hAnsi="Times New Roman" w:cs="Times New Roman"/>
          <w:sz w:val="24"/>
          <w:szCs w:val="24"/>
        </w:rPr>
        <w:t>муниципальной</w:t>
      </w:r>
    </w:p>
    <w:p w:rsidR="002552FA" w:rsidRDefault="002552FA" w:rsidP="002552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собственности,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170C">
        <w:rPr>
          <w:rFonts w:ascii="Times New Roman" w:hAnsi="Times New Roman" w:cs="Times New Roman"/>
          <w:sz w:val="24"/>
          <w:szCs w:val="24"/>
        </w:rPr>
        <w:t xml:space="preserve">создания </w:t>
      </w:r>
    </w:p>
    <w:p w:rsidR="002552FA" w:rsidRDefault="002552FA" w:rsidP="002552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фермерского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170C">
        <w:rPr>
          <w:rFonts w:ascii="Times New Roman" w:hAnsi="Times New Roman" w:cs="Times New Roman"/>
          <w:sz w:val="24"/>
          <w:szCs w:val="24"/>
        </w:rPr>
        <w:t xml:space="preserve">хозяйства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2552FA" w:rsidRDefault="002552FA" w:rsidP="002552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170C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2FA" w:rsidRDefault="002552FA" w:rsidP="002552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CD2A8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территории   Шалинского   городского </w:t>
      </w:r>
    </w:p>
    <w:p w:rsidR="002552FA" w:rsidRPr="00DF412B" w:rsidRDefault="002552FA" w:rsidP="002552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CD2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C0170C">
        <w:rPr>
          <w:rFonts w:ascii="Times New Roman" w:hAnsi="Times New Roman" w:cs="Times New Roman"/>
          <w:sz w:val="24"/>
          <w:szCs w:val="24"/>
        </w:rPr>
        <w:t>"</w:t>
      </w:r>
    </w:p>
    <w:p w:rsidR="002552FA" w:rsidRDefault="002552FA" w:rsidP="002552FA">
      <w:pPr>
        <w:pStyle w:val="ConsPlusNormal"/>
        <w:tabs>
          <w:tab w:val="left" w:pos="10455"/>
        </w:tabs>
        <w:rPr>
          <w:rFonts w:ascii="Times New Roman" w:hAnsi="Times New Roman" w:cs="Times New Roman"/>
          <w:sz w:val="24"/>
          <w:szCs w:val="24"/>
        </w:rPr>
      </w:pPr>
    </w:p>
    <w:p w:rsidR="002552FA" w:rsidRDefault="002552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552FA" w:rsidRDefault="002552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D2A8F" w:rsidP="00CD2A8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>БЛОК-СХЕМА</w:t>
      </w:r>
    </w:p>
    <w:p w:rsidR="00CA5338" w:rsidRPr="00C0170C" w:rsidRDefault="00CD2A8F" w:rsidP="00CD2A8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>ПОСЛЕДОВАТЕЛЬНОСТИ АДМИНИСТРАТИВНЫХ ПРОЦЕДУР</w:t>
      </w:r>
    </w:p>
    <w:p w:rsidR="00CA5338" w:rsidRPr="00C0170C" w:rsidRDefault="00CD2A8F" w:rsidP="00CD2A8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</w:t>
      </w:r>
    </w:p>
    <w:p w:rsidR="00CA5338" w:rsidRPr="00C0170C" w:rsidRDefault="00CA5338">
      <w:pPr>
        <w:rPr>
          <w:rFonts w:ascii="Times New Roman" w:hAnsi="Times New Roman" w:cs="Times New Roman"/>
          <w:sz w:val="24"/>
          <w:szCs w:val="24"/>
        </w:rPr>
        <w:sectPr w:rsidR="00CA5338" w:rsidRPr="00C0170C">
          <w:pgSz w:w="16838" w:h="11905"/>
          <w:pgMar w:top="1701" w:right="1134" w:bottom="850" w:left="1134" w:header="0" w:footer="0" w:gutter="0"/>
          <w:cols w:space="720"/>
        </w:sectPr>
      </w:pP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┌─────────────────────────────────────────┐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│    </w:t>
      </w:r>
      <w:r w:rsidR="00262B9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Прием и регистрация заявления   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┌──────────┤ о предоставлении муниципальной услуги   ├────────┐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│          </w:t>
      </w:r>
      <w:r w:rsidR="00262B9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    и приложенных к нему документов 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│          └───────────────────┬─────────────────────┘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│                              \/                         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</w:t>
      </w:r>
      <w:r w:rsidRPr="00C0170C">
        <w:rPr>
          <w:rFonts w:ascii="Times New Roman" w:hAnsi="Times New Roman" w:cs="Times New Roman"/>
          <w:sz w:val="24"/>
          <w:szCs w:val="24"/>
        </w:rPr>
        <w:t>┌──┴──────┐   ┌─────────────────────────────────────────┐   ┌────┴────┐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│ 14 дней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</w:t>
      </w:r>
      <w:r w:rsidR="00262B90">
        <w:rPr>
          <w:rFonts w:ascii="Times New Roman" w:hAnsi="Times New Roman" w:cs="Times New Roman"/>
          <w:sz w:val="24"/>
          <w:szCs w:val="24"/>
        </w:rPr>
        <w:t xml:space="preserve">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="00262B90">
        <w:rPr>
          <w:rFonts w:ascii="Times New Roman" w:hAnsi="Times New Roman" w:cs="Times New Roman"/>
          <w:sz w:val="24"/>
          <w:szCs w:val="24"/>
        </w:rPr>
        <w:t xml:space="preserve">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Согласование заявления о предоставлении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</w:t>
      </w:r>
      <w:r w:rsidR="00262B90">
        <w:rPr>
          <w:rFonts w:ascii="Times New Roman" w:hAnsi="Times New Roman" w:cs="Times New Roman"/>
          <w:sz w:val="24"/>
          <w:szCs w:val="24"/>
        </w:rPr>
        <w:t xml:space="preserve">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="00262B90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21 день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│     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 </w:t>
      </w:r>
      <w:r w:rsidR="00A64FAE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</w:t>
      </w:r>
      <w:r w:rsidR="00262B90">
        <w:rPr>
          <w:rFonts w:ascii="Times New Roman" w:hAnsi="Times New Roman" w:cs="Times New Roman"/>
          <w:sz w:val="24"/>
          <w:szCs w:val="24"/>
        </w:rPr>
        <w:t xml:space="preserve"> </w:t>
      </w:r>
      <w:r w:rsidRPr="00C0170C">
        <w:rPr>
          <w:rFonts w:ascii="Times New Roman" w:hAnsi="Times New Roman" w:cs="Times New Roman"/>
          <w:sz w:val="24"/>
          <w:szCs w:val="24"/>
        </w:rPr>
        <w:t xml:space="preserve">муниципальной услуги и </w:t>
      </w:r>
      <w:r w:rsidR="00262B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170C">
        <w:rPr>
          <w:rFonts w:ascii="Times New Roman" w:hAnsi="Times New Roman" w:cs="Times New Roman"/>
          <w:sz w:val="24"/>
          <w:szCs w:val="24"/>
        </w:rPr>
        <w:t>приложенных</w:t>
      </w:r>
      <w:proofErr w:type="gramEnd"/>
      <w:r w:rsidRPr="00C0170C">
        <w:rPr>
          <w:rFonts w:ascii="Times New Roman" w:hAnsi="Times New Roman" w:cs="Times New Roman"/>
          <w:sz w:val="24"/>
          <w:szCs w:val="24"/>
        </w:rPr>
        <w:t xml:space="preserve">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    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A5338" w:rsidRPr="00C0170C" w:rsidRDefault="00A64F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└──┬──────┘  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к нему документов с главой администрации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5338" w:rsidRPr="00C0170C">
        <w:rPr>
          <w:rFonts w:ascii="Times New Roman" w:hAnsi="Times New Roman" w:cs="Times New Roman"/>
          <w:sz w:val="24"/>
          <w:szCs w:val="24"/>
        </w:rPr>
        <w:t>└────┬────┘</w:t>
      </w:r>
    </w:p>
    <w:p w:rsidR="00CA5338" w:rsidRPr="00C0170C" w:rsidRDefault="00262B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│ 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  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64FAE" w:rsidRPr="00DF412B">
        <w:rPr>
          <w:rFonts w:ascii="Times New Roman" w:hAnsi="Times New Roman" w:cs="Times New Roman"/>
          <w:sz w:val="24"/>
          <w:szCs w:val="24"/>
        </w:rPr>
        <w:t>Шалинского</w:t>
      </w:r>
      <w:r w:rsidR="00A64FAE" w:rsidRPr="00C0170C">
        <w:rPr>
          <w:rFonts w:ascii="Times New Roman" w:hAnsi="Times New Roman" w:cs="Times New Roman"/>
          <w:sz w:val="24"/>
          <w:szCs w:val="24"/>
        </w:rPr>
        <w:t xml:space="preserve">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городского округа   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│          └───────────────────┬─────────────────────┘    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│                              \/                             │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│          ┌─────────────────────────────────────────┐        </w:t>
      </w:r>
    </w:p>
    <w:p w:rsidR="00262B90" w:rsidRDefault="00262B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│                                </w:t>
      </w:r>
      <w:r w:rsidR="00A64FA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одготовка проекта пост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ановления о </w:t>
      </w:r>
    </w:p>
    <w:p w:rsidR="00262B90" w:rsidRDefault="00262B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5338" w:rsidRPr="00C0170C">
        <w:rPr>
          <w:rFonts w:ascii="Times New Roman" w:hAnsi="Times New Roman" w:cs="Times New Roman"/>
          <w:sz w:val="24"/>
          <w:szCs w:val="24"/>
        </w:rPr>
        <w:t>услуги</w:t>
      </w:r>
    </w:p>
    <w:p w:rsidR="00CA5338" w:rsidRPr="00C0170C" w:rsidRDefault="00262B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 заявителю  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5338" w:rsidRPr="00C0170C">
        <w:rPr>
          <w:rFonts w:ascii="Times New Roman" w:hAnsi="Times New Roman" w:cs="Times New Roman"/>
          <w:sz w:val="24"/>
          <w:szCs w:val="24"/>
        </w:rPr>
        <w:t>└───────────────────</w:t>
      </w:r>
      <w:r>
        <w:rPr>
          <w:rFonts w:ascii="Times New Roman" w:hAnsi="Times New Roman" w:cs="Times New Roman"/>
          <w:sz w:val="24"/>
          <w:szCs w:val="24"/>
        </w:rPr>
        <w:t xml:space="preserve">┬─────────────────────┘    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│                              \/                             │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│          ┌─────────────────────────────────────────┐    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└──────────┤ Принятие постановления о предоставлении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┌──────────┤     муниципальной услуги заявителю  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┌──┴──────┐   └───────────────────┬─────────────────────┘        </w:t>
      </w:r>
    </w:p>
    <w:p w:rsidR="00CA5338" w:rsidRPr="00C0170C" w:rsidRDefault="00262B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│ 7 дней 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                      \/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└──┬──────┘   ┌─────────────────────────────────────────┐        </w:t>
      </w:r>
    </w:p>
    <w:p w:rsidR="00CA5338" w:rsidRPr="00C0170C" w:rsidRDefault="00262B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│      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Подготовка и выдача заявителю договора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A5338" w:rsidRPr="00C0170C" w:rsidRDefault="00262B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│      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64FAE">
        <w:rPr>
          <w:rFonts w:ascii="Times New Roman" w:hAnsi="Times New Roman" w:cs="Times New Roman"/>
          <w:sz w:val="24"/>
          <w:szCs w:val="24"/>
        </w:rPr>
        <w:t xml:space="preserve">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купли-продажи, аренды земельного участка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A5338" w:rsidRPr="00C0170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└──────────┤     с приложением документов         ├────────┘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│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для государственной регистрации права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│     </w:t>
      </w:r>
      <w:r w:rsidR="00A64FA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0170C">
        <w:rPr>
          <w:rFonts w:ascii="Times New Roman" w:hAnsi="Times New Roman" w:cs="Times New Roman"/>
          <w:sz w:val="24"/>
          <w:szCs w:val="24"/>
        </w:rPr>
        <w:t xml:space="preserve">собственности или права аренды      </w:t>
      </w:r>
    </w:p>
    <w:p w:rsidR="00CA5338" w:rsidRPr="00C0170C" w:rsidRDefault="00CA53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170C">
        <w:rPr>
          <w:rFonts w:ascii="Times New Roman" w:hAnsi="Times New Roman" w:cs="Times New Roman"/>
          <w:sz w:val="24"/>
          <w:szCs w:val="24"/>
        </w:rPr>
        <w:t xml:space="preserve">              └─────────────────────────────────────────┘</w:t>
      </w: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A5338" w:rsidRPr="00C0170C" w:rsidRDefault="00CA533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5C02A8" w:rsidRPr="00C0170C" w:rsidRDefault="005C02A8">
      <w:pPr>
        <w:rPr>
          <w:rFonts w:ascii="Times New Roman" w:hAnsi="Times New Roman" w:cs="Times New Roman"/>
          <w:sz w:val="24"/>
          <w:szCs w:val="24"/>
        </w:rPr>
      </w:pPr>
    </w:p>
    <w:sectPr w:rsidR="005C02A8" w:rsidRPr="00C0170C" w:rsidSect="00A64FA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D70C6"/>
    <w:multiLevelType w:val="hybridMultilevel"/>
    <w:tmpl w:val="901872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338"/>
    <w:rsid w:val="00002034"/>
    <w:rsid w:val="000523FB"/>
    <w:rsid w:val="000B0B5F"/>
    <w:rsid w:val="000E3D2C"/>
    <w:rsid w:val="000F7450"/>
    <w:rsid w:val="001B4168"/>
    <w:rsid w:val="001E41FB"/>
    <w:rsid w:val="001F06D4"/>
    <w:rsid w:val="00233307"/>
    <w:rsid w:val="002552FA"/>
    <w:rsid w:val="00262B90"/>
    <w:rsid w:val="00365438"/>
    <w:rsid w:val="003667C4"/>
    <w:rsid w:val="00395954"/>
    <w:rsid w:val="003B28AE"/>
    <w:rsid w:val="003C538F"/>
    <w:rsid w:val="003D1D8D"/>
    <w:rsid w:val="003F04B6"/>
    <w:rsid w:val="0047434D"/>
    <w:rsid w:val="005257ED"/>
    <w:rsid w:val="0055562B"/>
    <w:rsid w:val="00566E3C"/>
    <w:rsid w:val="005C02A8"/>
    <w:rsid w:val="005D366B"/>
    <w:rsid w:val="00697156"/>
    <w:rsid w:val="0070170E"/>
    <w:rsid w:val="00741836"/>
    <w:rsid w:val="00771A80"/>
    <w:rsid w:val="00776B34"/>
    <w:rsid w:val="007872FC"/>
    <w:rsid w:val="008D012D"/>
    <w:rsid w:val="008D1659"/>
    <w:rsid w:val="008E3AAC"/>
    <w:rsid w:val="00972097"/>
    <w:rsid w:val="00991084"/>
    <w:rsid w:val="009B0159"/>
    <w:rsid w:val="00A0685C"/>
    <w:rsid w:val="00A57158"/>
    <w:rsid w:val="00A64FAE"/>
    <w:rsid w:val="00AA252C"/>
    <w:rsid w:val="00AD1DA0"/>
    <w:rsid w:val="00AD4C9D"/>
    <w:rsid w:val="00AE6AFD"/>
    <w:rsid w:val="00B70673"/>
    <w:rsid w:val="00BE614A"/>
    <w:rsid w:val="00C0170C"/>
    <w:rsid w:val="00C05EC0"/>
    <w:rsid w:val="00C26163"/>
    <w:rsid w:val="00C81E20"/>
    <w:rsid w:val="00CA5338"/>
    <w:rsid w:val="00CD2A8F"/>
    <w:rsid w:val="00CF2D20"/>
    <w:rsid w:val="00D918EC"/>
    <w:rsid w:val="00E63DDD"/>
    <w:rsid w:val="00E8350E"/>
    <w:rsid w:val="00EC7342"/>
    <w:rsid w:val="00F42895"/>
    <w:rsid w:val="00FD2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3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53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53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53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06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706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CE05253ABA8B9352A7E8286B7AFE03AEF078E217EADB2A024943B5F9DCuFL" TargetMode="External"/><Relationship Id="rId13" Type="http://schemas.openxmlformats.org/officeDocument/2006/relationships/hyperlink" Target="consultantplus://offline/ref=B2CE05253ABA8B9352A7E8286B7AFE03AEF07DEB19E1DB2A024943B5F9CF693D313AD0BD8DF02027DFu6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2CE05253ABA8B9352A7E8286B7AFE03AEFF7CE818E4DB2A024943B5F9DCuFL" TargetMode="External"/><Relationship Id="rId12" Type="http://schemas.openxmlformats.org/officeDocument/2006/relationships/hyperlink" Target="consultantplus://offline/ref=B2CE05253ABA8B9352A7E8286B7AFE03AEF07DEB1AE1DB2A024943B5F9CF693D313AD0BD8DF1232DDFu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2CE05253ABA8B9352A7E8286B7AFE03AEFF79EF19E5DB2A024943B5F9DCuFL" TargetMode="External"/><Relationship Id="rId11" Type="http://schemas.openxmlformats.org/officeDocument/2006/relationships/hyperlink" Target="consultantplus://offline/ref=B2CE05253ABA8B9352A7E8286B7AFE03AEFF79EF19E5DB2A024943B5F9DCu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2CE05253ABA8B9352A7E8286B7AFE03AEFE72E81FE6DB2A024943B5F9CF693D313AD0BD8DF02227DFu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2CE05253ABA8B9352A7E8286B7AFE03AEFE72E81FE6DB2A024943B5F9DCuF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CF6BD-9CCE-463A-8D20-AECE34E0A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15</Pages>
  <Words>6271</Words>
  <Characters>35745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kazarinaov</dc:creator>
  <cp:keywords/>
  <dc:description/>
  <cp:lastModifiedBy>kazarinaov</cp:lastModifiedBy>
  <cp:revision>22</cp:revision>
  <cp:lastPrinted>2016-04-11T07:03:00Z</cp:lastPrinted>
  <dcterms:created xsi:type="dcterms:W3CDTF">2016-04-07T12:29:00Z</dcterms:created>
  <dcterms:modified xsi:type="dcterms:W3CDTF">2016-04-14T04:33:00Z</dcterms:modified>
</cp:coreProperties>
</file>