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D7" w:rsidRPr="00180A2C" w:rsidRDefault="005202D7" w:rsidP="00520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-163195</wp:posOffset>
            </wp:positionV>
            <wp:extent cx="640080" cy="714375"/>
            <wp:effectExtent l="19050" t="0" r="7620" b="0"/>
            <wp:wrapThrough wrapText="bothSides">
              <wp:wrapPolygon edited="0">
                <wp:start x="-643" y="0"/>
                <wp:lineTo x="-643" y="21312"/>
                <wp:lineTo x="21857" y="21312"/>
                <wp:lineTo x="21857" y="0"/>
                <wp:lineTo x="-643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 xml:space="preserve"> АДМИНИСТРАЦИЯ  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r w:rsidRPr="00180A2C">
        <w:rPr>
          <w:b/>
          <w:sz w:val="22"/>
          <w:szCs w:val="22"/>
        </w:rPr>
        <w:t>ШАЛИНСКОГО ГОРОДСКОГО ОКРУГА</w:t>
      </w:r>
    </w:p>
    <w:p w:rsidR="005202D7" w:rsidRPr="00180A2C" w:rsidRDefault="005202D7" w:rsidP="005202D7">
      <w:pPr>
        <w:pStyle w:val="a6"/>
        <w:rPr>
          <w:b/>
          <w:sz w:val="22"/>
          <w:szCs w:val="22"/>
        </w:rPr>
      </w:pPr>
      <w:proofErr w:type="gramStart"/>
      <w:r w:rsidRPr="00180A2C">
        <w:rPr>
          <w:b/>
          <w:sz w:val="22"/>
          <w:szCs w:val="22"/>
        </w:rPr>
        <w:t>П</w:t>
      </w:r>
      <w:proofErr w:type="gramEnd"/>
      <w:r w:rsidRPr="00180A2C">
        <w:rPr>
          <w:b/>
          <w:sz w:val="22"/>
          <w:szCs w:val="22"/>
        </w:rPr>
        <w:t xml:space="preserve"> О С Т А Н О В Л Е Н И Е</w:t>
      </w:r>
    </w:p>
    <w:tbl>
      <w:tblPr>
        <w:tblW w:w="10152" w:type="dxa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ayout w:type="fixed"/>
        <w:tblLook w:val="0000"/>
      </w:tblPr>
      <w:tblGrid>
        <w:gridCol w:w="10152"/>
      </w:tblGrid>
      <w:tr w:rsidR="005202D7" w:rsidRPr="00180A2C" w:rsidTr="00A06E7F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5202D7" w:rsidRPr="00180A2C" w:rsidRDefault="005202D7" w:rsidP="00A06E7F">
            <w:pPr>
              <w:spacing w:after="0"/>
            </w:pPr>
          </w:p>
        </w:tc>
      </w:tr>
    </w:tbl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  <w:r w:rsidRPr="00180A2C">
        <w:rPr>
          <w:rFonts w:ascii="Times New Roman" w:hAnsi="Times New Roman" w:cs="Times New Roman"/>
        </w:rPr>
        <w:t>от «</w:t>
      </w:r>
      <w:r w:rsidR="00FB76DB">
        <w:rPr>
          <w:rFonts w:ascii="Times New Roman" w:hAnsi="Times New Roman" w:cs="Times New Roman"/>
        </w:rPr>
        <w:t xml:space="preserve">  </w:t>
      </w:r>
      <w:r w:rsidR="0017273C">
        <w:rPr>
          <w:rFonts w:ascii="Times New Roman" w:hAnsi="Times New Roman" w:cs="Times New Roman"/>
        </w:rPr>
        <w:t xml:space="preserve">15   </w:t>
      </w:r>
      <w:r w:rsidRPr="00180A2C">
        <w:rPr>
          <w:rFonts w:ascii="Times New Roman" w:hAnsi="Times New Roman" w:cs="Times New Roman"/>
        </w:rPr>
        <w:t>»</w:t>
      </w:r>
      <w:r w:rsidR="00FB76DB">
        <w:rPr>
          <w:rFonts w:ascii="Times New Roman" w:hAnsi="Times New Roman" w:cs="Times New Roman"/>
        </w:rPr>
        <w:t xml:space="preserve">  </w:t>
      </w:r>
      <w:r w:rsidR="0017273C">
        <w:rPr>
          <w:rFonts w:ascii="Times New Roman" w:hAnsi="Times New Roman" w:cs="Times New Roman"/>
        </w:rPr>
        <w:t xml:space="preserve">марта     </w:t>
      </w:r>
      <w:r w:rsidRPr="00180A2C">
        <w:rPr>
          <w:rFonts w:ascii="Times New Roman" w:hAnsi="Times New Roman" w:cs="Times New Roman"/>
        </w:rPr>
        <w:t>201</w:t>
      </w:r>
      <w:r w:rsidR="00FB76DB">
        <w:rPr>
          <w:rFonts w:ascii="Times New Roman" w:hAnsi="Times New Roman" w:cs="Times New Roman"/>
        </w:rPr>
        <w:t>6</w:t>
      </w:r>
      <w:r w:rsidRPr="00180A2C">
        <w:rPr>
          <w:rFonts w:ascii="Times New Roman" w:hAnsi="Times New Roman" w:cs="Times New Roman"/>
        </w:rPr>
        <w:t xml:space="preserve"> года № </w:t>
      </w:r>
      <w:r w:rsidR="0017273C">
        <w:rPr>
          <w:rFonts w:ascii="Times New Roman" w:hAnsi="Times New Roman" w:cs="Times New Roman"/>
        </w:rPr>
        <w:t xml:space="preserve"> 234</w:t>
      </w:r>
      <w:r w:rsidR="00FB76DB">
        <w:rPr>
          <w:rFonts w:ascii="Times New Roman" w:hAnsi="Times New Roman" w:cs="Times New Roman"/>
        </w:rPr>
        <w:t xml:space="preserve"> </w:t>
      </w:r>
      <w:r w:rsidRPr="00180A2C">
        <w:rPr>
          <w:rFonts w:ascii="Times New Roman" w:hAnsi="Times New Roman" w:cs="Times New Roman"/>
        </w:rPr>
        <w:t xml:space="preserve">                                                                             р.п. Шаля</w:t>
      </w:r>
    </w:p>
    <w:p w:rsidR="005202D7" w:rsidRPr="00180A2C" w:rsidRDefault="005202D7" w:rsidP="005202D7">
      <w:pPr>
        <w:spacing w:after="0"/>
        <w:rPr>
          <w:rFonts w:ascii="Times New Roman" w:hAnsi="Times New Roman" w:cs="Times New Roman"/>
        </w:rPr>
      </w:pPr>
    </w:p>
    <w:p w:rsidR="002142C0" w:rsidRPr="00EE61F6" w:rsidRDefault="002142C0" w:rsidP="006A4EF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E61F6">
        <w:rPr>
          <w:rFonts w:ascii="Times New Roman" w:hAnsi="Times New Roman" w:cs="Times New Roman"/>
          <w:b/>
          <w:i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9F49D0">
        <w:rPr>
          <w:rFonts w:ascii="Times New Roman" w:hAnsi="Times New Roman" w:cs="Times New Roman"/>
          <w:b/>
          <w:i/>
          <w:sz w:val="24"/>
          <w:szCs w:val="24"/>
        </w:rPr>
        <w:t xml:space="preserve">от 20.10.2015г. №1011 </w:t>
      </w:r>
      <w:r w:rsidRPr="00EE61F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A4EFD" w:rsidRPr="00EE61F6">
        <w:rPr>
          <w:rFonts w:ascii="Times New Roman" w:hAnsi="Times New Roman"/>
          <w:b/>
          <w:bCs/>
          <w:i/>
          <w:sz w:val="24"/>
          <w:szCs w:val="24"/>
        </w:rPr>
        <w:t xml:space="preserve">По предварительному согласованию предоставления земельных участков, государственная собственность на которые </w:t>
      </w:r>
      <w:r w:rsidR="006A4EFD" w:rsidRPr="00EE61F6">
        <w:rPr>
          <w:rFonts w:ascii="Times New Roman" w:hAnsi="Times New Roman"/>
          <w:b/>
          <w:bCs/>
          <w:i/>
          <w:sz w:val="24"/>
          <w:szCs w:val="24"/>
        </w:rPr>
        <w:br/>
        <w:t xml:space="preserve">не разграничена, </w:t>
      </w:r>
      <w:r w:rsidR="006A4EFD" w:rsidRPr="00EE61F6">
        <w:rPr>
          <w:rFonts w:ascii="Times New Roman" w:hAnsi="Times New Roman"/>
          <w:b/>
          <w:i/>
          <w:sz w:val="24"/>
          <w:szCs w:val="24"/>
        </w:rPr>
        <w:t>на территории Шалинского городского округа»</w:t>
      </w:r>
    </w:p>
    <w:p w:rsidR="005202D7" w:rsidRPr="00FB76D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6D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F49D0" w:rsidRPr="009F49D0">
        <w:rPr>
          <w:rFonts w:ascii="Times New Roman" w:hAnsi="Times New Roman" w:cs="Times New Roman"/>
          <w:sz w:val="24"/>
          <w:szCs w:val="24"/>
        </w:rPr>
        <w:t>статьей 15 Федерального закона от 24.11.1995 № 181-ФЗ (в редакции Федерального закона от 01.12.2014 № 419-ФЗ) «О социальной защите инвалидов в Российской Федерации»</w:t>
      </w:r>
      <w:r w:rsidR="009F49D0">
        <w:rPr>
          <w:rFonts w:ascii="Times New Roman" w:hAnsi="Times New Roman" w:cs="Times New Roman"/>
          <w:sz w:val="24"/>
          <w:szCs w:val="24"/>
        </w:rPr>
        <w:t xml:space="preserve">, </w:t>
      </w:r>
      <w:r w:rsidRPr="00FB76DB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FB76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B76DB">
        <w:rPr>
          <w:rFonts w:ascii="Times New Roman" w:hAnsi="Times New Roman" w:cs="Times New Roman"/>
          <w:sz w:val="24"/>
          <w:szCs w:val="24"/>
        </w:rPr>
        <w:t xml:space="preserve"> от 27.07.2010 года № 210-ФЗ (в ред. от 28.07.2012 года) "Об организации предоставления государственных и муниципальных услуг", Постановлением Правительства Российской Федерации от 16.05.2011 года № 373 (в ред. от 03.12.2012 года) «О разработке и утверждении административных регламентов</w:t>
      </w:r>
      <w:proofErr w:type="gramEnd"/>
      <w:r w:rsidRPr="00FB76DB">
        <w:rPr>
          <w:rFonts w:ascii="Times New Roman" w:hAnsi="Times New Roman" w:cs="Times New Roman"/>
          <w:sz w:val="24"/>
          <w:szCs w:val="24"/>
        </w:rPr>
        <w:t xml:space="preserve"> исполнения государственных функций и административных регламентов предоставления государственных услуг», 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администрация Шалинского городского округа </w:t>
      </w:r>
    </w:p>
    <w:p w:rsidR="005202D7" w:rsidRPr="007F514B" w:rsidRDefault="005202D7" w:rsidP="00FB7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4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202D7" w:rsidRPr="00FB76DB" w:rsidRDefault="005202D7" w:rsidP="00FB76D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Шалинского городского округа </w:t>
      </w:r>
      <w:r w:rsidR="00BF0693">
        <w:rPr>
          <w:rFonts w:ascii="Times New Roman" w:hAnsi="Times New Roman" w:cs="Times New Roman"/>
          <w:sz w:val="24"/>
          <w:szCs w:val="24"/>
        </w:rPr>
        <w:t>20</w:t>
      </w:r>
      <w:r w:rsidR="002142C0">
        <w:rPr>
          <w:rFonts w:ascii="Times New Roman" w:hAnsi="Times New Roman" w:cs="Times New Roman"/>
          <w:sz w:val="24"/>
          <w:szCs w:val="24"/>
        </w:rPr>
        <w:t>.</w:t>
      </w:r>
      <w:r w:rsidR="00BF0693">
        <w:rPr>
          <w:rFonts w:ascii="Times New Roman" w:hAnsi="Times New Roman" w:cs="Times New Roman"/>
          <w:sz w:val="24"/>
          <w:szCs w:val="24"/>
        </w:rPr>
        <w:t>10</w:t>
      </w:r>
      <w:r w:rsidR="002142C0">
        <w:rPr>
          <w:rFonts w:ascii="Times New Roman" w:hAnsi="Times New Roman" w:cs="Times New Roman"/>
          <w:sz w:val="24"/>
          <w:szCs w:val="24"/>
        </w:rPr>
        <w:t>.201</w:t>
      </w:r>
      <w:r w:rsidR="00BF0693">
        <w:rPr>
          <w:rFonts w:ascii="Times New Roman" w:hAnsi="Times New Roman" w:cs="Times New Roman"/>
          <w:sz w:val="24"/>
          <w:szCs w:val="24"/>
        </w:rPr>
        <w:t>5</w:t>
      </w:r>
      <w:r w:rsidR="002142C0">
        <w:rPr>
          <w:rFonts w:ascii="Times New Roman" w:hAnsi="Times New Roman" w:cs="Times New Roman"/>
          <w:sz w:val="24"/>
          <w:szCs w:val="24"/>
        </w:rPr>
        <w:t xml:space="preserve">г. № </w:t>
      </w:r>
      <w:r w:rsidR="00BF0693">
        <w:rPr>
          <w:rFonts w:ascii="Times New Roman" w:hAnsi="Times New Roman" w:cs="Times New Roman"/>
          <w:sz w:val="24"/>
          <w:szCs w:val="24"/>
        </w:rPr>
        <w:t>1011</w:t>
      </w:r>
      <w:r w:rsidR="002142C0">
        <w:rPr>
          <w:rFonts w:ascii="Times New Roman" w:hAnsi="Times New Roman" w:cs="Times New Roman"/>
          <w:sz w:val="24"/>
          <w:szCs w:val="24"/>
        </w:rPr>
        <w:t xml:space="preserve"> </w:t>
      </w:r>
      <w:r w:rsidR="002142C0" w:rsidRPr="00BF0693">
        <w:rPr>
          <w:rFonts w:ascii="Times New Roman" w:hAnsi="Times New Roman" w:cs="Times New Roman"/>
          <w:sz w:val="24"/>
          <w:szCs w:val="24"/>
        </w:rPr>
        <w:t>«</w:t>
      </w:r>
      <w:r w:rsidR="00BF0693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 регламента предоставления муниципальной услуги «</w:t>
      </w:r>
      <w:r w:rsidR="00BF0693" w:rsidRPr="00BF0693">
        <w:rPr>
          <w:rFonts w:ascii="Times New Roman" w:hAnsi="Times New Roman"/>
          <w:bCs/>
          <w:sz w:val="24"/>
          <w:szCs w:val="24"/>
        </w:rPr>
        <w:t xml:space="preserve">По предварительному согласованию предоставления земельных участков, государственная собственность на которые </w:t>
      </w:r>
      <w:r w:rsidR="00BF0693" w:rsidRPr="00BF0693">
        <w:rPr>
          <w:rFonts w:ascii="Times New Roman" w:hAnsi="Times New Roman"/>
          <w:bCs/>
          <w:sz w:val="24"/>
          <w:szCs w:val="24"/>
        </w:rPr>
        <w:br/>
        <w:t xml:space="preserve">не разграничена, </w:t>
      </w:r>
      <w:r w:rsidR="00BF0693" w:rsidRPr="00BF0693">
        <w:rPr>
          <w:rFonts w:ascii="Times New Roman" w:hAnsi="Times New Roman"/>
          <w:sz w:val="24"/>
          <w:szCs w:val="24"/>
        </w:rPr>
        <w:t>на территории Шалинского городского округа»</w:t>
      </w:r>
      <w:r w:rsidR="00BF0693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Pr="00FB76DB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56" w:rsidRPr="00FB76DB" w:rsidRDefault="009C4ED6" w:rsidP="007F514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F0693">
        <w:rPr>
          <w:rFonts w:ascii="Times New Roman" w:hAnsi="Times New Roman" w:cs="Times New Roman"/>
          <w:sz w:val="24"/>
          <w:szCs w:val="24"/>
        </w:rPr>
        <w:t>27</w:t>
      </w:r>
      <w:r w:rsidR="006F3E56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9F49D0">
        <w:rPr>
          <w:rFonts w:ascii="Times New Roman" w:hAnsi="Times New Roman" w:cs="Times New Roman"/>
          <w:sz w:val="24"/>
          <w:szCs w:val="24"/>
        </w:rPr>
        <w:t>Административного регл</w:t>
      </w:r>
      <w:r w:rsidR="00814457">
        <w:rPr>
          <w:rFonts w:ascii="Times New Roman" w:hAnsi="Times New Roman" w:cs="Times New Roman"/>
          <w:sz w:val="24"/>
          <w:szCs w:val="24"/>
        </w:rPr>
        <w:t>а</w:t>
      </w:r>
      <w:r w:rsidR="009F49D0">
        <w:rPr>
          <w:rFonts w:ascii="Times New Roman" w:hAnsi="Times New Roman" w:cs="Times New Roman"/>
          <w:sz w:val="24"/>
          <w:szCs w:val="24"/>
        </w:rPr>
        <w:t>мента предоставления</w:t>
      </w:r>
      <w:r w:rsidR="00FB76DB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814457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814457" w:rsidRPr="00BF0693">
        <w:rPr>
          <w:rFonts w:ascii="Times New Roman" w:hAnsi="Times New Roman"/>
          <w:bCs/>
          <w:sz w:val="24"/>
          <w:szCs w:val="24"/>
        </w:rPr>
        <w:t xml:space="preserve">По предварительному согласованию предоставления земельных участков, государственная собственность на которые </w:t>
      </w:r>
      <w:r w:rsidR="00814457" w:rsidRPr="00BF0693">
        <w:rPr>
          <w:rFonts w:ascii="Times New Roman" w:hAnsi="Times New Roman"/>
          <w:bCs/>
          <w:sz w:val="24"/>
          <w:szCs w:val="24"/>
        </w:rPr>
        <w:br/>
        <w:t xml:space="preserve">не разграничена, </w:t>
      </w:r>
      <w:r w:rsidR="00814457" w:rsidRPr="00BF0693">
        <w:rPr>
          <w:rFonts w:ascii="Times New Roman" w:hAnsi="Times New Roman"/>
          <w:sz w:val="24"/>
          <w:szCs w:val="24"/>
        </w:rPr>
        <w:t>на территории Шалинского городского округа</w:t>
      </w:r>
      <w:r w:rsidR="00814457">
        <w:rPr>
          <w:rFonts w:ascii="Times New Roman" w:hAnsi="Times New Roman"/>
          <w:sz w:val="24"/>
          <w:szCs w:val="24"/>
        </w:rPr>
        <w:t>» изложить</w:t>
      </w:r>
      <w:r w:rsidR="00814457" w:rsidRPr="00FB76DB">
        <w:rPr>
          <w:rFonts w:ascii="Times New Roman" w:hAnsi="Times New Roman" w:cs="Times New Roman"/>
          <w:sz w:val="24"/>
          <w:szCs w:val="24"/>
        </w:rPr>
        <w:t xml:space="preserve"> </w:t>
      </w:r>
      <w:r w:rsidR="00FB76DB" w:rsidRPr="00FB76DB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F514B">
        <w:rPr>
          <w:rFonts w:ascii="Times New Roman" w:eastAsia="Calibri" w:hAnsi="Times New Roman" w:cs="Times New Roman"/>
          <w:sz w:val="24"/>
          <w:szCs w:val="24"/>
        </w:rPr>
        <w:t>«</w:t>
      </w:r>
      <w:r w:rsidR="00BF0693">
        <w:rPr>
          <w:rFonts w:ascii="Times New Roman" w:eastAsia="Calibri" w:hAnsi="Times New Roman" w:cs="Times New Roman"/>
          <w:sz w:val="24"/>
          <w:szCs w:val="24"/>
        </w:rPr>
        <w:t>27</w:t>
      </w:r>
      <w:r w:rsidRPr="00FB76DB">
        <w:rPr>
          <w:rFonts w:ascii="Times New Roman" w:eastAsia="Calibri" w:hAnsi="Times New Roman" w:cs="Times New Roman"/>
          <w:sz w:val="24"/>
          <w:szCs w:val="24"/>
        </w:rPr>
        <w:t>. Места предоставления муниципальной услуги должны соответствовать требованиям пожарной безопасности и санитарным нормам.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В помещениях размещается информационный стенд, на котором размещается следующая информация: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перечень документов, необходимых для предоставления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график приема заявителей.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 Помещение, в котором осуществляется прием граждан, предусматривает: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1) возможность оформления заявителем письменного обращения;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2) доступ к основным нормативным правовым актам, регламентирующим предоставление муниципальной услуги;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>3) наличие письменных принадлежностей и бумаги формата А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 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При предоставлении муниципальной услуги обеспечивается оборудование на прилегающих к объекту территориях мест для парковки автотранспортных средств инвалидов.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lastRenderedPageBreak/>
        <w:t xml:space="preserve">       В помещениях обеспечивается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актами, в том числе: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беспрепятственного входа в объекты и выхода из них;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B76DB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B76DB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сопровождение инвалидов, имеющих стойкие нарушения функции зрения и самостоятельного передвижения по территории объекта;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- 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Pr="00FB76DB">
        <w:rPr>
          <w:rFonts w:ascii="Times New Roman" w:eastAsia="Calibri" w:hAnsi="Times New Roman" w:cs="Times New Roman"/>
          <w:sz w:val="24"/>
          <w:szCs w:val="24"/>
        </w:rPr>
        <w:t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  <w:proofErr w:type="gramEnd"/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выделены зоны специализированного обслуживания инвалидов в здании.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 В зоне места ожидания должны быть предусмотрены места для инвалидов из расчета не менее 5%, но не менее одного места от расчетной вместимости учреждения или расчетного числа посетителей. </w:t>
      </w:r>
    </w:p>
    <w:p w:rsidR="00FB76DB" w:rsidRPr="00FB76DB" w:rsidRDefault="00FB76DB" w:rsidP="00FB76DB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 Зона мест ожидания заявителей, имеющих инвалидность, размещается преимущественно на нижних этажах зданий.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требованиями, установленными законодательными и иными нормативными правовыми актами обеспечивается создание инвалидам следующих условий доступности услуг: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а также о доступных маршрутах общественного транспорта для проезда к месту получения услуг;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2) оказание работниками учреждения иной необходимой инвалидам помощи в преодолении барьеров, мешающих получению ими услуг наравне с другими лицами;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3) предоставление инвалидам возможности направить заявление в электронном виде;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4) оборудование на прилегающих к объекту территориях мест для парковки автотранспортных средств инвалидов; </w:t>
      </w:r>
    </w:p>
    <w:p w:rsidR="00FB76DB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 xml:space="preserve">      5) адаптация под нужды инвалидов по зрению официальных сайтов учреждения в информационно-телекоммуникационной сети «Интернет»; </w:t>
      </w:r>
    </w:p>
    <w:p w:rsidR="00740E5C" w:rsidRPr="00FB76DB" w:rsidRDefault="00FB76DB" w:rsidP="00FB76D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eastAsia="Calibri" w:hAnsi="Times New Roman" w:cs="Times New Roman"/>
          <w:sz w:val="24"/>
          <w:szCs w:val="24"/>
        </w:rPr>
        <w:t xml:space="preserve">      6) другие условия обеспечения доступности, предусмотренные настоящим Административным регламентом</w:t>
      </w:r>
      <w:r w:rsidR="007F514B">
        <w:rPr>
          <w:rFonts w:ascii="Times New Roman" w:eastAsia="Calibri" w:hAnsi="Times New Roman" w:cs="Times New Roman"/>
          <w:sz w:val="24"/>
          <w:szCs w:val="24"/>
        </w:rPr>
        <w:t>»</w:t>
      </w:r>
      <w:r w:rsidRPr="00FB76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E5C" w:rsidRPr="007F514B" w:rsidRDefault="005202D7" w:rsidP="007F51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514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202D7" w:rsidRPr="00FB76DB" w:rsidRDefault="005202D7" w:rsidP="007F51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"Шалинский вестник" и разместить на официальном сайте администрации Шалинского городского округа в сети Интернет.</w:t>
      </w:r>
    </w:p>
    <w:p w:rsidR="005202D7" w:rsidRPr="007F514B" w:rsidRDefault="005202D7" w:rsidP="007F514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514B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 А.П. Зайцева.</w:t>
      </w:r>
    </w:p>
    <w:p w:rsidR="005202D7" w:rsidRPr="00FB76DB" w:rsidRDefault="005202D7" w:rsidP="00FB76DB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76DB" w:rsidRPr="00FB76DB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Временно исполняющий</w:t>
      </w:r>
    </w:p>
    <w:p w:rsidR="00740E5C" w:rsidRDefault="00FB76DB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76DB">
        <w:rPr>
          <w:rFonts w:ascii="Times New Roman" w:hAnsi="Times New Roman" w:cs="Times New Roman"/>
          <w:sz w:val="24"/>
          <w:szCs w:val="24"/>
        </w:rPr>
        <w:t>полномочия главы</w:t>
      </w:r>
      <w:r w:rsidR="00740E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2D7" w:rsidRPr="00FB76DB" w:rsidRDefault="00740E5C" w:rsidP="00FB76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</w:r>
      <w:r w:rsidR="005202D7" w:rsidRPr="00FB76D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02D7" w:rsidRPr="00FB76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</w:t>
      </w:r>
      <w:proofErr w:type="spellEnd"/>
    </w:p>
    <w:sectPr w:rsidR="005202D7" w:rsidRPr="00FB76DB" w:rsidSect="00740E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A17"/>
    <w:multiLevelType w:val="hybridMultilevel"/>
    <w:tmpl w:val="808CFE5E"/>
    <w:lvl w:ilvl="0" w:tplc="2B5CAD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EF7E65"/>
    <w:multiLevelType w:val="hybridMultilevel"/>
    <w:tmpl w:val="55643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023"/>
    <w:rsid w:val="0017273C"/>
    <w:rsid w:val="001D38C6"/>
    <w:rsid w:val="002142C0"/>
    <w:rsid w:val="00234F25"/>
    <w:rsid w:val="003F3B39"/>
    <w:rsid w:val="005202D7"/>
    <w:rsid w:val="00576FA7"/>
    <w:rsid w:val="005B76FA"/>
    <w:rsid w:val="00647B7E"/>
    <w:rsid w:val="006A4EFD"/>
    <w:rsid w:val="006F3E56"/>
    <w:rsid w:val="00740E5C"/>
    <w:rsid w:val="007852AA"/>
    <w:rsid w:val="007F514B"/>
    <w:rsid w:val="00814457"/>
    <w:rsid w:val="008D3F8D"/>
    <w:rsid w:val="009025C7"/>
    <w:rsid w:val="009C4ED6"/>
    <w:rsid w:val="009F49D0"/>
    <w:rsid w:val="00A3011D"/>
    <w:rsid w:val="00A50998"/>
    <w:rsid w:val="00BF0693"/>
    <w:rsid w:val="00BF59B6"/>
    <w:rsid w:val="00C57E95"/>
    <w:rsid w:val="00C62CDD"/>
    <w:rsid w:val="00CE33B0"/>
    <w:rsid w:val="00D6319B"/>
    <w:rsid w:val="00D9349D"/>
    <w:rsid w:val="00DB5023"/>
    <w:rsid w:val="00E216A5"/>
    <w:rsid w:val="00EE61F6"/>
    <w:rsid w:val="00FB76DB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57E95"/>
    <w:rPr>
      <w:color w:val="0000FF"/>
      <w:u w:val="single"/>
    </w:rPr>
  </w:style>
  <w:style w:type="paragraph" w:customStyle="1" w:styleId="ConsPlusTitle">
    <w:name w:val="ConsPlusTitle"/>
    <w:uiPriority w:val="99"/>
    <w:rsid w:val="005202D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6">
    <w:name w:val="Title"/>
    <w:basedOn w:val="a"/>
    <w:link w:val="a7"/>
    <w:qFormat/>
    <w:rsid w:val="00520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5202D7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202D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FB7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FB76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A6A81FB12FAB72CB885D63DC9086429E23A12D9B66AEE70765280CDFAAE411ED9A5B7310E3F7BEg8F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Архитектура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</dc:creator>
  <cp:keywords/>
  <dc:description/>
  <cp:lastModifiedBy>Иванов</cp:lastModifiedBy>
  <cp:revision>10</cp:revision>
  <cp:lastPrinted>2016-03-11T10:51:00Z</cp:lastPrinted>
  <dcterms:created xsi:type="dcterms:W3CDTF">2016-03-10T05:01:00Z</dcterms:created>
  <dcterms:modified xsi:type="dcterms:W3CDTF">2016-03-15T09:38:00Z</dcterms:modified>
</cp:coreProperties>
</file>