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E" w:rsidRPr="0050134D" w:rsidRDefault="00971CBE" w:rsidP="0097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CBE" w:rsidRDefault="00971CBE" w:rsidP="00971CBE">
      <w:pPr>
        <w:pStyle w:val="a3"/>
        <w:rPr>
          <w:b/>
        </w:rPr>
      </w:pPr>
    </w:p>
    <w:p w:rsidR="00971CBE" w:rsidRPr="0094491A" w:rsidRDefault="00971CBE" w:rsidP="00971CBE">
      <w:pPr>
        <w:pStyle w:val="a3"/>
        <w:rPr>
          <w:b/>
        </w:rPr>
      </w:pP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4491A">
        <w:rPr>
          <w:b/>
        </w:rPr>
        <w:t xml:space="preserve"> </w:t>
      </w:r>
      <w:r w:rsidRPr="009D43C6">
        <w:rPr>
          <w:b/>
          <w:sz w:val="22"/>
          <w:szCs w:val="22"/>
        </w:rPr>
        <w:t xml:space="preserve">АДМИНИСТРАЦИЯ  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D43C6">
        <w:rPr>
          <w:b/>
          <w:sz w:val="22"/>
          <w:szCs w:val="22"/>
        </w:rPr>
        <w:t>ШАЛИНСКОГО ГОРОДСКОГО ОКРУГА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proofErr w:type="gramStart"/>
      <w:r w:rsidRPr="009D43C6">
        <w:rPr>
          <w:b/>
          <w:sz w:val="22"/>
          <w:szCs w:val="22"/>
        </w:rPr>
        <w:t>П</w:t>
      </w:r>
      <w:proofErr w:type="gramEnd"/>
      <w:r w:rsidRPr="009D43C6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971CBE" w:rsidTr="006619E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71CBE" w:rsidRDefault="00971CBE" w:rsidP="006619E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A2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D43C6">
        <w:rPr>
          <w:rFonts w:ascii="Times New Roman" w:hAnsi="Times New Roman" w:cs="Times New Roman"/>
          <w:sz w:val="24"/>
          <w:szCs w:val="24"/>
        </w:rPr>
        <w:t>201</w:t>
      </w:r>
      <w:r w:rsidR="0062696B">
        <w:rPr>
          <w:rFonts w:ascii="Times New Roman" w:hAnsi="Times New Roman" w:cs="Times New Roman"/>
          <w:sz w:val="24"/>
          <w:szCs w:val="24"/>
        </w:rPr>
        <w:t>5</w:t>
      </w:r>
      <w:r w:rsidRPr="009D43C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A2D2E">
        <w:rPr>
          <w:rFonts w:ascii="Times New Roman" w:hAnsi="Times New Roman" w:cs="Times New Roman"/>
          <w:sz w:val="24"/>
          <w:szCs w:val="24"/>
        </w:rPr>
        <w:t>447</w:t>
      </w:r>
      <w:r w:rsidR="00307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D43C6">
        <w:rPr>
          <w:rFonts w:ascii="Times New Roman" w:hAnsi="Times New Roman" w:cs="Times New Roman"/>
          <w:sz w:val="24"/>
          <w:szCs w:val="24"/>
        </w:rPr>
        <w:t>р.п. Шаля</w:t>
      </w:r>
    </w:p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CBE" w:rsidRDefault="00971CBE" w:rsidP="00971CBE">
      <w:pPr>
        <w:pStyle w:val="ConsPlusTitle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административный регламент предоставления муниципальной услуги «</w:t>
      </w:r>
      <w:r w:rsidR="00273EF4">
        <w:rPr>
          <w:rFonts w:ascii="Times New Roman" w:hAnsi="Times New Roman" w:cs="Times New Roman"/>
          <w:i/>
          <w:sz w:val="24"/>
          <w:szCs w:val="24"/>
        </w:rPr>
        <w:t>Предоставление сведений из информационной системы обеспечения градостроительной деятельности</w:t>
      </w:r>
      <w:r w:rsidR="009D56E9">
        <w:rPr>
          <w:rFonts w:ascii="Times New Roman" w:hAnsi="Times New Roman" w:cs="Times New Roman"/>
          <w:i/>
          <w:sz w:val="24"/>
          <w:szCs w:val="24"/>
        </w:rPr>
        <w:t xml:space="preserve"> Шалинского городского округа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3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D43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3C6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C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1CB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971CBE">
        <w:rPr>
          <w:rFonts w:ascii="Times New Roman" w:hAnsi="Times New Roman" w:cs="Times New Roman"/>
          <w:sz w:val="24"/>
          <w:szCs w:val="24"/>
        </w:rPr>
        <w:t>предо</w:t>
      </w:r>
      <w:r w:rsidR="009D56E9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9D56E9" w:rsidRPr="00C04367">
        <w:rPr>
          <w:rFonts w:ascii="Times New Roman" w:hAnsi="Times New Roman" w:cs="Times New Roman"/>
          <w:sz w:val="24"/>
          <w:szCs w:val="24"/>
        </w:rPr>
        <w:t xml:space="preserve">по </w:t>
      </w:r>
      <w:r w:rsidR="00273EF4">
        <w:rPr>
          <w:rFonts w:ascii="Times New Roman" w:hAnsi="Times New Roman" w:cs="Times New Roman"/>
          <w:sz w:val="24"/>
          <w:szCs w:val="24"/>
        </w:rPr>
        <w:t>п</w:t>
      </w:r>
      <w:r w:rsidR="00273EF4" w:rsidRPr="00273EF4">
        <w:rPr>
          <w:rFonts w:ascii="Times New Roman" w:hAnsi="Times New Roman" w:cs="Times New Roman"/>
          <w:sz w:val="24"/>
          <w:szCs w:val="24"/>
        </w:rPr>
        <w:t>редоставлени</w:t>
      </w:r>
      <w:r w:rsidR="00273EF4">
        <w:rPr>
          <w:rFonts w:ascii="Times New Roman" w:hAnsi="Times New Roman" w:cs="Times New Roman"/>
          <w:sz w:val="24"/>
          <w:szCs w:val="24"/>
        </w:rPr>
        <w:t>ю</w:t>
      </w:r>
      <w:r w:rsidR="00273EF4" w:rsidRPr="00273EF4">
        <w:rPr>
          <w:rFonts w:ascii="Times New Roman" w:hAnsi="Times New Roman" w:cs="Times New Roman"/>
          <w:sz w:val="24"/>
          <w:szCs w:val="24"/>
        </w:rPr>
        <w:t xml:space="preserve"> сведений из информационной системы обеспечения градостроительной деятельности</w:t>
      </w:r>
      <w:r w:rsidR="00273E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6E9" w:rsidRPr="00C0436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Ш</w:t>
      </w:r>
      <w:r w:rsidR="004E49FE">
        <w:rPr>
          <w:rFonts w:ascii="Times New Roman" w:hAnsi="Times New Roman" w:cs="Times New Roman"/>
          <w:sz w:val="24"/>
          <w:szCs w:val="24"/>
        </w:rPr>
        <w:t>алинского городского округа от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E49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.2013г. №</w:t>
      </w:r>
      <w:r w:rsidR="009D56E9">
        <w:rPr>
          <w:rFonts w:ascii="Times New Roman" w:hAnsi="Times New Roman" w:cs="Times New Roman"/>
          <w:sz w:val="24"/>
          <w:szCs w:val="24"/>
        </w:rPr>
        <w:t xml:space="preserve"> </w:t>
      </w:r>
      <w:r w:rsidR="004E49FE">
        <w:rPr>
          <w:rFonts w:ascii="Times New Roman" w:hAnsi="Times New Roman" w:cs="Times New Roman"/>
          <w:sz w:val="24"/>
          <w:szCs w:val="24"/>
        </w:rPr>
        <w:t>538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1CB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E49FE" w:rsidRPr="00C04367">
        <w:rPr>
          <w:rFonts w:ascii="Times New Roman" w:hAnsi="Times New Roman" w:cs="Times New Roman"/>
          <w:sz w:val="24"/>
          <w:szCs w:val="24"/>
        </w:rPr>
        <w:t xml:space="preserve">по </w:t>
      </w:r>
      <w:r w:rsidR="004E49FE">
        <w:rPr>
          <w:rFonts w:ascii="Times New Roman" w:hAnsi="Times New Roman" w:cs="Times New Roman"/>
          <w:sz w:val="24"/>
          <w:szCs w:val="24"/>
        </w:rPr>
        <w:t>п</w:t>
      </w:r>
      <w:r w:rsidR="004E49FE" w:rsidRPr="00273EF4">
        <w:rPr>
          <w:rFonts w:ascii="Times New Roman" w:hAnsi="Times New Roman" w:cs="Times New Roman"/>
          <w:sz w:val="24"/>
          <w:szCs w:val="24"/>
        </w:rPr>
        <w:t>редоставлени</w:t>
      </w:r>
      <w:r w:rsidR="004E49FE">
        <w:rPr>
          <w:rFonts w:ascii="Times New Roman" w:hAnsi="Times New Roman" w:cs="Times New Roman"/>
          <w:sz w:val="24"/>
          <w:szCs w:val="24"/>
        </w:rPr>
        <w:t>ю</w:t>
      </w:r>
      <w:r w:rsidR="004E49FE" w:rsidRPr="00273EF4">
        <w:rPr>
          <w:rFonts w:ascii="Times New Roman" w:hAnsi="Times New Roman" w:cs="Times New Roman"/>
          <w:sz w:val="24"/>
          <w:szCs w:val="24"/>
        </w:rPr>
        <w:t xml:space="preserve"> сведений из информационной системы обеспечения градостроительной деятельности</w:t>
      </w:r>
      <w:r w:rsidR="004E4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9FE" w:rsidRPr="00C0436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9D56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9A0F0A">
        <w:rPr>
          <w:rFonts w:ascii="Times New Roman" w:hAnsi="Times New Roman" w:cs="Times New Roman"/>
          <w:sz w:val="24"/>
          <w:szCs w:val="24"/>
        </w:rPr>
        <w:t>текст и</w:t>
      </w:r>
      <w:r w:rsidR="009A0F0A" w:rsidRPr="009A0F0A">
        <w:rPr>
          <w:rFonts w:ascii="Times New Roman" w:hAnsi="Times New Roman" w:cs="Times New Roman"/>
          <w:sz w:val="24"/>
          <w:szCs w:val="24"/>
        </w:rPr>
        <w:t xml:space="preserve"> </w:t>
      </w:r>
      <w:r w:rsidR="009A0F0A">
        <w:rPr>
          <w:rFonts w:ascii="Times New Roman" w:hAnsi="Times New Roman" w:cs="Times New Roman"/>
          <w:sz w:val="24"/>
          <w:szCs w:val="24"/>
        </w:rPr>
        <w:t>название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  <w:proofErr w:type="gramEnd"/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1CBE">
        <w:rPr>
          <w:rFonts w:ascii="Times New Roman" w:hAnsi="Times New Roman" w:cs="Times New Roman"/>
          <w:sz w:val="24"/>
          <w:szCs w:val="24"/>
        </w:rPr>
        <w:t>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а по </w:t>
      </w:r>
      <w:r w:rsidR="004E49FE">
        <w:rPr>
          <w:rFonts w:ascii="Times New Roman" w:hAnsi="Times New Roman" w:cs="Times New Roman"/>
          <w:sz w:val="24"/>
          <w:szCs w:val="24"/>
        </w:rPr>
        <w:t>жилищно-коммунальному хозяйству, строительству, транспорту и связи  А.П. Зайцева.</w:t>
      </w:r>
    </w:p>
    <w:p w:rsidR="00971CBE" w:rsidRP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администрации Шалинского городского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Г.А. Лобанов</w:t>
      </w: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2696B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07315" w:rsidRDefault="00307315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07315" w:rsidRDefault="00307315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lastRenderedPageBreak/>
        <w:t xml:space="preserve">Утвержден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постановлением администрации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>Шалинского городского округа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от </w:t>
      </w:r>
      <w:r w:rsidR="00942EF2">
        <w:rPr>
          <w:rFonts w:ascii="Times New Roman" w:hAnsi="Times New Roman" w:cs="Times New Roman"/>
        </w:rPr>
        <w:t>«</w:t>
      </w:r>
      <w:r w:rsidR="00CD4A9A">
        <w:rPr>
          <w:rFonts w:ascii="Times New Roman" w:hAnsi="Times New Roman" w:cs="Times New Roman"/>
        </w:rPr>
        <w:t>20</w:t>
      </w:r>
      <w:r w:rsidR="00942EF2">
        <w:rPr>
          <w:rFonts w:ascii="Times New Roman" w:hAnsi="Times New Roman" w:cs="Times New Roman"/>
        </w:rPr>
        <w:t>»</w:t>
      </w:r>
      <w:r w:rsidRPr="00C71893">
        <w:rPr>
          <w:rFonts w:ascii="Times New Roman" w:hAnsi="Times New Roman" w:cs="Times New Roman"/>
        </w:rPr>
        <w:t xml:space="preserve"> </w:t>
      </w:r>
      <w:r w:rsidR="00942EF2">
        <w:rPr>
          <w:rFonts w:ascii="Times New Roman" w:hAnsi="Times New Roman" w:cs="Times New Roman"/>
        </w:rPr>
        <w:t>мая</w:t>
      </w:r>
      <w:r w:rsidRPr="00C71893">
        <w:rPr>
          <w:rFonts w:ascii="Times New Roman" w:hAnsi="Times New Roman" w:cs="Times New Roman"/>
        </w:rPr>
        <w:t xml:space="preserve"> 201</w:t>
      </w:r>
      <w:r w:rsidR="0062696B">
        <w:rPr>
          <w:rFonts w:ascii="Times New Roman" w:hAnsi="Times New Roman" w:cs="Times New Roman"/>
        </w:rPr>
        <w:t>5</w:t>
      </w:r>
      <w:r w:rsidRPr="00C71893">
        <w:rPr>
          <w:rFonts w:ascii="Times New Roman" w:hAnsi="Times New Roman" w:cs="Times New Roman"/>
        </w:rPr>
        <w:t xml:space="preserve"> г. № </w:t>
      </w:r>
      <w:r w:rsidR="00CD4A9A">
        <w:rPr>
          <w:rFonts w:ascii="Times New Roman" w:hAnsi="Times New Roman" w:cs="Times New Roman"/>
        </w:rPr>
        <w:t>447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32"/>
      <w:bookmarkEnd w:id="0"/>
      <w:r w:rsidRPr="003B3124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6F63BB" w:rsidRPr="003B3124" w:rsidRDefault="006F63BB" w:rsidP="006F63B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312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6F63BB" w:rsidRPr="003B3124" w:rsidRDefault="006F63BB" w:rsidP="006F63B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3124">
        <w:rPr>
          <w:rFonts w:ascii="Times New Roman" w:hAnsi="Times New Roman" w:cs="Times New Roman"/>
          <w:sz w:val="20"/>
          <w:szCs w:val="20"/>
        </w:rPr>
        <w:t xml:space="preserve">"ПРЕДОСТАВЛЕНИЕ СВЕДЕНИЙ </w:t>
      </w:r>
      <w:r>
        <w:rPr>
          <w:rFonts w:ascii="Times New Roman" w:hAnsi="Times New Roman" w:cs="Times New Roman"/>
          <w:sz w:val="20"/>
          <w:szCs w:val="20"/>
        </w:rPr>
        <w:t xml:space="preserve">ИЗ </w:t>
      </w:r>
      <w:r w:rsidRPr="003B3124">
        <w:rPr>
          <w:rFonts w:ascii="Times New Roman" w:hAnsi="Times New Roman" w:cs="Times New Roman"/>
          <w:sz w:val="20"/>
          <w:szCs w:val="20"/>
        </w:rPr>
        <w:t>ИНФОРМАЦИОННОЙ СИСТЕМЫ ОБЕСПЕЧЕНИЯ</w:t>
      </w:r>
    </w:p>
    <w:p w:rsidR="006F63BB" w:rsidRPr="003B3124" w:rsidRDefault="006F63BB" w:rsidP="006F63B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3124">
        <w:rPr>
          <w:rFonts w:ascii="Times New Roman" w:hAnsi="Times New Roman" w:cs="Times New Roman"/>
          <w:sz w:val="20"/>
          <w:szCs w:val="20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0"/>
          <w:szCs w:val="20"/>
        </w:rPr>
        <w:t>ШАЛИНСКОГО</w:t>
      </w:r>
      <w:r w:rsidRPr="003B3124">
        <w:rPr>
          <w:rFonts w:ascii="Times New Roman" w:hAnsi="Times New Roman" w:cs="Times New Roman"/>
          <w:sz w:val="20"/>
          <w:szCs w:val="20"/>
        </w:rPr>
        <w:t xml:space="preserve"> ГОРОДСКОГО ОКРУГА"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I. ОБЩИЕ ПОЛОЖЕНИЯ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1. Настоящий Административный регламент (далее - Регламент) предоставления муниципальной услуги "Предоставление сведений </w:t>
      </w:r>
      <w:r>
        <w:rPr>
          <w:rFonts w:ascii="Times New Roman" w:hAnsi="Times New Roman" w:cs="Times New Roman"/>
        </w:rPr>
        <w:t xml:space="preserve">из </w:t>
      </w:r>
      <w:r w:rsidRPr="003B3124">
        <w:rPr>
          <w:rFonts w:ascii="Times New Roman" w:hAnsi="Times New Roman" w:cs="Times New Roman"/>
        </w:rPr>
        <w:t xml:space="preserve">информационной системы обеспечения градостроительной деятельности </w:t>
      </w:r>
      <w:r>
        <w:rPr>
          <w:rFonts w:ascii="Times New Roman" w:hAnsi="Times New Roman" w:cs="Times New Roman"/>
        </w:rPr>
        <w:t xml:space="preserve"> Шалинского</w:t>
      </w:r>
      <w:r w:rsidRPr="003B3124">
        <w:rPr>
          <w:rFonts w:ascii="Times New Roman" w:hAnsi="Times New Roman" w:cs="Times New Roman"/>
        </w:rPr>
        <w:t xml:space="preserve"> городского округа"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Регламент определяет порядок предоставления сведений из информационной системы обеспечения градостроительной деятельности (далее - ИСОГД) на территории </w:t>
      </w:r>
      <w:r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>городско</w:t>
      </w:r>
      <w:r>
        <w:rPr>
          <w:rFonts w:ascii="Times New Roman" w:hAnsi="Times New Roman" w:cs="Times New Roman"/>
        </w:rPr>
        <w:t>го</w:t>
      </w:r>
      <w:r w:rsidRPr="003B3124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а</w:t>
      </w:r>
      <w:r w:rsidRPr="003B3124">
        <w:rPr>
          <w:rFonts w:ascii="Times New Roman" w:hAnsi="Times New Roman" w:cs="Times New Roman"/>
        </w:rPr>
        <w:t>, определяет сроки и последовательность действий (административных процедур) при предоставлении муниципальной услуги.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2. Заявителем муниципальной услуги (далее - Заявитель) выступает физическое, юридическое или уполномоченное им лицо, в соответствии с доверенностью, оформленной в соответствии с Гражданским </w:t>
      </w:r>
      <w:hyperlink r:id="rId8" w:history="1">
        <w:r w:rsidRPr="003B3124">
          <w:rPr>
            <w:rFonts w:ascii="Times New Roman" w:hAnsi="Times New Roman" w:cs="Times New Roman"/>
            <w:color w:val="0000FF"/>
          </w:rPr>
          <w:t>кодексом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Федерации.</w:t>
      </w:r>
    </w:p>
    <w:p w:rsidR="00205B34" w:rsidRPr="009D43C6" w:rsidRDefault="006F63BB" w:rsidP="00205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3. </w:t>
      </w:r>
      <w:r w:rsidR="00205B34" w:rsidRPr="009D43C6">
        <w:rPr>
          <w:rFonts w:ascii="Times New Roman" w:hAnsi="Times New Roman" w:cs="Times New Roman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205B34" w:rsidRPr="007C526F" w:rsidRDefault="00205B34" w:rsidP="00205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1) непосредственно у специалиста уполномоченного органа;</w:t>
      </w:r>
    </w:p>
    <w:p w:rsidR="00205B34" w:rsidRPr="007C526F" w:rsidRDefault="00205B34" w:rsidP="00205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2) на официальном сайте администрации Шалинского городского округа: </w:t>
      </w:r>
      <w:r w:rsidRPr="007C526F">
        <w:rPr>
          <w:rFonts w:ascii="Times New Roman" w:hAnsi="Times New Roman" w:cs="Times New Roman"/>
          <w:lang w:val="en-US"/>
        </w:rPr>
        <w:t>shalya</w:t>
      </w:r>
      <w:r w:rsidRPr="007C526F">
        <w:rPr>
          <w:rFonts w:ascii="Times New Roman" w:hAnsi="Times New Roman" w:cs="Times New Roman"/>
        </w:rPr>
        <w:t>.</w:t>
      </w:r>
      <w:r w:rsidRPr="007C526F">
        <w:rPr>
          <w:rFonts w:ascii="Times New Roman" w:hAnsi="Times New Roman" w:cs="Times New Roman"/>
          <w:lang w:val="en-US"/>
        </w:rPr>
        <w:t>ru</w:t>
      </w:r>
    </w:p>
    <w:p w:rsidR="00205B34" w:rsidRPr="007C526F" w:rsidRDefault="00205B34" w:rsidP="00205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3) на информационных стендах уполномоченного органа, расположенных в здании администрации Шалинского городского округа;</w:t>
      </w:r>
    </w:p>
    <w:p w:rsidR="00205B34" w:rsidRDefault="00205B34" w:rsidP="00205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4) в федеральной государственной информационной системе "Единый портал государственных и муниципальных услуг (функций)".</w:t>
      </w:r>
    </w:p>
    <w:p w:rsidR="00205B34" w:rsidRPr="00205B34" w:rsidRDefault="00205B34" w:rsidP="00205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5B34">
        <w:rPr>
          <w:rFonts w:ascii="Times New Roman" w:hAnsi="Times New Roman" w:cs="Times New Roman"/>
        </w:rPr>
        <w:t xml:space="preserve">5) </w:t>
      </w:r>
      <w:r w:rsidRPr="00205B34">
        <w:rPr>
          <w:rFonts w:ascii="Times New Roman" w:hAnsi="Times New Roman"/>
        </w:rPr>
        <w:t>в многофункциональном центре предоставления государственных и муниципальных услуг (далее – МФЦ).</w:t>
      </w:r>
    </w:p>
    <w:p w:rsidR="00205B34" w:rsidRPr="00205B34" w:rsidRDefault="00205B34" w:rsidP="00205B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5B34">
        <w:rPr>
          <w:rFonts w:ascii="Times New Roman" w:eastAsia="ヒラギノ角ゴ Pro W3" w:hAnsi="Times New Roman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205B34">
        <w:rPr>
          <w:rFonts w:ascii="Times New Roman" w:hAnsi="Times New Roman"/>
        </w:rPr>
        <w:t xml:space="preserve"> </w:t>
      </w:r>
      <w:r w:rsidRPr="00205B34">
        <w:rPr>
          <w:rFonts w:ascii="Times New Roman" w:eastAsia="ヒラギノ角ゴ Pro W3" w:hAnsi="Times New Roman"/>
          <w:lang w:eastAsia="ru-RU"/>
        </w:rPr>
        <w:t>можно получить на официальном сайте МФЦ (</w:t>
      </w:r>
      <w:hyperlink r:id="rId9" w:history="1">
        <w:r w:rsidRPr="00205B34">
          <w:rPr>
            <w:rStyle w:val="a7"/>
            <w:rFonts w:ascii="Times New Roman" w:eastAsia="ヒラギノ角ゴ Pro W3" w:hAnsi="Times New Roman"/>
            <w:color w:val="auto"/>
            <w:lang w:eastAsia="ru-RU"/>
          </w:rPr>
          <w:t>http://www.mfc66.ru/</w:t>
        </w:r>
      </w:hyperlink>
      <w:r w:rsidRPr="00205B34">
        <w:rPr>
          <w:rFonts w:ascii="Times New Roman" w:eastAsia="ヒラギノ角ゴ Pro W3" w:hAnsi="Times New Roman"/>
          <w:lang w:eastAsia="ru-RU"/>
        </w:rPr>
        <w:t xml:space="preserve">), а также по адресу: </w:t>
      </w:r>
      <w:r w:rsidRPr="00205B34">
        <w:rPr>
          <w:rFonts w:ascii="Times New Roman" w:hAnsi="Times New Roman" w:cs="Times New Roman"/>
        </w:rPr>
        <w:t>620075, г. Екатеринбург, ул. Карла Либкнехта, д. 2, единый контакт-центр: 8(343) 354-73-98.</w:t>
      </w:r>
    </w:p>
    <w:p w:rsidR="006F63BB" w:rsidRPr="00205B34" w:rsidRDefault="00205B34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F63BB" w:rsidRPr="00205B34">
        <w:rPr>
          <w:rFonts w:ascii="Times New Roman" w:hAnsi="Times New Roman" w:cs="Times New Roman"/>
        </w:rPr>
        <w:t>нформация о месте нахождения и графике работы исполнителя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местонахождение: </w:t>
      </w:r>
      <w:r>
        <w:rPr>
          <w:rFonts w:ascii="Times New Roman" w:hAnsi="Times New Roman" w:cs="Times New Roman"/>
        </w:rPr>
        <w:t>р.п.</w:t>
      </w:r>
      <w:r w:rsidR="00205B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Шаля</w:t>
      </w:r>
      <w:r w:rsidRPr="003B3124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Орджоникидзе</w:t>
      </w:r>
      <w:r w:rsidRPr="003B31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</w:t>
      </w:r>
      <w:r w:rsidRPr="003B3124">
        <w:rPr>
          <w:rFonts w:ascii="Times New Roman" w:hAnsi="Times New Roman" w:cs="Times New Roman"/>
        </w:rPr>
        <w:t>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почтовый адрес: 62</w:t>
      </w:r>
      <w:r>
        <w:rPr>
          <w:rFonts w:ascii="Times New Roman" w:hAnsi="Times New Roman" w:cs="Times New Roman"/>
        </w:rPr>
        <w:t>3030</w:t>
      </w:r>
      <w:r w:rsidRPr="003B3124">
        <w:rPr>
          <w:rFonts w:ascii="Times New Roman" w:hAnsi="Times New Roman" w:cs="Times New Roman"/>
        </w:rPr>
        <w:t xml:space="preserve">, Свердловская обл., </w:t>
      </w:r>
      <w:r>
        <w:rPr>
          <w:rFonts w:ascii="Times New Roman" w:hAnsi="Times New Roman" w:cs="Times New Roman"/>
        </w:rPr>
        <w:t>р.п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аля</w:t>
      </w:r>
      <w:r w:rsidRPr="003B3124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Орджоникидзе</w:t>
      </w:r>
      <w:r w:rsidRPr="003B31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</w:t>
      </w:r>
      <w:r w:rsidRPr="003B3124">
        <w:rPr>
          <w:rFonts w:ascii="Times New Roman" w:hAnsi="Times New Roman" w:cs="Times New Roman"/>
        </w:rPr>
        <w:t>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электронный адрес: </w:t>
      </w:r>
      <w:r>
        <w:rPr>
          <w:rFonts w:ascii="Times New Roman" w:hAnsi="Times New Roman" w:cs="Times New Roman"/>
          <w:lang w:val="en-US"/>
        </w:rPr>
        <w:t>arch</w:t>
      </w:r>
      <w:r w:rsidRPr="0081514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shalya</w:t>
      </w:r>
      <w:r w:rsidRPr="003B3124">
        <w:rPr>
          <w:rFonts w:ascii="Times New Roman" w:hAnsi="Times New Roman" w:cs="Times New Roman"/>
        </w:rPr>
        <w:t>.ru;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 городского округа в сети "Интернет": http://www.</w:t>
      </w:r>
      <w:r>
        <w:rPr>
          <w:rFonts w:ascii="Times New Roman" w:hAnsi="Times New Roman" w:cs="Times New Roman"/>
          <w:lang w:val="en-US"/>
        </w:rPr>
        <w:t>shalya</w:t>
      </w:r>
      <w:r w:rsidRPr="00BF2C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3B3124">
        <w:rPr>
          <w:rFonts w:ascii="Times New Roman" w:hAnsi="Times New Roman" w:cs="Times New Roman"/>
        </w:rPr>
        <w:t>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график работы: ежедневно, кроме субботы и воскресенья, с 8.</w:t>
      </w:r>
      <w:r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>0 до 17.</w:t>
      </w:r>
      <w:r>
        <w:rPr>
          <w:rFonts w:ascii="Times New Roman" w:hAnsi="Times New Roman" w:cs="Times New Roman"/>
        </w:rPr>
        <w:t>30</w:t>
      </w:r>
      <w:r w:rsidRPr="003B3124">
        <w:rPr>
          <w:rFonts w:ascii="Times New Roman" w:hAnsi="Times New Roman" w:cs="Times New Roman"/>
        </w:rPr>
        <w:t>, в пятницу с 8.</w:t>
      </w:r>
      <w:r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>0 до 16.</w:t>
      </w:r>
      <w:r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>0, обед с 1</w:t>
      </w:r>
      <w:r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 xml:space="preserve">.00 </w:t>
      </w:r>
      <w:proofErr w:type="gramStart"/>
      <w:r w:rsidRPr="003B3124">
        <w:rPr>
          <w:rFonts w:ascii="Times New Roman" w:hAnsi="Times New Roman" w:cs="Times New Roman"/>
        </w:rPr>
        <w:t>до</w:t>
      </w:r>
      <w:proofErr w:type="gramEnd"/>
      <w:r w:rsidRPr="003B3124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4</w:t>
      </w:r>
      <w:r w:rsidRPr="003B3124">
        <w:rPr>
          <w:rFonts w:ascii="Times New Roman" w:hAnsi="Times New Roman" w:cs="Times New Roman"/>
        </w:rPr>
        <w:t>.00;</w:t>
      </w:r>
    </w:p>
    <w:p w:rsidR="006F63BB" w:rsidRPr="003B3124" w:rsidRDefault="00205B34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F63BB" w:rsidRPr="003B3124">
        <w:rPr>
          <w:rFonts w:ascii="Times New Roman" w:hAnsi="Times New Roman" w:cs="Times New Roman"/>
        </w:rPr>
        <w:t>правочные телефоны исполнителя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приемная - тел. 8(343</w:t>
      </w:r>
      <w:r>
        <w:rPr>
          <w:rFonts w:ascii="Times New Roman" w:hAnsi="Times New Roman" w:cs="Times New Roman"/>
        </w:rPr>
        <w:t>58</w:t>
      </w:r>
      <w:r w:rsidRPr="003B312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2-28-10</w:t>
      </w:r>
      <w:r w:rsidRPr="003B3124">
        <w:rPr>
          <w:rFonts w:ascii="Times New Roman" w:hAnsi="Times New Roman" w:cs="Times New Roman"/>
        </w:rPr>
        <w:t>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специалисты - тел. 8(343</w:t>
      </w:r>
      <w:r>
        <w:rPr>
          <w:rFonts w:ascii="Times New Roman" w:hAnsi="Times New Roman" w:cs="Times New Roman"/>
        </w:rPr>
        <w:t>58</w:t>
      </w:r>
      <w:r w:rsidRPr="003B312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2-23-95</w:t>
      </w:r>
      <w:r w:rsidRPr="003B3124">
        <w:rPr>
          <w:rFonts w:ascii="Times New Roman" w:hAnsi="Times New Roman" w:cs="Times New Roman"/>
        </w:rPr>
        <w:t>;</w:t>
      </w:r>
    </w:p>
    <w:p w:rsidR="006F63BB" w:rsidRPr="003B3124" w:rsidRDefault="00205B34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F63BB" w:rsidRPr="003B3124">
        <w:rPr>
          <w:rFonts w:ascii="Times New Roman" w:hAnsi="Times New Roman" w:cs="Times New Roman"/>
        </w:rPr>
        <w:t>орядок получения информации Заявителем по вопросам предоставления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полный текст административного регламента размещается на официальном сайте администрации </w:t>
      </w:r>
      <w:r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 городского округа в сети Интернет.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При ответах на телефонные звонки и устные обращения специалист, в чьи должностные обязанности входит исполнение данной функции (далее - Специалист), подробно,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Специалист предоставляет информацию по следующим вопросам: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lastRenderedPageBreak/>
        <w:t>- процедуре предоставления муниципальной услуги;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 перечне документов, необходимых для предоставления муниципальной услуги;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 времени приема документов и сроке предоставления услуги;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Основными требованиями к информированию Заявителя являются: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достоверность предоставления информации;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четкость в изложении информации;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полнота информации;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наглядность форм предоставления информации;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удобство и доступность получения информации;</w:t>
      </w: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оператив</w:t>
      </w:r>
      <w:r w:rsidR="00A96BB1">
        <w:rPr>
          <w:rFonts w:ascii="Times New Roman" w:hAnsi="Times New Roman" w:cs="Times New Roman"/>
        </w:rPr>
        <w:t>ность предоставления информации.</w:t>
      </w:r>
    </w:p>
    <w:p w:rsidR="006F63BB" w:rsidRPr="00A96BB1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4. Наименование муниципальной услуги: "Предоставление сведений </w:t>
      </w:r>
      <w:r>
        <w:rPr>
          <w:rFonts w:ascii="Times New Roman" w:hAnsi="Times New Roman" w:cs="Times New Roman"/>
        </w:rPr>
        <w:t xml:space="preserve">из </w:t>
      </w:r>
      <w:r w:rsidRPr="003B3124">
        <w:rPr>
          <w:rFonts w:ascii="Times New Roman" w:hAnsi="Times New Roman" w:cs="Times New Roman"/>
        </w:rPr>
        <w:t xml:space="preserve">информационной системы обеспечения градостроительной деятельности </w:t>
      </w:r>
      <w:r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округа".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5. Наименование органа, предоставляющего муниципальную услугу: </w:t>
      </w:r>
      <w:r w:rsidR="00A96BB1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правление</w:t>
      </w:r>
      <w:r w:rsidRPr="003B3124">
        <w:rPr>
          <w:rFonts w:ascii="Times New Roman" w:hAnsi="Times New Roman" w:cs="Times New Roman"/>
        </w:rPr>
        <w:t xml:space="preserve"> архитектур</w:t>
      </w:r>
      <w:r>
        <w:rPr>
          <w:rFonts w:ascii="Times New Roman" w:hAnsi="Times New Roman" w:cs="Times New Roman"/>
        </w:rPr>
        <w:t xml:space="preserve">ы, </w:t>
      </w:r>
      <w:r w:rsidRPr="003B3124">
        <w:rPr>
          <w:rFonts w:ascii="Times New Roman" w:hAnsi="Times New Roman" w:cs="Times New Roman"/>
        </w:rPr>
        <w:t>градостроительств</w:t>
      </w:r>
      <w:r>
        <w:rPr>
          <w:rFonts w:ascii="Times New Roman" w:hAnsi="Times New Roman" w:cs="Times New Roman"/>
        </w:rPr>
        <w:t>а и землепользования</w:t>
      </w:r>
      <w:r w:rsidRPr="003B3124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 (далее </w:t>
      </w:r>
      <w:r>
        <w:rPr>
          <w:rFonts w:ascii="Times New Roman" w:hAnsi="Times New Roman" w:cs="Times New Roman"/>
        </w:rPr>
        <w:t>–</w:t>
      </w:r>
      <w:r w:rsidRPr="003B3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Управление архитектуры</w:t>
      </w:r>
      <w:r w:rsidRPr="003B3124">
        <w:rPr>
          <w:rFonts w:ascii="Times New Roman" w:hAnsi="Times New Roman" w:cs="Times New Roman"/>
        </w:rPr>
        <w:t>).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6. Результатом предоставления муниципальной услуги является сопроводительное письмо с приложением запрашиваемых сведений, документов, материалов, представленных на бумажном и (или) электронном носителе в текстовой и (или) графической форме (далее - итоговый документ).</w:t>
      </w: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7. Сроки предоставления муниципальной услуги: в течение тридцати календарных дней со дня регистрации заявления о предоставлении муниципальной услуги.</w:t>
      </w:r>
    </w:p>
    <w:p w:rsidR="00A96BB1" w:rsidRPr="009A0F0A" w:rsidRDefault="00A96BB1" w:rsidP="00A96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BB1">
        <w:rPr>
          <w:rFonts w:ascii="Times New Roman" w:eastAsia="ヒラギノ角ゴ Pro W3" w:hAnsi="Times New Roman"/>
          <w:lang w:eastAsia="ru-RU"/>
        </w:rPr>
        <w:t>В случае подачи заявления в МФЦ срок исчисляется со дня регистрации</w:t>
      </w: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в МФЦ.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8. Правовые основания для предоставления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10" w:history="1">
        <w:r w:rsidRPr="003B3124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Градостроительный </w:t>
      </w:r>
      <w:hyperlink r:id="rId11" w:history="1">
        <w:r w:rsidRPr="003B3124">
          <w:rPr>
            <w:rFonts w:ascii="Times New Roman" w:hAnsi="Times New Roman" w:cs="Times New Roman"/>
            <w:color w:val="0000FF"/>
          </w:rPr>
          <w:t>кодекс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Земельный </w:t>
      </w:r>
      <w:hyperlink r:id="rId12" w:history="1">
        <w:r w:rsidRPr="003B3124">
          <w:rPr>
            <w:rFonts w:ascii="Times New Roman" w:hAnsi="Times New Roman" w:cs="Times New Roman"/>
            <w:color w:val="0000FF"/>
          </w:rPr>
          <w:t>кодекс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Федеральный </w:t>
      </w:r>
      <w:hyperlink r:id="rId13" w:history="1">
        <w:r w:rsidRPr="003B3124">
          <w:rPr>
            <w:rFonts w:ascii="Times New Roman" w:hAnsi="Times New Roman" w:cs="Times New Roman"/>
            <w:color w:val="0000FF"/>
          </w:rPr>
          <w:t>закон</w:t>
        </w:r>
      </w:hyperlink>
      <w:r w:rsidRPr="003B312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Федеральный </w:t>
      </w:r>
      <w:hyperlink r:id="rId14" w:history="1">
        <w:r w:rsidRPr="003B3124">
          <w:rPr>
            <w:rFonts w:ascii="Times New Roman" w:hAnsi="Times New Roman" w:cs="Times New Roman"/>
            <w:color w:val="0000FF"/>
          </w:rPr>
          <w:t>закон</w:t>
        </w:r>
      </w:hyperlink>
      <w:r w:rsidRPr="003B3124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Федеральный </w:t>
      </w:r>
      <w:hyperlink r:id="rId15" w:history="1">
        <w:r w:rsidRPr="003B3124">
          <w:rPr>
            <w:rFonts w:ascii="Times New Roman" w:hAnsi="Times New Roman" w:cs="Times New Roman"/>
            <w:color w:val="0000FF"/>
          </w:rPr>
          <w:t>закон</w:t>
        </w:r>
      </w:hyperlink>
      <w:r w:rsidRPr="003B3124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16" w:history="1">
        <w:r w:rsidRPr="003B3124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B3124">
        <w:rPr>
          <w:rFonts w:ascii="Times New Roman" w:hAnsi="Times New Roman" w:cs="Times New Roman"/>
        </w:rPr>
        <w:t xml:space="preserve"> Правительства Российской Федерации от 09.06.2006 N 363 "Об информационном обеспечении градостроительной деятельности";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17" w:history="1">
        <w:r w:rsidRPr="003B3124">
          <w:rPr>
            <w:rFonts w:ascii="Times New Roman" w:hAnsi="Times New Roman" w:cs="Times New Roman"/>
            <w:color w:val="0000FF"/>
          </w:rPr>
          <w:t>Приказ</w:t>
        </w:r>
      </w:hyperlink>
      <w:r w:rsidRPr="003B3124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30.08.2007 N 85 "Об утверждении документов по ведению информационной системы обеспечения градостроительной деятельности";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18" w:history="1">
        <w:r w:rsidRPr="003B3124">
          <w:rPr>
            <w:rFonts w:ascii="Times New Roman" w:hAnsi="Times New Roman" w:cs="Times New Roman"/>
            <w:color w:val="0000FF"/>
          </w:rPr>
          <w:t>Приказ</w:t>
        </w:r>
      </w:hyperlink>
      <w:r w:rsidRPr="003B3124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30.08.2007 N 86 "Об утверждении Порядка инвентаризации и передачи в информационные системы </w:t>
      </w:r>
      <w:proofErr w:type="gramStart"/>
      <w:r w:rsidRPr="003B3124">
        <w:rPr>
          <w:rFonts w:ascii="Times New Roman" w:hAnsi="Times New Roman" w:cs="Times New Roman"/>
        </w:rPr>
        <w:t>обеспечения градостроительной деятельности органов местного самоуправления сведений</w:t>
      </w:r>
      <w:proofErr w:type="gramEnd"/>
      <w:r w:rsidRPr="003B3124">
        <w:rPr>
          <w:rFonts w:ascii="Times New Roman" w:hAnsi="Times New Roman" w:cs="Times New Roman"/>
        </w:rPr>
        <w:t xml:space="preserve">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самоуправления";</w:t>
      </w:r>
    </w:p>
    <w:p w:rsidR="006F63BB" w:rsidRPr="006578F8" w:rsidRDefault="006F63BB" w:rsidP="006F6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 xml:space="preserve">- </w:t>
      </w:r>
      <w:bookmarkStart w:id="1" w:name="Par85"/>
      <w:bookmarkEnd w:id="1"/>
      <w:r w:rsidR="00AE7462" w:rsidRPr="006578F8">
        <w:fldChar w:fldCharType="begin"/>
      </w:r>
      <w:r w:rsidRPr="006578F8">
        <w:instrText>HYPERLINK "consultantplus://offline/ref=F837F2C05BD2595A3EE98D21B61288599D701AEBEAEC1E575E998212451EB654l9Y9H"</w:instrText>
      </w:r>
      <w:r w:rsidR="00AE7462" w:rsidRPr="006578F8">
        <w:fldChar w:fldCharType="separate"/>
      </w:r>
      <w:r w:rsidRPr="006578F8">
        <w:rPr>
          <w:rFonts w:ascii="Times New Roman" w:hAnsi="Times New Roman" w:cs="Times New Roman"/>
        </w:rPr>
        <w:t>Устав</w:t>
      </w:r>
      <w:r w:rsidR="00AE7462" w:rsidRPr="006578F8">
        <w:fldChar w:fldCharType="end"/>
      </w:r>
      <w:r w:rsidRPr="006578F8">
        <w:rPr>
          <w:rFonts w:ascii="Times New Roman" w:hAnsi="Times New Roman" w:cs="Times New Roman"/>
        </w:rPr>
        <w:t xml:space="preserve"> Шалинского городского округа ("Шалинский вестник", 2005, 12 августа, N 63);</w:t>
      </w:r>
    </w:p>
    <w:p w:rsidR="006F63BB" w:rsidRPr="006578F8" w:rsidRDefault="006F63BB" w:rsidP="006F6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 xml:space="preserve"> - Постановление 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 («Шалинский вестник», 2012,07 июня, № 27).</w:t>
      </w:r>
    </w:p>
    <w:p w:rsidR="006F63BB" w:rsidRPr="006578F8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>9. Перечень документов для предоставления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>1) заявление (заявка) о предоставлении сведений информационной</w:t>
      </w:r>
      <w:r w:rsidRPr="003B3124">
        <w:rPr>
          <w:rFonts w:ascii="Times New Roman" w:hAnsi="Times New Roman" w:cs="Times New Roman"/>
        </w:rPr>
        <w:t xml:space="preserve"> системы обеспечения градостроительной деятельности </w:t>
      </w:r>
      <w:hyperlink w:anchor="Par205" w:history="1">
        <w:r w:rsidRPr="003B3124">
          <w:rPr>
            <w:rFonts w:ascii="Times New Roman" w:hAnsi="Times New Roman" w:cs="Times New Roman"/>
            <w:color w:val="0000FF"/>
          </w:rPr>
          <w:t>(Приложение N 1)</w:t>
        </w:r>
      </w:hyperlink>
      <w:r w:rsidRPr="003B3124">
        <w:rPr>
          <w:rFonts w:ascii="Times New Roman" w:hAnsi="Times New Roman" w:cs="Times New Roman"/>
        </w:rPr>
        <w:t>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2) документ, подтверждающий полномочия представителя;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lastRenderedPageBreak/>
        <w:t xml:space="preserve">10. Документы, указанные в </w:t>
      </w:r>
      <w:hyperlink w:anchor="Par85" w:history="1">
        <w:r w:rsidRPr="003B3124">
          <w:rPr>
            <w:rFonts w:ascii="Times New Roman" w:hAnsi="Times New Roman" w:cs="Times New Roman"/>
            <w:color w:val="0000FF"/>
          </w:rPr>
          <w:t>пункте 9</w:t>
        </w:r>
      </w:hyperlink>
      <w:r w:rsidRPr="003B3124">
        <w:rPr>
          <w:rFonts w:ascii="Times New Roman" w:hAnsi="Times New Roman" w:cs="Times New Roman"/>
        </w:rPr>
        <w:t xml:space="preserve"> настоящего Административного регламента, могут быть представлены Заявителем в форме электронных документов с использованием электронной цифровой подписи на электронный адрес </w:t>
      </w:r>
      <w:r>
        <w:rPr>
          <w:rFonts w:ascii="Times New Roman" w:hAnsi="Times New Roman" w:cs="Times New Roman"/>
        </w:rPr>
        <w:t>Управления архитектуры</w:t>
      </w:r>
      <w:r w:rsidRPr="003B312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arch</w:t>
      </w:r>
      <w:r w:rsidRPr="00BF2C65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shalya</w:t>
      </w:r>
      <w:r w:rsidRPr="003B31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3B3124">
        <w:rPr>
          <w:rFonts w:ascii="Times New Roman" w:hAnsi="Times New Roman" w:cs="Times New Roman"/>
        </w:rPr>
        <w:t>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11. Основанием для отказа в приеме документов, необходимых для предоставления муниципальной услуги, является представление документов, текст которых не подлежит прочтению.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12. Перечень оснований для отказа в предоставлении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непредставление документов согласно </w:t>
      </w:r>
      <w:hyperlink w:anchor="Par85" w:history="1">
        <w:r w:rsidRPr="003B3124">
          <w:rPr>
            <w:rFonts w:ascii="Times New Roman" w:hAnsi="Times New Roman" w:cs="Times New Roman"/>
            <w:color w:val="0000FF"/>
          </w:rPr>
          <w:t>пункту 9</w:t>
        </w:r>
      </w:hyperlink>
      <w:r w:rsidRPr="003B3124">
        <w:rPr>
          <w:rFonts w:ascii="Times New Roman" w:hAnsi="Times New Roman" w:cs="Times New Roman"/>
        </w:rPr>
        <w:t xml:space="preserve"> настоящего Регламента;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обращение неправомочного лица;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отсутствие испрашиваемых сведений в ИСОГД;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необоснованное заявление о предоставлении конфиденциальной информации;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запрет на предоставление сведений, отнесенных федеральным законодательством к категории информации ограниченного доступа.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13. Предоставление муниципальной услуги осуществляется на бесплатной основе.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14. Максимальный срок ожидания в очереди при обращении за предоставлением муниципальной услуги 20 минут. Максимальный срок ожидания в очереди при получении результата предоставления муниципальной услуги составляет 10 минут.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15. Регистрация заявления о предоставлении сведений информационной системы обеспечения градостроительной деятельности производится в течение одного рабочего дня.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16. Требования к помещениям, в которых предоставляется муниципальная услуга: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услуга предоставляется в помещении </w:t>
      </w:r>
      <w:r>
        <w:rPr>
          <w:rFonts w:ascii="Times New Roman" w:hAnsi="Times New Roman" w:cs="Times New Roman"/>
        </w:rPr>
        <w:t>Управления архитектуры</w:t>
      </w:r>
      <w:r w:rsidR="00A96BB1">
        <w:rPr>
          <w:rFonts w:ascii="Times New Roman" w:hAnsi="Times New Roman" w:cs="Times New Roman"/>
        </w:rPr>
        <w:t xml:space="preserve"> или МФЦ</w:t>
      </w:r>
      <w:r w:rsidRPr="003B3124">
        <w:rPr>
          <w:rFonts w:ascii="Times New Roman" w:hAnsi="Times New Roman" w:cs="Times New Roman"/>
        </w:rPr>
        <w:t>, которое оборудовано входом, обеспечивающим свободный доступ Заявителей в помещение, средствами пожаротушения и располагается с учетом пешеходной доступности от остановок общественного транспорта;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на территории, прилегающей к зданию, располагается автостоянка для парковки автомобилей;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17. Показатели доступности и качества предоставления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6F63BB" w:rsidRPr="003B3124" w:rsidRDefault="00A96BB1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63BB" w:rsidRPr="003B3124">
        <w:rPr>
          <w:rFonts w:ascii="Times New Roman" w:hAnsi="Times New Roman" w:cs="Times New Roman"/>
        </w:rPr>
        <w:t>соблюдение порядка информирования Заявителей по вопросам предоставления муниципальной услуги;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соблюдение условий ожидания приема;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отсутствие избыточных административных действий;</w:t>
      </w: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обоснованность отказов в приеме документов и пред</w:t>
      </w:r>
      <w:r w:rsidR="00A96BB1">
        <w:rPr>
          <w:rFonts w:ascii="Times New Roman" w:hAnsi="Times New Roman" w:cs="Times New Roman"/>
        </w:rPr>
        <w:t>оставления муниципальной услуги;</w:t>
      </w:r>
    </w:p>
    <w:p w:rsidR="00A96BB1" w:rsidRPr="00A96BB1" w:rsidRDefault="00A96BB1" w:rsidP="00A96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A96BB1">
        <w:rPr>
          <w:rFonts w:ascii="Times New Roman" w:eastAsia="ヒラギノ角ゴ Pro W3" w:hAnsi="Times New Roman"/>
          <w:lang w:eastAsia="ru-RU"/>
        </w:rPr>
        <w:t>получение услуги заявителем посредством МФЦ.</w:t>
      </w:r>
    </w:p>
    <w:p w:rsidR="00A96BB1" w:rsidRPr="00A96BB1" w:rsidRDefault="00A96BB1" w:rsidP="00A96BB1">
      <w:pPr>
        <w:spacing w:after="0" w:line="240" w:lineRule="auto"/>
        <w:ind w:firstLine="540"/>
        <w:jc w:val="both"/>
        <w:rPr>
          <w:rFonts w:ascii="Times New Roman" w:eastAsia="ヒラギノ角ゴ Pro W3" w:hAnsi="Times New Roman"/>
          <w:lang w:eastAsia="ru-RU"/>
        </w:rPr>
      </w:pPr>
      <w:r w:rsidRPr="00A96BB1">
        <w:rPr>
          <w:rFonts w:ascii="Times New Roman" w:eastAsia="ヒラギノ角ゴ Pro W3" w:hAnsi="Times New Roman"/>
          <w:lang w:eastAsia="ru-RU"/>
        </w:rPr>
        <w:t xml:space="preserve">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A96BB1" w:rsidRPr="00A96BB1" w:rsidRDefault="00A96BB1" w:rsidP="00A96BB1">
      <w:pPr>
        <w:spacing w:after="0" w:line="240" w:lineRule="auto"/>
        <w:ind w:firstLine="540"/>
        <w:rPr>
          <w:rFonts w:ascii="Times New Roman" w:eastAsia="ヒラギノ角ゴ Pro W3" w:hAnsi="Times New Roman"/>
          <w:lang w:eastAsia="ru-RU"/>
        </w:rPr>
      </w:pPr>
      <w:r w:rsidRPr="00A96BB1">
        <w:rPr>
          <w:rFonts w:ascii="Times New Roman" w:eastAsia="ヒラギノ角ゴ Pro W3" w:hAnsi="Times New Roman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A96BB1" w:rsidRPr="00A96BB1" w:rsidRDefault="00A96BB1" w:rsidP="00A96BB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540"/>
        <w:jc w:val="both"/>
        <w:textAlignment w:val="baseline"/>
        <w:rPr>
          <w:rFonts w:ascii="Times New Roman" w:eastAsia="ヒラギノ角ゴ Pro W3" w:hAnsi="Times New Roman"/>
          <w:lang w:eastAsia="ru-RU"/>
        </w:rPr>
      </w:pPr>
      <w:r w:rsidRPr="00A96BB1">
        <w:rPr>
          <w:rFonts w:ascii="Times New Roman" w:eastAsia="ヒラギノ角ゴ Pro W3" w:hAnsi="Times New Roman"/>
          <w:lang w:eastAsia="ru-RU"/>
        </w:rPr>
        <w:t>информирование</w:t>
      </w:r>
      <w:r w:rsidRPr="00A96BB1">
        <w:rPr>
          <w:rFonts w:ascii="Times New Roman" w:eastAsia="Times New Roman" w:hAnsi="Times New Roman" w:cs="Times New Roman"/>
        </w:rPr>
        <w:t xml:space="preserve"> </w:t>
      </w:r>
      <w:r w:rsidRPr="00A96BB1">
        <w:rPr>
          <w:rFonts w:ascii="Times New Roman" w:eastAsia="ヒラギノ角ゴ Pro W3" w:hAnsi="Times New Roman"/>
          <w:lang w:eastAsia="ru-RU"/>
        </w:rPr>
        <w:t>заявителей о порядке предоставления муниципальной услуги;</w:t>
      </w:r>
    </w:p>
    <w:p w:rsidR="00A96BB1" w:rsidRPr="00A96BB1" w:rsidRDefault="00A96BB1" w:rsidP="00A96B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</w:rPr>
      </w:pPr>
      <w:r w:rsidRPr="00A96BB1">
        <w:rPr>
          <w:rFonts w:ascii="Times New Roman" w:eastAsia="ヒラギノ角ゴ Pro W3" w:hAnsi="Times New Roman"/>
          <w:lang w:eastAsia="ru-RU"/>
        </w:rPr>
        <w:t>прием и регистрация заявления и документов;</w:t>
      </w:r>
    </w:p>
    <w:p w:rsidR="00A96BB1" w:rsidRPr="00A96BB1" w:rsidRDefault="00A96BB1" w:rsidP="00A96B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</w:rPr>
      </w:pPr>
      <w:r w:rsidRPr="00A96BB1">
        <w:rPr>
          <w:rFonts w:ascii="Times New Roman" w:eastAsia="ヒラギノ角ゴ Pro W3" w:hAnsi="Times New Roman"/>
          <w:lang w:eastAsia="ru-RU"/>
        </w:rPr>
        <w:t>выдачу результата предоставления услуги.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III. СОСТАВ, ПОСЛЕДОВАТЕЛЬНОСТЬ И СРОКИ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ВЫПОЛНЕНИЯ АДМИНИСТРАТИВНЫХ ПРОЦЕДУР (ДЕЙСТВИЙ),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ТРЕБОВАНИЯ К ПОРЯДКУ ИХ ВЫПОЛНЕНИЯ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18. Последовательность административных процедур при предоставлении муниципальной услуги: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прием заявления и представленных документов;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рассмотрение заявления и представленных документов;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выдача итогового документа, либо письменного отказа в предоставлении сведений с указанием оснований.</w:t>
      </w:r>
    </w:p>
    <w:p w:rsidR="006F63BB" w:rsidRPr="003B3124" w:rsidRDefault="00AE7462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66" w:history="1">
        <w:r w:rsidR="006F63BB" w:rsidRPr="003B3124">
          <w:rPr>
            <w:rFonts w:ascii="Times New Roman" w:hAnsi="Times New Roman" w:cs="Times New Roman"/>
            <w:color w:val="0000FF"/>
          </w:rPr>
          <w:t>Блок-схема</w:t>
        </w:r>
      </w:hyperlink>
      <w:r w:rsidR="006F63BB" w:rsidRPr="003B3124">
        <w:rPr>
          <w:rFonts w:ascii="Times New Roman" w:hAnsi="Times New Roman" w:cs="Times New Roman"/>
        </w:rPr>
        <w:t xml:space="preserve"> последовательности административных действий (процедур) при предоставлении муниципальной услуги приведена в Приложении N 2 к Регламенту.</w:t>
      </w: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19. Процедура предоставления муниципальной услуги начинается с поступления заявления (заявки) о предоставлении муниципальной услуги с необходимыми документами (</w:t>
      </w:r>
      <w:hyperlink w:anchor="Par205" w:history="1">
        <w:r w:rsidRPr="003B3124">
          <w:rPr>
            <w:rFonts w:ascii="Times New Roman" w:hAnsi="Times New Roman" w:cs="Times New Roman"/>
            <w:color w:val="0000FF"/>
          </w:rPr>
          <w:t>форма</w:t>
        </w:r>
      </w:hyperlink>
      <w:r w:rsidRPr="003B3124">
        <w:rPr>
          <w:rFonts w:ascii="Times New Roman" w:hAnsi="Times New Roman" w:cs="Times New Roman"/>
        </w:rPr>
        <w:t xml:space="preserve"> заявления прилагается).</w:t>
      </w:r>
    </w:p>
    <w:p w:rsidR="00E7507A" w:rsidRPr="003B3124" w:rsidRDefault="00E7507A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507A" w:rsidRDefault="00E7507A" w:rsidP="00E7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507A">
        <w:rPr>
          <w:rFonts w:ascii="Times New Roman" w:hAnsi="Times New Roman" w:cs="Times New Roman"/>
        </w:rPr>
        <w:lastRenderedPageBreak/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администрацию Шалинского городского округа</w:t>
      </w:r>
      <w:r w:rsidRPr="00E7507A">
        <w:rPr>
          <w:rFonts w:ascii="Times New Roman" w:hAnsi="Times New Roman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E7507A">
        <w:rPr>
          <w:rFonts w:ascii="Times New Roman" w:hAnsi="Times New Roman" w:cs="Times New Roman"/>
        </w:rPr>
        <w:t>.</w:t>
      </w:r>
    </w:p>
    <w:p w:rsidR="00E7507A" w:rsidRPr="00E7507A" w:rsidRDefault="00E7507A" w:rsidP="00E7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507A">
        <w:rPr>
          <w:rFonts w:ascii="Times New Roman" w:hAnsi="Times New Roman" w:cs="Times New Roman"/>
        </w:rPr>
        <w:t>Специалист уполномоченного органа или МФЦ, ответственный за прием заявления и документов, сличает представленные экземпляры оригиналов и копий документов.</w:t>
      </w:r>
    </w:p>
    <w:p w:rsidR="00E7507A" w:rsidRPr="00E7507A" w:rsidRDefault="00E7507A" w:rsidP="00E7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507A">
        <w:rPr>
          <w:rFonts w:ascii="Times New Roman" w:eastAsia="ヒラギノ角ゴ Pro W3" w:hAnsi="Times New Roman" w:cs="Arial"/>
          <w:lang w:eastAsia="ru-RU"/>
        </w:rPr>
        <w:t>Документы, принятые в МФЦ не позднее следующего рабочего дня после приема и регистрации передаются в администрацию Шалинского городского округа.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20. Рассмотрение заявления и представленных документов.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После регистрации заявление с документами в течение одного рабочего дня направляется на рассмотрение </w:t>
      </w:r>
      <w:r>
        <w:rPr>
          <w:rFonts w:ascii="Times New Roman" w:hAnsi="Times New Roman" w:cs="Times New Roman"/>
        </w:rPr>
        <w:t>начальнику управления архитектуры, градостроительства и землепользования администрации Шалинского городского округа</w:t>
      </w:r>
      <w:r w:rsidRPr="003B3124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3B3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 Управления архитектуры</w:t>
      </w:r>
      <w:r w:rsidRPr="003B3124">
        <w:rPr>
          <w:rFonts w:ascii="Times New Roman" w:hAnsi="Times New Roman" w:cs="Times New Roman"/>
        </w:rPr>
        <w:t>).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архитектуры</w:t>
      </w:r>
      <w:r w:rsidRPr="003B3124">
        <w:rPr>
          <w:rFonts w:ascii="Times New Roman" w:hAnsi="Times New Roman" w:cs="Times New Roman"/>
        </w:rPr>
        <w:t xml:space="preserve"> рассматривает представленные документы, принимает решение о предоставлении сведений</w:t>
      </w:r>
      <w:r>
        <w:rPr>
          <w:rFonts w:ascii="Times New Roman" w:hAnsi="Times New Roman" w:cs="Times New Roman"/>
        </w:rPr>
        <w:t xml:space="preserve"> из</w:t>
      </w:r>
      <w:r w:rsidRPr="003B3124">
        <w:rPr>
          <w:rFonts w:ascii="Times New Roman" w:hAnsi="Times New Roman" w:cs="Times New Roman"/>
        </w:rPr>
        <w:t xml:space="preserve"> информационной системы обеспечения градостроительной деятельности, либо об отказе в в</w:t>
      </w:r>
      <w:r w:rsidR="00E7507A">
        <w:rPr>
          <w:rFonts w:ascii="Times New Roman" w:hAnsi="Times New Roman" w:cs="Times New Roman"/>
        </w:rPr>
        <w:t>ыдаче сведений и направляет их с</w:t>
      </w:r>
      <w:r w:rsidRPr="003B3124">
        <w:rPr>
          <w:rFonts w:ascii="Times New Roman" w:hAnsi="Times New Roman" w:cs="Times New Roman"/>
        </w:rPr>
        <w:t>пециалисту</w:t>
      </w:r>
      <w:r w:rsidR="00E7507A">
        <w:rPr>
          <w:rFonts w:ascii="Times New Roman" w:hAnsi="Times New Roman" w:cs="Times New Roman"/>
        </w:rPr>
        <w:t xml:space="preserve"> Управления архитектуры</w:t>
      </w:r>
      <w:r w:rsidRPr="003B3124">
        <w:rPr>
          <w:rFonts w:ascii="Times New Roman" w:hAnsi="Times New Roman" w:cs="Times New Roman"/>
        </w:rPr>
        <w:t>, ответственному за ведение информационной системы обеспечения градостроительной деятельности (далее - ИСОГД), для подготовки сведений ИСОГД, либо уведомления об отказе.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21. Подготовка и выдача документов.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Специалист в течение четырнадцати дней осуществляет: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проверку расположения объекта в пределах границ </w:t>
      </w:r>
      <w:r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 городско</w:t>
      </w:r>
      <w:r>
        <w:rPr>
          <w:rFonts w:ascii="Times New Roman" w:hAnsi="Times New Roman" w:cs="Times New Roman"/>
        </w:rPr>
        <w:t>го</w:t>
      </w:r>
      <w:r w:rsidRPr="003B3124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а</w:t>
      </w:r>
      <w:r w:rsidRPr="003B3124">
        <w:rPr>
          <w:rFonts w:ascii="Times New Roman" w:hAnsi="Times New Roman" w:cs="Times New Roman"/>
        </w:rPr>
        <w:t>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проверку наличия испрашиваемых документов в ИСОГД;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проверку наличия установленного в соответствии с законодательством Российской Федерации запрета в предоставлении </w:t>
      </w:r>
      <w:proofErr w:type="gramStart"/>
      <w:r w:rsidRPr="003B3124">
        <w:rPr>
          <w:rFonts w:ascii="Times New Roman" w:hAnsi="Times New Roman" w:cs="Times New Roman"/>
        </w:rPr>
        <w:t>сведений, отнесенных федеральным законодательством к категории информации ограниченного доступа либо в течение трех дней готовит</w:t>
      </w:r>
      <w:proofErr w:type="gramEnd"/>
      <w:r w:rsidRPr="003B3124">
        <w:rPr>
          <w:rFonts w:ascii="Times New Roman" w:hAnsi="Times New Roman" w:cs="Times New Roman"/>
        </w:rPr>
        <w:t xml:space="preserve"> письменный отказ в предоставлении муниципальной услуги с указанием оснований.</w:t>
      </w:r>
    </w:p>
    <w:p w:rsidR="006F63BB" w:rsidRPr="003B3124" w:rsidRDefault="00E7507A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в течение десяти дней с</w:t>
      </w:r>
      <w:r w:rsidR="006F63BB" w:rsidRPr="003B3124">
        <w:rPr>
          <w:rFonts w:ascii="Times New Roman" w:hAnsi="Times New Roman" w:cs="Times New Roman"/>
        </w:rPr>
        <w:t>пециалист осуществляет подготовку итогового документа - сопроводительного письма с приложением необходимых материалов (копии, схемы и т.п.).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При предоставлении выписки из документов специалист отдела ставит на документах штамп </w:t>
      </w:r>
      <w:r>
        <w:rPr>
          <w:rFonts w:ascii="Times New Roman" w:hAnsi="Times New Roman" w:cs="Times New Roman"/>
        </w:rPr>
        <w:t>Управления архитектуры</w:t>
      </w:r>
      <w:r w:rsidRPr="003B3124">
        <w:rPr>
          <w:rFonts w:ascii="Times New Roman" w:hAnsi="Times New Roman" w:cs="Times New Roman"/>
        </w:rPr>
        <w:t>, заверяет своей подписью с расшифровкой фамилии и указанием должности, ставит дату предоставления сведений.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При предоставлении копий документов специалист </w:t>
      </w:r>
      <w:r>
        <w:rPr>
          <w:rFonts w:ascii="Times New Roman" w:hAnsi="Times New Roman" w:cs="Times New Roman"/>
        </w:rPr>
        <w:t>Управления архитектуры</w:t>
      </w:r>
      <w:r w:rsidRPr="003B3124">
        <w:rPr>
          <w:rFonts w:ascii="Times New Roman" w:hAnsi="Times New Roman" w:cs="Times New Roman"/>
        </w:rPr>
        <w:t xml:space="preserve"> пишет от руки либо ставит "Копия верна", заверяет своей подписью с расшифровкой фамилии и указанием должности, ставит дату предоставления сведений.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Подготовленный итоговый документ, либо уведомление об отказе в предоставлении сведений ИСОГД, направляется на подпись </w:t>
      </w:r>
      <w:r>
        <w:rPr>
          <w:rFonts w:ascii="Times New Roman" w:hAnsi="Times New Roman" w:cs="Times New Roman"/>
        </w:rPr>
        <w:t>начальнику Управления архитектуры</w:t>
      </w:r>
      <w:r w:rsidRPr="003B3124">
        <w:rPr>
          <w:rFonts w:ascii="Times New Roman" w:hAnsi="Times New Roman" w:cs="Times New Roman"/>
        </w:rPr>
        <w:t>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архитектуры</w:t>
      </w:r>
      <w:r w:rsidRPr="003B3124">
        <w:rPr>
          <w:rFonts w:ascii="Times New Roman" w:hAnsi="Times New Roman" w:cs="Times New Roman"/>
        </w:rPr>
        <w:t xml:space="preserve"> в течение двух рабочих дней подписывает итоговый документ, либо уведомление об отказе в предоставлении сведений ИСОГД.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Подписанный итоговый документ, либо уведомление об отказе в предоставлении сведений ИСОГД выдается лично Заявителю.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При выявлении опечаток и ошибок в выданных в результате предоставления муниципальной услуги докум</w:t>
      </w:r>
      <w:r w:rsidR="00E7507A">
        <w:rPr>
          <w:rFonts w:ascii="Times New Roman" w:hAnsi="Times New Roman" w:cs="Times New Roman"/>
        </w:rPr>
        <w:t>ентах с</w:t>
      </w:r>
      <w:r w:rsidRPr="003B3124">
        <w:rPr>
          <w:rFonts w:ascii="Times New Roman" w:hAnsi="Times New Roman" w:cs="Times New Roman"/>
        </w:rPr>
        <w:t>пециалистом в течение 10 рабочих дней вносятся исправления.</w:t>
      </w:r>
    </w:p>
    <w:p w:rsidR="00E7507A" w:rsidRPr="00E7507A" w:rsidRDefault="00E7507A" w:rsidP="00E7507A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lang w:eastAsia="ru-RU"/>
        </w:rPr>
      </w:pPr>
      <w:r w:rsidRPr="00E7507A">
        <w:rPr>
          <w:rFonts w:ascii="Times New Roman" w:hAnsi="Times New Roman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</w:t>
      </w:r>
      <w:r>
        <w:rPr>
          <w:rFonts w:ascii="Times New Roman" w:hAnsi="Times New Roman"/>
        </w:rPr>
        <w:t>.</w:t>
      </w:r>
      <w:r w:rsidRPr="00E7507A">
        <w:rPr>
          <w:rFonts w:ascii="Times New Roman" w:eastAsia="ヒラギノ角ゴ Pro W3" w:hAnsi="Times New Roman" w:cs="Arial"/>
          <w:lang w:eastAsia="ru-RU"/>
        </w:rPr>
        <w:t xml:space="preserve"> </w:t>
      </w:r>
    </w:p>
    <w:p w:rsidR="00E7507A" w:rsidRPr="00E7507A" w:rsidRDefault="00E7507A" w:rsidP="00E7507A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lang w:eastAsia="ru-RU"/>
        </w:rPr>
      </w:pPr>
      <w:r>
        <w:rPr>
          <w:rFonts w:ascii="Times New Roman" w:eastAsia="ヒラギノ角ゴ Pro W3" w:hAnsi="Times New Roman" w:cs="Arial"/>
          <w:lang w:eastAsia="ru-RU"/>
        </w:rPr>
        <w:t>А</w:t>
      </w:r>
      <w:r w:rsidRPr="00E7507A">
        <w:rPr>
          <w:rFonts w:ascii="Times New Roman" w:eastAsia="ヒラギノ角ゴ Pro W3" w:hAnsi="Times New Roman" w:cs="Arial"/>
          <w:lang w:eastAsia="ru-RU"/>
        </w:rPr>
        <w:t>дминистрация Шалинского городского округа передает в МФЦ результат предоставления услуги, не позднее  рабочего дня, следующего за оформлением результата предоставления муниципальной услуги.</w:t>
      </w:r>
    </w:p>
    <w:p w:rsidR="006F63BB" w:rsidRPr="00E7507A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IV. ФОРМЫ КОНТРОЛЯ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ЗА ИСПОЛНЕНИЕМ АДМИНИСТРАТИВНОГО РЕГЛАМЕНТА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22. Текущий </w:t>
      </w:r>
      <w:proofErr w:type="gramStart"/>
      <w:r w:rsidRPr="003B3124">
        <w:rPr>
          <w:rFonts w:ascii="Times New Roman" w:hAnsi="Times New Roman" w:cs="Times New Roman"/>
        </w:rPr>
        <w:t>контроль за</w:t>
      </w:r>
      <w:proofErr w:type="gramEnd"/>
      <w:r w:rsidRPr="003B3124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предоставлению муниципаль</w:t>
      </w:r>
      <w:r w:rsidR="00E7507A">
        <w:rPr>
          <w:rFonts w:ascii="Times New Roman" w:hAnsi="Times New Roman" w:cs="Times New Roman"/>
        </w:rPr>
        <w:t>ной услуги и принятием решений с</w:t>
      </w:r>
      <w:r w:rsidRPr="003B3124">
        <w:rPr>
          <w:rFonts w:ascii="Times New Roman" w:hAnsi="Times New Roman" w:cs="Times New Roman"/>
        </w:rPr>
        <w:t xml:space="preserve">пециалистом, осуществляется должностным лицом - </w:t>
      </w:r>
      <w:r>
        <w:rPr>
          <w:rFonts w:ascii="Times New Roman" w:hAnsi="Times New Roman" w:cs="Times New Roman"/>
        </w:rPr>
        <w:t>начальником Управления архитектуры</w:t>
      </w:r>
      <w:r w:rsidRPr="003B3124">
        <w:rPr>
          <w:rFonts w:ascii="Times New Roman" w:hAnsi="Times New Roman" w:cs="Times New Roman"/>
        </w:rPr>
        <w:t>. Текущий контроль осуществляется путем проведения должностным лицом проверок соблюдения и исполнения Специалистом положений административного регламента.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23. </w:t>
      </w:r>
      <w:proofErr w:type="gramStart"/>
      <w:r w:rsidRPr="003B3124">
        <w:rPr>
          <w:rFonts w:ascii="Times New Roman" w:hAnsi="Times New Roman" w:cs="Times New Roman"/>
        </w:rPr>
        <w:t>Контроль за</w:t>
      </w:r>
      <w:proofErr w:type="gramEnd"/>
      <w:r w:rsidRPr="003B3124">
        <w:rPr>
          <w:rFonts w:ascii="Times New Roman" w:hAnsi="Times New Roman" w:cs="Times New Roman"/>
        </w:rPr>
        <w:t xml:space="preserve"> полнотой и качеством предоставления муниципальной услуги осуществляется комиссией, создаваемой по распоряжению администрации </w:t>
      </w:r>
      <w:r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округа, и </w:t>
      </w:r>
      <w:r w:rsidRPr="003B3124">
        <w:rPr>
          <w:rFonts w:ascii="Times New Roman" w:hAnsi="Times New Roman" w:cs="Times New Roman"/>
        </w:rPr>
        <w:lastRenderedPageBreak/>
        <w:t>включает в себя проведение проверок. Проверки могут быть плановыми (проводятся 1 раз в год) и внеплановыми (по конкретному обращению Заявителя).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24. В целях контроля могут проводиться опросы получателей муниципальной услуги. Результаты проверок комиссия предоставляет главе администрации </w:t>
      </w:r>
      <w:r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25. Ежегодно в срок до 1 февраля </w:t>
      </w:r>
      <w:r>
        <w:rPr>
          <w:rFonts w:ascii="Times New Roman" w:hAnsi="Times New Roman" w:cs="Times New Roman"/>
        </w:rPr>
        <w:t>Управление архитектуры</w:t>
      </w:r>
      <w:r w:rsidRPr="003B3124">
        <w:rPr>
          <w:rFonts w:ascii="Times New Roman" w:hAnsi="Times New Roman" w:cs="Times New Roman"/>
        </w:rPr>
        <w:t xml:space="preserve"> предоставляет главе администрации </w:t>
      </w:r>
      <w:r>
        <w:rPr>
          <w:rFonts w:ascii="Times New Roman" w:hAnsi="Times New Roman" w:cs="Times New Roman"/>
        </w:rPr>
        <w:t>Шалин</w:t>
      </w:r>
      <w:r w:rsidRPr="003B3124">
        <w:rPr>
          <w:rFonts w:ascii="Times New Roman" w:hAnsi="Times New Roman" w:cs="Times New Roman"/>
        </w:rPr>
        <w:t>ского городского округа итоги мониторинга применения данного Регламента за прошедший год, с предложениями о внесении в него изменений при необходимости.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26. </w:t>
      </w:r>
      <w:proofErr w:type="gramStart"/>
      <w:r w:rsidRPr="003B3124">
        <w:rPr>
          <w:rFonts w:ascii="Times New Roman" w:hAnsi="Times New Roman" w:cs="Times New Roman"/>
        </w:rPr>
        <w:t>Контроль за</w:t>
      </w:r>
      <w:proofErr w:type="gramEnd"/>
      <w:r w:rsidRPr="003B3124">
        <w:rPr>
          <w:rFonts w:ascii="Times New Roman" w:hAnsi="Times New Roman" w:cs="Times New Roman"/>
        </w:rPr>
        <w:t xml:space="preserve"> исполнением административного регламента со стороны граждан, их объединений и организаций осуществляется в порядке и формах, установленных Федеральным </w:t>
      </w:r>
      <w:hyperlink r:id="rId19" w:history="1">
        <w:r w:rsidRPr="003B3124">
          <w:rPr>
            <w:rFonts w:ascii="Times New Roman" w:hAnsi="Times New Roman" w:cs="Times New Roman"/>
            <w:color w:val="0000FF"/>
          </w:rPr>
          <w:t>законом</w:t>
        </w:r>
      </w:hyperlink>
      <w:r w:rsidRPr="003B3124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 и иными нормативно-правовыми актами.</w:t>
      </w:r>
    </w:p>
    <w:p w:rsidR="006F63BB" w:rsidRPr="003B3124" w:rsidRDefault="00E7507A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Ответственность с</w:t>
      </w:r>
      <w:r w:rsidR="006F63BB" w:rsidRPr="003B3124">
        <w:rPr>
          <w:rFonts w:ascii="Times New Roman" w:hAnsi="Times New Roman" w:cs="Times New Roman"/>
        </w:rPr>
        <w:t xml:space="preserve">пециалистов и должностного лица - </w:t>
      </w:r>
      <w:r w:rsidR="006F63BB">
        <w:rPr>
          <w:rFonts w:ascii="Times New Roman" w:hAnsi="Times New Roman" w:cs="Times New Roman"/>
        </w:rPr>
        <w:t>начальника Управления архитектуры</w:t>
      </w:r>
      <w:r w:rsidR="006F63BB" w:rsidRPr="003B3124">
        <w:rPr>
          <w:rFonts w:ascii="Times New Roman" w:hAnsi="Times New Roman" w:cs="Times New Roman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Специалисты несут персональную ответственность </w:t>
      </w:r>
      <w:proofErr w:type="gramStart"/>
      <w:r w:rsidRPr="003B3124">
        <w:rPr>
          <w:rFonts w:ascii="Times New Roman" w:hAnsi="Times New Roman" w:cs="Times New Roman"/>
        </w:rPr>
        <w:t>за</w:t>
      </w:r>
      <w:proofErr w:type="gramEnd"/>
      <w:r w:rsidRPr="003B3124">
        <w:rPr>
          <w:rFonts w:ascii="Times New Roman" w:hAnsi="Times New Roman" w:cs="Times New Roman"/>
        </w:rPr>
        <w:t>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сохранность документов;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правильность заполнения документов;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соблюдение сроков рассмотрения.</w:t>
      </w: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Муниципальный служащий, допустивший нарушение данного Регламента, привлекается к дисциплинарной ответственности в соответствии </w:t>
      </w:r>
      <w:proofErr w:type="gramStart"/>
      <w:r w:rsidRPr="003B3124">
        <w:rPr>
          <w:rFonts w:ascii="Times New Roman" w:hAnsi="Times New Roman" w:cs="Times New Roman"/>
        </w:rPr>
        <w:t>со</w:t>
      </w:r>
      <w:proofErr w:type="gramEnd"/>
      <w:r w:rsidRPr="003B3124">
        <w:rPr>
          <w:rFonts w:ascii="Times New Roman" w:hAnsi="Times New Roman" w:cs="Times New Roman"/>
        </w:rPr>
        <w:t xml:space="preserve"> Трудового кодекса Российской Федерации, </w:t>
      </w:r>
      <w:hyperlink r:id="rId20" w:history="1">
        <w:r w:rsidRPr="003B3124">
          <w:rPr>
            <w:rFonts w:ascii="Times New Roman" w:hAnsi="Times New Roman" w:cs="Times New Roman"/>
            <w:color w:val="0000FF"/>
          </w:rPr>
          <w:t>статьей 27</w:t>
        </w:r>
      </w:hyperlink>
      <w:r w:rsidRPr="003B3124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Федерации".</w:t>
      </w:r>
    </w:p>
    <w:p w:rsidR="00E7507A" w:rsidRPr="00E7507A" w:rsidRDefault="00E7507A" w:rsidP="00E7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Pr="00E7507A">
        <w:rPr>
          <w:rFonts w:ascii="Times New Roman" w:eastAsia="ヒラギノ角ゴ Pro W3" w:hAnsi="Times New Roman"/>
          <w:lang w:eastAsia="ru-RU"/>
        </w:rPr>
        <w:t xml:space="preserve">Текущий </w:t>
      </w:r>
      <w:proofErr w:type="gramStart"/>
      <w:r w:rsidRPr="00E7507A">
        <w:rPr>
          <w:rFonts w:ascii="Times New Roman" w:eastAsia="ヒラギノ角ゴ Pro W3" w:hAnsi="Times New Roman"/>
          <w:lang w:eastAsia="ru-RU"/>
        </w:rPr>
        <w:t>контроль за</w:t>
      </w:r>
      <w:proofErr w:type="gramEnd"/>
      <w:r w:rsidRPr="00E7507A">
        <w:rPr>
          <w:rFonts w:ascii="Times New Roman" w:eastAsia="ヒラギノ角ゴ Pro W3" w:hAnsi="Times New Roman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E7507A" w:rsidRPr="003B3124" w:rsidRDefault="00E7507A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V. ДОСУДЕБНОЕ (ВНЕСУДЕБНОЕ) ОБЖАЛОВАНИЕ ЗАЯВИТЕЛЕМ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РЕШЕНИЙ И ДЕЙСТВИЙ (БЕЗДЕЙСТВИЯ), ОРГАНА,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ПРЕДОСТАВЛЯЮЩЕГО</w:t>
      </w:r>
      <w:proofErr w:type="gramEnd"/>
      <w:r w:rsidRPr="003B3124">
        <w:rPr>
          <w:rFonts w:ascii="Times New Roman" w:hAnsi="Times New Roman" w:cs="Times New Roman"/>
        </w:rPr>
        <w:t xml:space="preserve"> МУНИЦИПАЛЬНУЮ УСЛУГУ,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А ТАКЖЕ ИХ ДОЛЖНОСТНЫХ ЛИЦ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28. 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 в течение 30 календарных дней.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29. Заявитель может обратиться с жалобой в случаях: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1) нарушения срока регистрации запроса заявителя о предоставлении муниципальной услуги;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2) нарушения срока предоставления муниципальной услуги;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6) за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3B3124">
        <w:rPr>
          <w:rFonts w:ascii="Times New Roman" w:hAnsi="Times New Roman" w:cs="Times New Roman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30. Досудебный порядок обжалования решения, действия (бездействия) должностных лиц исполнителя услуги предусматривает подачу жалобы (претензии) заявителем в администрацию </w:t>
      </w:r>
      <w:r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31. Жалоба должна содержать: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32. Заявитель имеет право на получение информации и документов, необходимых для обоснования и рассмотрения жалобы.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33. Жалоба (претензия) подается на имя главы администрации </w:t>
      </w:r>
      <w:r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городского округа. Жалоба (претензия) может быть передана в администрацию </w:t>
      </w:r>
      <w:r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 Заявителем лично или направлена почтой на адрес: </w:t>
      </w:r>
      <w:r>
        <w:rPr>
          <w:rFonts w:ascii="Times New Roman" w:hAnsi="Times New Roman" w:cs="Times New Roman"/>
        </w:rPr>
        <w:t>623030, Свердловская область, р.п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аля, ул.Орджоникидзе, 5</w:t>
      </w:r>
      <w:r w:rsidRPr="003B3124">
        <w:rPr>
          <w:rFonts w:ascii="Times New Roman" w:hAnsi="Times New Roman" w:cs="Times New Roman"/>
        </w:rPr>
        <w:t>, по электронной почте на адрес:</w:t>
      </w:r>
      <w:r>
        <w:rPr>
          <w:rFonts w:ascii="Times New Roman" w:hAnsi="Times New Roman" w:cs="Times New Roman"/>
          <w:lang w:val="en-US"/>
        </w:rPr>
        <w:t>arch</w:t>
      </w:r>
      <w:r w:rsidRPr="005C3CE1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shalya</w:t>
      </w:r>
      <w:r w:rsidRPr="005C3CE1">
        <w:rPr>
          <w:rFonts w:ascii="Times New Roman" w:hAnsi="Times New Roman" w:cs="Times New Roman"/>
        </w:rPr>
        <w:t>.</w:t>
      </w:r>
      <w:r w:rsidR="00446EC1">
        <w:rPr>
          <w:rFonts w:ascii="Times New Roman" w:hAnsi="Times New Roman" w:cs="Times New Roman"/>
        </w:rPr>
        <w:t>ru, а также через МФЦ.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34. Основанием для начала процедуры досудебного обжалования является регистрация жалобы в администрации </w:t>
      </w:r>
      <w:r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35. </w:t>
      </w:r>
      <w:proofErr w:type="gramStart"/>
      <w:r w:rsidRPr="003B3124">
        <w:rPr>
          <w:rFonts w:ascii="Times New Roman" w:hAnsi="Times New Roman" w:cs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3B3124">
        <w:rPr>
          <w:rFonts w:ascii="Times New Roman" w:hAnsi="Times New Roman" w:cs="Times New Roman"/>
        </w:rPr>
        <w:t xml:space="preserve"> дней со дня ее регистрации.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36. По результатам рассмотрения жалобы орган, предоставляющий муниципальную услугу, принимает одно из следующих решений: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2) отказывает в удовлетворении жалобы.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3B312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3B3124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37. 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Pr="003B3124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3BB" w:rsidRDefault="006F63BB" w:rsidP="006F6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6EC1" w:rsidRDefault="00446EC1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07315" w:rsidRPr="00ED5518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ED5518">
        <w:rPr>
          <w:rFonts w:ascii="Times New Roman" w:hAnsi="Times New Roman" w:cs="Times New Roman"/>
          <w:sz w:val="16"/>
          <w:szCs w:val="16"/>
        </w:rPr>
        <w:t>№ 1</w:t>
      </w:r>
    </w:p>
    <w:p w:rsidR="00ED5518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5518">
        <w:rPr>
          <w:rFonts w:ascii="Times New Roman" w:hAnsi="Times New Roman" w:cs="Times New Roman"/>
          <w:sz w:val="16"/>
          <w:szCs w:val="16"/>
        </w:rPr>
        <w:t>предоставления</w:t>
      </w:r>
    </w:p>
    <w:p w:rsidR="00ED5518" w:rsidRPr="00ED5518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муниципальной 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5518">
        <w:rPr>
          <w:rFonts w:ascii="Times New Roman" w:hAnsi="Times New Roman" w:cs="Times New Roman"/>
          <w:sz w:val="16"/>
          <w:szCs w:val="16"/>
        </w:rPr>
        <w:t xml:space="preserve">по </w:t>
      </w:r>
      <w:r w:rsidR="00446EC1">
        <w:rPr>
          <w:rFonts w:ascii="Times New Roman" w:hAnsi="Times New Roman" w:cs="Times New Roman"/>
          <w:sz w:val="16"/>
          <w:szCs w:val="16"/>
        </w:rPr>
        <w:t>предоставлению сведений</w:t>
      </w:r>
      <w:r w:rsidRPr="00ED551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5518" w:rsidRDefault="00446EC1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 информационной системы обеспечения</w:t>
      </w:r>
    </w:p>
    <w:p w:rsidR="00ED5518" w:rsidRPr="00ED5518" w:rsidRDefault="00446EC1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градостроительной деятельности</w:t>
      </w:r>
    </w:p>
    <w:p w:rsidR="00ED5518" w:rsidRPr="00ED5518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5518">
        <w:rPr>
          <w:rFonts w:ascii="Times New Roman" w:hAnsi="Times New Roman" w:cs="Times New Roman"/>
          <w:sz w:val="16"/>
          <w:szCs w:val="16"/>
        </w:rPr>
        <w:t>Шалинского городского округа</w:t>
      </w:r>
    </w:p>
    <w:p w:rsidR="00ED5518" w:rsidRPr="00307315" w:rsidRDefault="00ED551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07315" w:rsidRPr="00C04367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C04367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Главе</w:t>
      </w:r>
      <w:r w:rsidRPr="00307315">
        <w:rPr>
          <w:rFonts w:ascii="Times New Roman" w:hAnsi="Times New Roman" w:cs="Times New Roman"/>
        </w:rPr>
        <w:t xml:space="preserve"> администрации</w:t>
      </w: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 xml:space="preserve">                                           Шалинского городского округа</w:t>
      </w:r>
    </w:p>
    <w:p w:rsid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от _____________________________</w:t>
      </w: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07315">
        <w:rPr>
          <w:rFonts w:ascii="Times New Roman" w:hAnsi="Times New Roman" w:cs="Times New Roman"/>
        </w:rPr>
        <w:t xml:space="preserve">                                                 </w:t>
      </w:r>
      <w:r w:rsidRPr="00307315">
        <w:rPr>
          <w:rFonts w:ascii="Times New Roman" w:hAnsi="Times New Roman" w:cs="Times New Roman"/>
          <w:sz w:val="16"/>
          <w:szCs w:val="16"/>
        </w:rPr>
        <w:t xml:space="preserve">(сведения о заявителе)            </w:t>
      </w: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________________________________</w:t>
      </w: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________________________________</w:t>
      </w:r>
    </w:p>
    <w:p w:rsidR="00307315" w:rsidRPr="00307315" w:rsidRDefault="00307315" w:rsidP="00307315">
      <w:pPr>
        <w:pStyle w:val="ConsPlusNonformat"/>
        <w:jc w:val="righ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№ тел.__________________________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25289F" w:rsidRPr="0025289F" w:rsidRDefault="0025289F" w:rsidP="002528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391"/>
      <w:bookmarkEnd w:id="2"/>
      <w:r w:rsidRPr="0025289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25289F" w:rsidRPr="00AB3C9E" w:rsidRDefault="0025289F" w:rsidP="0025289F">
      <w:pPr>
        <w:jc w:val="center"/>
        <w:rPr>
          <w:b/>
          <w:sz w:val="20"/>
          <w:szCs w:val="20"/>
        </w:rPr>
      </w:pPr>
    </w:p>
    <w:p w:rsidR="0025289F" w:rsidRPr="00AB3C9E" w:rsidRDefault="0025289F" w:rsidP="0025289F">
      <w:pPr>
        <w:pStyle w:val="ConsPlusNonformat"/>
        <w:jc w:val="both"/>
        <w:rPr>
          <w:rFonts w:ascii="Times New Roman" w:hAnsi="Times New Roman" w:cs="Times New Roman"/>
        </w:rPr>
      </w:pPr>
      <w:r w:rsidRPr="00AB3C9E">
        <w:tab/>
      </w:r>
      <w:r w:rsidRPr="00AB3C9E">
        <w:rPr>
          <w:rFonts w:ascii="Times New Roman" w:hAnsi="Times New Roman" w:cs="Times New Roman"/>
        </w:rPr>
        <w:t>Прошу  предоставить  содержащиеся  в информационной системе обеспечения  градостроительной   деятельности  Шалинского  городского  округа  следующие сведения (копи</w:t>
      </w:r>
      <w:proofErr w:type="gramStart"/>
      <w:r w:rsidRPr="00AB3C9E">
        <w:rPr>
          <w:rFonts w:ascii="Times New Roman" w:hAnsi="Times New Roman" w:cs="Times New Roman"/>
        </w:rPr>
        <w:t>ю(</w:t>
      </w:r>
      <w:proofErr w:type="gramEnd"/>
      <w:r w:rsidRPr="00AB3C9E">
        <w:rPr>
          <w:rFonts w:ascii="Times New Roman" w:hAnsi="Times New Roman" w:cs="Times New Roman"/>
        </w:rPr>
        <w:t>и) документа(</w:t>
      </w:r>
      <w:proofErr w:type="spellStart"/>
      <w:r w:rsidRPr="00AB3C9E">
        <w:rPr>
          <w:rFonts w:ascii="Times New Roman" w:hAnsi="Times New Roman" w:cs="Times New Roman"/>
        </w:rPr>
        <w:t>ов</w:t>
      </w:r>
      <w:proofErr w:type="spellEnd"/>
      <w:r w:rsidRPr="00AB3C9E">
        <w:rPr>
          <w:rFonts w:ascii="Times New Roman" w:hAnsi="Times New Roman" w:cs="Times New Roman"/>
        </w:rPr>
        <w:t>)):</w:t>
      </w:r>
    </w:p>
    <w:p w:rsidR="0025289F" w:rsidRPr="00AB3C9E" w:rsidRDefault="0025289F" w:rsidP="0025289F">
      <w:pPr>
        <w:spacing w:after="0" w:line="240" w:lineRule="auto"/>
        <w:jc w:val="both"/>
        <w:rPr>
          <w:sz w:val="20"/>
          <w:szCs w:val="20"/>
        </w:rPr>
      </w:pPr>
      <w:r w:rsidRPr="00AB3C9E">
        <w:rPr>
          <w:sz w:val="20"/>
          <w:szCs w:val="20"/>
        </w:rPr>
        <w:t xml:space="preserve"> __________________________________________________________________</w:t>
      </w:r>
      <w:r>
        <w:rPr>
          <w:sz w:val="20"/>
          <w:szCs w:val="20"/>
        </w:rPr>
        <w:t>___________________________</w:t>
      </w:r>
      <w:r w:rsidRPr="00AB3C9E">
        <w:rPr>
          <w:sz w:val="20"/>
          <w:szCs w:val="20"/>
        </w:rPr>
        <w:t>__</w:t>
      </w:r>
    </w:p>
    <w:p w:rsidR="0025289F" w:rsidRPr="00AB3C9E" w:rsidRDefault="0025289F" w:rsidP="0025289F">
      <w:pPr>
        <w:spacing w:after="0" w:line="240" w:lineRule="auto"/>
        <w:jc w:val="both"/>
        <w:rPr>
          <w:sz w:val="20"/>
          <w:szCs w:val="20"/>
        </w:rPr>
      </w:pPr>
      <w:r w:rsidRPr="00AB3C9E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</w:t>
      </w:r>
      <w:r w:rsidRPr="00AB3C9E">
        <w:rPr>
          <w:sz w:val="20"/>
          <w:szCs w:val="20"/>
        </w:rPr>
        <w:t>__</w:t>
      </w:r>
    </w:p>
    <w:p w:rsidR="0025289F" w:rsidRPr="00AB3C9E" w:rsidRDefault="0025289F" w:rsidP="0025289F">
      <w:pPr>
        <w:spacing w:after="0" w:line="240" w:lineRule="auto"/>
        <w:jc w:val="both"/>
        <w:rPr>
          <w:sz w:val="20"/>
          <w:szCs w:val="20"/>
        </w:rPr>
      </w:pPr>
      <w:r w:rsidRPr="00AB3C9E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</w:t>
      </w:r>
      <w:r w:rsidRPr="00AB3C9E">
        <w:rPr>
          <w:sz w:val="20"/>
          <w:szCs w:val="20"/>
        </w:rPr>
        <w:t>__</w:t>
      </w:r>
    </w:p>
    <w:p w:rsidR="0025289F" w:rsidRPr="00AB3C9E" w:rsidRDefault="0025289F" w:rsidP="0025289F">
      <w:pPr>
        <w:pStyle w:val="ConsPlusNonformat"/>
        <w:jc w:val="both"/>
        <w:rPr>
          <w:rFonts w:ascii="Times New Roman" w:hAnsi="Times New Roman" w:cs="Times New Roman"/>
        </w:rPr>
      </w:pPr>
      <w:r w:rsidRPr="00AB3C9E">
        <w:rPr>
          <w:rFonts w:ascii="Times New Roman" w:hAnsi="Times New Roman" w:cs="Times New Roman"/>
        </w:rPr>
        <w:t>(указываются запрашиваемые сведения о развитии  застроенной территории, застройке территории,    земельном участке и объекте капитального строительства и др.)</w:t>
      </w:r>
    </w:p>
    <w:p w:rsidR="0025289F" w:rsidRPr="00AB3C9E" w:rsidRDefault="0025289F" w:rsidP="0025289F">
      <w:pPr>
        <w:pStyle w:val="ConsPlusNonformat"/>
        <w:rPr>
          <w:rFonts w:ascii="Times New Roman" w:hAnsi="Times New Roman" w:cs="Times New Roman"/>
        </w:rPr>
      </w:pPr>
    </w:p>
    <w:p w:rsidR="0025289F" w:rsidRPr="00AB3C9E" w:rsidRDefault="0025289F" w:rsidP="0025289F">
      <w:pPr>
        <w:pStyle w:val="ConsPlusNonformat"/>
        <w:rPr>
          <w:rFonts w:ascii="Times New Roman" w:hAnsi="Times New Roman" w:cs="Times New Roman"/>
        </w:rPr>
      </w:pPr>
      <w:r w:rsidRPr="00AB3C9E">
        <w:rPr>
          <w:rFonts w:ascii="Times New Roman" w:hAnsi="Times New Roman" w:cs="Times New Roman"/>
        </w:rPr>
        <w:t>Форма предоставления сведений: ______________ на ________________ носителе.</w:t>
      </w:r>
    </w:p>
    <w:p w:rsidR="0025289F" w:rsidRPr="0025289F" w:rsidRDefault="0025289F" w:rsidP="002528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5289F"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proofErr w:type="gramStart"/>
      <w:r w:rsidRPr="0025289F">
        <w:rPr>
          <w:rFonts w:ascii="Times New Roman" w:hAnsi="Times New Roman" w:cs="Times New Roman"/>
          <w:sz w:val="16"/>
          <w:szCs w:val="16"/>
        </w:rPr>
        <w:t>текстовая</w:t>
      </w:r>
      <w:proofErr w:type="gramEnd"/>
      <w:r w:rsidRPr="0025289F">
        <w:rPr>
          <w:rFonts w:ascii="Times New Roman" w:hAnsi="Times New Roman" w:cs="Times New Roman"/>
          <w:sz w:val="16"/>
          <w:szCs w:val="16"/>
        </w:rPr>
        <w:t xml:space="preserve"> и (или) графическая,   вид носителя: бумажный и (или) электронный)</w:t>
      </w:r>
    </w:p>
    <w:p w:rsidR="0025289F" w:rsidRPr="0025289F" w:rsidRDefault="0025289F" w:rsidP="002528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5289F" w:rsidRPr="00AB3C9E" w:rsidRDefault="0025289F" w:rsidP="0025289F">
      <w:pPr>
        <w:pStyle w:val="ConsPlusNonformat"/>
        <w:jc w:val="both"/>
        <w:rPr>
          <w:rFonts w:ascii="Times New Roman" w:hAnsi="Times New Roman" w:cs="Times New Roman"/>
        </w:rPr>
      </w:pPr>
      <w:r w:rsidRPr="00AB3C9E">
        <w:rPr>
          <w:rFonts w:ascii="Times New Roman" w:hAnsi="Times New Roman" w:cs="Times New Roman"/>
        </w:rPr>
        <w:t xml:space="preserve"> Способ доставки сведений: ___________________________________________</w:t>
      </w:r>
    </w:p>
    <w:p w:rsidR="0025289F" w:rsidRPr="0025289F" w:rsidRDefault="0025289F" w:rsidP="002528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5289F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gramStart"/>
      <w:r w:rsidRPr="0025289F">
        <w:rPr>
          <w:rFonts w:ascii="Times New Roman" w:hAnsi="Times New Roman" w:cs="Times New Roman"/>
          <w:sz w:val="16"/>
          <w:szCs w:val="16"/>
        </w:rPr>
        <w:t>(указать необходимый способ доставки  ("лично на руки", "по почте" и др.)</w:t>
      </w:r>
      <w:proofErr w:type="gramEnd"/>
    </w:p>
    <w:p w:rsidR="00307315" w:rsidRPr="0025289F" w:rsidRDefault="00307315" w:rsidP="0030731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5289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Не возражаю против обработки персональных данных, сведений обо мне, содержащихся в  предоставленных мною документах.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Заявитель  _______________   ___________    ___________________________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</w:t>
      </w:r>
      <w:r w:rsidRPr="00307315">
        <w:rPr>
          <w:rFonts w:ascii="Times New Roman" w:hAnsi="Times New Roman" w:cs="Times New Roman"/>
          <w:sz w:val="16"/>
          <w:szCs w:val="16"/>
        </w:rPr>
        <w:t>(должность)                       (подпись)                       (расшифровка подписи</w:t>
      </w:r>
      <w:r w:rsidRPr="00307315">
        <w:rPr>
          <w:rFonts w:ascii="Times New Roman" w:hAnsi="Times New Roman" w:cs="Times New Roman"/>
        </w:rPr>
        <w:t>)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 xml:space="preserve">    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--------------------------------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07315"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>&lt;*&gt; Сведения о заявителе:</w:t>
      </w:r>
    </w:p>
    <w:p w:rsidR="00307315" w:rsidRPr="00307315" w:rsidRDefault="00307315" w:rsidP="00ED5518">
      <w:pPr>
        <w:pStyle w:val="ConsPlusNonformat"/>
        <w:jc w:val="both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 xml:space="preserve">    Для   физических  лиц  (индивидуальных  предпринимателей)  указываются:</w:t>
      </w:r>
    </w:p>
    <w:p w:rsidR="00307315" w:rsidRPr="00307315" w:rsidRDefault="00307315" w:rsidP="00ED55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07315">
        <w:rPr>
          <w:rFonts w:ascii="Times New Roman" w:hAnsi="Times New Roman" w:cs="Times New Roman"/>
        </w:rPr>
        <w:t>фамилия,  имя,  отчество,  реквизиты  документа,  удостоверяющего  личность</w:t>
      </w:r>
      <w:r>
        <w:rPr>
          <w:rFonts w:ascii="Times New Roman" w:hAnsi="Times New Roman" w:cs="Times New Roman"/>
        </w:rPr>
        <w:t xml:space="preserve"> </w:t>
      </w:r>
      <w:r w:rsidRPr="00307315">
        <w:rPr>
          <w:rFonts w:ascii="Times New Roman" w:hAnsi="Times New Roman" w:cs="Times New Roman"/>
        </w:rPr>
        <w:t>(серия,  номер,  кем  и когда выдан), место жительства, номер телефона; для</w:t>
      </w:r>
      <w:r>
        <w:rPr>
          <w:rFonts w:ascii="Times New Roman" w:hAnsi="Times New Roman" w:cs="Times New Roman"/>
        </w:rPr>
        <w:t xml:space="preserve"> </w:t>
      </w:r>
      <w:r w:rsidRPr="00307315">
        <w:rPr>
          <w:rFonts w:ascii="Times New Roman" w:hAnsi="Times New Roman" w:cs="Times New Roman"/>
        </w:rPr>
        <w:t>представителя   физического   лица   указываются:  фамилия,  имя,  отчество</w:t>
      </w:r>
      <w:r>
        <w:rPr>
          <w:rFonts w:ascii="Times New Roman" w:hAnsi="Times New Roman" w:cs="Times New Roman"/>
        </w:rPr>
        <w:t xml:space="preserve"> </w:t>
      </w:r>
      <w:r w:rsidRPr="00307315">
        <w:rPr>
          <w:rFonts w:ascii="Times New Roman" w:hAnsi="Times New Roman" w:cs="Times New Roman"/>
        </w:rPr>
        <w:t>представителя, реквизиты доверенности, которая прилагается к заявлению.</w:t>
      </w:r>
      <w:proofErr w:type="gramEnd"/>
    </w:p>
    <w:p w:rsidR="00307315" w:rsidRPr="00307315" w:rsidRDefault="00307315" w:rsidP="00ED5518">
      <w:pPr>
        <w:pStyle w:val="ConsPlusNonformat"/>
        <w:jc w:val="both"/>
        <w:rPr>
          <w:rFonts w:ascii="Times New Roman" w:hAnsi="Times New Roman" w:cs="Times New Roman"/>
        </w:rPr>
      </w:pPr>
      <w:r w:rsidRPr="00307315">
        <w:rPr>
          <w:rFonts w:ascii="Times New Roman" w:hAnsi="Times New Roman" w:cs="Times New Roman"/>
        </w:rPr>
        <w:t xml:space="preserve">    Для  юридических лиц указываются: наименование, организационно-правовая</w:t>
      </w:r>
      <w:r>
        <w:rPr>
          <w:rFonts w:ascii="Times New Roman" w:hAnsi="Times New Roman" w:cs="Times New Roman"/>
        </w:rPr>
        <w:t xml:space="preserve"> </w:t>
      </w:r>
      <w:r w:rsidRPr="00307315">
        <w:rPr>
          <w:rFonts w:ascii="Times New Roman" w:hAnsi="Times New Roman" w:cs="Times New Roman"/>
        </w:rPr>
        <w:t>форма, адрес места нахождения, номер телефона, фамилия, имя, отчество лица,</w:t>
      </w:r>
      <w:r>
        <w:rPr>
          <w:rFonts w:ascii="Times New Roman" w:hAnsi="Times New Roman" w:cs="Times New Roman"/>
        </w:rPr>
        <w:t xml:space="preserve"> </w:t>
      </w:r>
      <w:r w:rsidRPr="00307315">
        <w:rPr>
          <w:rFonts w:ascii="Times New Roman" w:hAnsi="Times New Roman" w:cs="Times New Roman"/>
        </w:rPr>
        <w:t>уполномоченного   представлять  интересы  юридического  лица,  с  указанием</w:t>
      </w:r>
      <w:r>
        <w:rPr>
          <w:rFonts w:ascii="Times New Roman" w:hAnsi="Times New Roman" w:cs="Times New Roman"/>
        </w:rPr>
        <w:t xml:space="preserve"> </w:t>
      </w:r>
      <w:r w:rsidRPr="00307315">
        <w:rPr>
          <w:rFonts w:ascii="Times New Roman" w:hAnsi="Times New Roman" w:cs="Times New Roman"/>
        </w:rPr>
        <w:t>реквизитов  документа,  удостоверяющего  эти  полномочия  и  прилагаемого к</w:t>
      </w:r>
      <w:r>
        <w:rPr>
          <w:rFonts w:ascii="Times New Roman" w:hAnsi="Times New Roman" w:cs="Times New Roman"/>
        </w:rPr>
        <w:t xml:space="preserve"> </w:t>
      </w:r>
      <w:r w:rsidRPr="00307315">
        <w:rPr>
          <w:rFonts w:ascii="Times New Roman" w:hAnsi="Times New Roman" w:cs="Times New Roman"/>
        </w:rPr>
        <w:t>заявлению.</w:t>
      </w:r>
    </w:p>
    <w:p w:rsidR="00307315" w:rsidRPr="00307315" w:rsidRDefault="00307315" w:rsidP="00ED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7315" w:rsidRPr="00307315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7315" w:rsidRPr="00307315" w:rsidRDefault="00307315" w:rsidP="00307315">
      <w:pPr>
        <w:rPr>
          <w:sz w:val="20"/>
          <w:szCs w:val="20"/>
        </w:rPr>
      </w:pPr>
    </w:p>
    <w:p w:rsidR="008D356D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5289F" w:rsidRDefault="0025289F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5289F" w:rsidRDefault="0025289F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5289F" w:rsidRPr="00307315" w:rsidRDefault="0025289F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D356D" w:rsidRPr="00307315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5289F" w:rsidRPr="00ED5518" w:rsidRDefault="0025289F" w:rsidP="002528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№ 2</w:t>
      </w:r>
    </w:p>
    <w:p w:rsidR="0025289F" w:rsidRDefault="0025289F" w:rsidP="00252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5518">
        <w:rPr>
          <w:rFonts w:ascii="Times New Roman" w:hAnsi="Times New Roman" w:cs="Times New Roman"/>
          <w:sz w:val="16"/>
          <w:szCs w:val="16"/>
        </w:rPr>
        <w:t>предоставления</w:t>
      </w:r>
    </w:p>
    <w:p w:rsidR="0025289F" w:rsidRPr="00ED5518" w:rsidRDefault="0025289F" w:rsidP="00252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муниципальной 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5518">
        <w:rPr>
          <w:rFonts w:ascii="Times New Roman" w:hAnsi="Times New Roman" w:cs="Times New Roman"/>
          <w:sz w:val="16"/>
          <w:szCs w:val="16"/>
        </w:rPr>
        <w:t xml:space="preserve">по </w:t>
      </w:r>
      <w:r>
        <w:rPr>
          <w:rFonts w:ascii="Times New Roman" w:hAnsi="Times New Roman" w:cs="Times New Roman"/>
          <w:sz w:val="16"/>
          <w:szCs w:val="16"/>
        </w:rPr>
        <w:t>предоставлению сведений</w:t>
      </w:r>
      <w:r w:rsidRPr="00ED551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289F" w:rsidRDefault="0025289F" w:rsidP="00252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 информационной системы обеспечения</w:t>
      </w:r>
    </w:p>
    <w:p w:rsidR="0025289F" w:rsidRPr="00ED5518" w:rsidRDefault="0025289F" w:rsidP="00252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градостроительной деятельности</w:t>
      </w:r>
    </w:p>
    <w:p w:rsidR="0025289F" w:rsidRPr="00ED5518" w:rsidRDefault="0025289F" w:rsidP="00252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5518">
        <w:rPr>
          <w:rFonts w:ascii="Times New Roman" w:hAnsi="Times New Roman" w:cs="Times New Roman"/>
          <w:sz w:val="16"/>
          <w:szCs w:val="16"/>
        </w:rPr>
        <w:t>Шалинского городского округа</w:t>
      </w:r>
    </w:p>
    <w:p w:rsidR="008D356D" w:rsidRDefault="008D356D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97DAC" w:rsidRPr="00307315" w:rsidRDefault="00D97DAC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D5518" w:rsidRPr="009D43C6" w:rsidRDefault="00ED5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5518" w:rsidRPr="00A87995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438"/>
      <w:bookmarkEnd w:id="3"/>
      <w:r w:rsidRPr="00A87995">
        <w:rPr>
          <w:rFonts w:ascii="Times New Roman" w:hAnsi="Times New Roman" w:cs="Times New Roman"/>
          <w:sz w:val="20"/>
          <w:szCs w:val="20"/>
        </w:rPr>
        <w:t>БЛОК-СХЕМА</w:t>
      </w: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7995">
        <w:rPr>
          <w:rFonts w:ascii="Times New Roman" w:hAnsi="Times New Roman" w:cs="Times New Roman"/>
          <w:sz w:val="20"/>
          <w:szCs w:val="20"/>
        </w:rPr>
        <w:t>ПОСЛЕДОВАТЕЛЬНОСТИ АДМИНИСТРАТИВНЫХ ДЕЙСТВИЙ (ПРОЦЕДУР)</w:t>
      </w: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7995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</w:t>
      </w: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995" w:rsidRPr="00A87995" w:rsidRDefault="00A87995" w:rsidP="00A87995">
      <w:pPr>
        <w:pStyle w:val="ConsPlusNonformat"/>
        <w:rPr>
          <w:rFonts w:ascii="Times New Roman" w:hAnsi="Times New Roman" w:cs="Times New Roman"/>
        </w:rPr>
      </w:pPr>
      <w:r w:rsidRPr="00A87995">
        <w:rPr>
          <w:rFonts w:ascii="Times New Roman" w:hAnsi="Times New Roman" w:cs="Times New Roman"/>
        </w:rPr>
        <w:t xml:space="preserve">       </w:t>
      </w:r>
    </w:p>
    <w:tbl>
      <w:tblPr>
        <w:tblStyle w:val="a6"/>
        <w:tblW w:w="0" w:type="auto"/>
        <w:tblInd w:w="1384" w:type="dxa"/>
        <w:tblLook w:val="04A0"/>
      </w:tblPr>
      <w:tblGrid>
        <w:gridCol w:w="6946"/>
      </w:tblGrid>
      <w:tr w:rsidR="00A87995" w:rsidRPr="00A87995" w:rsidTr="00A87995">
        <w:tc>
          <w:tcPr>
            <w:tcW w:w="6946" w:type="dxa"/>
          </w:tcPr>
          <w:p w:rsidR="00A87995" w:rsidRPr="00A87995" w:rsidRDefault="00A87995" w:rsidP="00A372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>Поступление заявления о предоставлении</w:t>
            </w:r>
          </w:p>
          <w:p w:rsidR="00A87995" w:rsidRPr="00A87995" w:rsidRDefault="00A87995" w:rsidP="00A372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 xml:space="preserve">муниципальной услуги с необходимыми документами         </w:t>
            </w:r>
          </w:p>
        </w:tc>
      </w:tr>
    </w:tbl>
    <w:p w:rsidR="00A87995" w:rsidRDefault="00A87995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2B2E18" w:rsidRDefault="002B2E18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2B2E18" w:rsidRPr="00A87995" w:rsidRDefault="002B2E18" w:rsidP="00A8799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951" w:type="dxa"/>
        <w:tblLook w:val="04A0"/>
      </w:tblPr>
      <w:tblGrid>
        <w:gridCol w:w="5528"/>
      </w:tblGrid>
      <w:tr w:rsidR="00A87995" w:rsidRPr="00A87995" w:rsidTr="00A87995">
        <w:tc>
          <w:tcPr>
            <w:tcW w:w="5528" w:type="dxa"/>
          </w:tcPr>
          <w:p w:rsidR="00A87995" w:rsidRPr="00A87995" w:rsidRDefault="00A87995" w:rsidP="00A372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 xml:space="preserve">Специалист устанавливает предмет обращения     и проверяет наличие всех документов                                                                                                                           </w:t>
            </w:r>
          </w:p>
          <w:p w:rsidR="00A87995" w:rsidRPr="00A87995" w:rsidRDefault="00A87995" w:rsidP="00A372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995" w:rsidRPr="00A87995" w:rsidRDefault="00A87995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rPr>
          <w:rFonts w:ascii="Times New Roman" w:hAnsi="Times New Roman" w:cs="Times New Roman"/>
        </w:rPr>
      </w:pPr>
      <w:r w:rsidRPr="00A87995">
        <w:rPr>
          <w:rFonts w:ascii="Times New Roman" w:hAnsi="Times New Roman" w:cs="Times New Roman"/>
        </w:rPr>
        <w:t xml:space="preserve">      </w:t>
      </w:r>
    </w:p>
    <w:p w:rsidR="00A87995" w:rsidRPr="00A87995" w:rsidRDefault="00A87995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242" w:type="dxa"/>
        <w:tblLook w:val="04A0"/>
      </w:tblPr>
      <w:tblGrid>
        <w:gridCol w:w="3686"/>
        <w:gridCol w:w="3685"/>
      </w:tblGrid>
      <w:tr w:rsidR="00A87995" w:rsidRPr="00A87995" w:rsidTr="002B2E18">
        <w:tc>
          <w:tcPr>
            <w:tcW w:w="3686" w:type="dxa"/>
          </w:tcPr>
          <w:p w:rsidR="00A87995" w:rsidRPr="00A87995" w:rsidRDefault="00A87995" w:rsidP="002B2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>Специалист уведомляет Заявителя о наличии  препятствий для предоставления</w:t>
            </w:r>
          </w:p>
          <w:p w:rsidR="00A87995" w:rsidRPr="00A87995" w:rsidRDefault="00A87995" w:rsidP="002B2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>муниципальной услуги и предлагает принять меры по их устранению</w:t>
            </w:r>
          </w:p>
        </w:tc>
        <w:tc>
          <w:tcPr>
            <w:tcW w:w="3685" w:type="dxa"/>
          </w:tcPr>
          <w:p w:rsidR="00A87995" w:rsidRPr="00A87995" w:rsidRDefault="00A87995" w:rsidP="00E907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 xml:space="preserve">Специалист регистрирует  заявление с документами       </w:t>
            </w:r>
          </w:p>
          <w:p w:rsidR="00A87995" w:rsidRPr="00A87995" w:rsidRDefault="00A87995" w:rsidP="00E907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995" w:rsidRDefault="00A87995" w:rsidP="00A87995">
      <w:pPr>
        <w:pStyle w:val="ConsPlusNonformat"/>
        <w:jc w:val="both"/>
        <w:rPr>
          <w:rFonts w:ascii="Times New Roman" w:hAnsi="Times New Roman" w:cs="Times New Roman"/>
        </w:rPr>
      </w:pPr>
      <w:r w:rsidRPr="00A87995">
        <w:rPr>
          <w:rFonts w:ascii="Times New Roman" w:hAnsi="Times New Roman" w:cs="Times New Roman"/>
        </w:rPr>
        <w:t xml:space="preserve">  </w:t>
      </w:r>
    </w:p>
    <w:p w:rsidR="002B2E18" w:rsidRPr="00A87995" w:rsidRDefault="002B2E18" w:rsidP="00A8799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XSpec="center" w:tblpY="124"/>
        <w:tblW w:w="0" w:type="auto"/>
        <w:tblLook w:val="04A0"/>
      </w:tblPr>
      <w:tblGrid>
        <w:gridCol w:w="5352"/>
      </w:tblGrid>
      <w:tr w:rsidR="00A87995" w:rsidRPr="00A87995" w:rsidTr="00A87995">
        <w:tc>
          <w:tcPr>
            <w:tcW w:w="5352" w:type="dxa"/>
          </w:tcPr>
          <w:p w:rsidR="00A87995" w:rsidRPr="00A87995" w:rsidRDefault="00A87995" w:rsidP="00A879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>Направляет на рассмотрение начальнику Управления архитектуры</w:t>
            </w:r>
          </w:p>
        </w:tc>
      </w:tr>
    </w:tbl>
    <w:p w:rsidR="00A87995" w:rsidRPr="00A87995" w:rsidRDefault="00A87995" w:rsidP="00A87995">
      <w:pPr>
        <w:pStyle w:val="ConsPlusNonformat"/>
        <w:jc w:val="both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jc w:val="right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jc w:val="right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page" w:horzAnchor="page" w:tblpX="3503" w:tblpY="9571"/>
        <w:tblW w:w="0" w:type="auto"/>
        <w:tblLook w:val="04A0"/>
      </w:tblPr>
      <w:tblGrid>
        <w:gridCol w:w="5811"/>
      </w:tblGrid>
      <w:tr w:rsidR="002B2E18" w:rsidRPr="00A87995" w:rsidTr="002B2E18">
        <w:tc>
          <w:tcPr>
            <w:tcW w:w="5811" w:type="dxa"/>
          </w:tcPr>
          <w:p w:rsidR="002B2E18" w:rsidRPr="00A87995" w:rsidRDefault="002B2E18" w:rsidP="002B2E1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>Начальник Управления архитектуры рассматривает документы  и принимает решение  о предоставлении сведений из  ИСОГД, либо об отказе  в предоставлении сведений  из ИСОГД</w:t>
            </w:r>
          </w:p>
        </w:tc>
      </w:tr>
    </w:tbl>
    <w:p w:rsidR="00A87995" w:rsidRDefault="00A87995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2B2E18" w:rsidRDefault="002B2E18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2B2E18" w:rsidRDefault="002B2E18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2B2E18" w:rsidRDefault="002B2E18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2B2E18" w:rsidRDefault="002B2E18" w:rsidP="00A87995">
      <w:pPr>
        <w:pStyle w:val="ConsPlusNonformat"/>
        <w:jc w:val="center"/>
        <w:rPr>
          <w:rFonts w:ascii="Times New Roman" w:hAnsi="Times New Roman" w:cs="Times New Roman"/>
        </w:rPr>
      </w:pPr>
    </w:p>
    <w:p w:rsidR="002B2E18" w:rsidRPr="00A87995" w:rsidRDefault="002B2E18" w:rsidP="00A8799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235" w:type="dxa"/>
        <w:tblLook w:val="04A0"/>
      </w:tblPr>
      <w:tblGrid>
        <w:gridCol w:w="5386"/>
      </w:tblGrid>
      <w:tr w:rsidR="00A87995" w:rsidRPr="00A87995" w:rsidTr="002B2E18">
        <w:tc>
          <w:tcPr>
            <w:tcW w:w="5386" w:type="dxa"/>
          </w:tcPr>
          <w:p w:rsidR="00A87995" w:rsidRPr="00A87995" w:rsidRDefault="00A87995" w:rsidP="002B2E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>Специалист готовит итоговый документ либо уведомление об отказе  в предоставлении сведений из ИСОГД с указанием причин</w:t>
            </w:r>
          </w:p>
        </w:tc>
      </w:tr>
    </w:tbl>
    <w:p w:rsidR="00A87995" w:rsidRPr="00A87995" w:rsidRDefault="00A87995" w:rsidP="00A87995">
      <w:pPr>
        <w:pStyle w:val="ConsPlusNonformat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jc w:val="right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235" w:type="dxa"/>
        <w:tblLook w:val="04A0"/>
      </w:tblPr>
      <w:tblGrid>
        <w:gridCol w:w="5386"/>
      </w:tblGrid>
      <w:tr w:rsidR="00A87995" w:rsidRPr="00A87995" w:rsidTr="002B2E18">
        <w:tc>
          <w:tcPr>
            <w:tcW w:w="5386" w:type="dxa"/>
          </w:tcPr>
          <w:p w:rsidR="00A87995" w:rsidRPr="00A87995" w:rsidRDefault="00A87995" w:rsidP="00A372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7995">
              <w:rPr>
                <w:rFonts w:ascii="Times New Roman" w:hAnsi="Times New Roman" w:cs="Times New Roman"/>
              </w:rPr>
              <w:t>Специалист выдает Заявителю итоговый документ, либо  уведомление об отказе  в предоставлении сведений  из ИСОГД</w:t>
            </w:r>
          </w:p>
        </w:tc>
      </w:tr>
    </w:tbl>
    <w:p w:rsidR="00A87995" w:rsidRPr="00A87995" w:rsidRDefault="00A87995" w:rsidP="00A87995">
      <w:pPr>
        <w:pStyle w:val="ConsPlusNonformat"/>
        <w:jc w:val="right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jc w:val="both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pStyle w:val="ConsPlusNonformat"/>
        <w:rPr>
          <w:rFonts w:ascii="Times New Roman" w:hAnsi="Times New Roman" w:cs="Times New Roman"/>
        </w:rPr>
      </w:pP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995" w:rsidRPr="00A87995" w:rsidRDefault="00A87995" w:rsidP="00A8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ADA" w:rsidRPr="00ED5518" w:rsidRDefault="00E95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sectPr w:rsidR="00E95ADA" w:rsidRPr="00ED5518" w:rsidSect="003073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042"/>
    <w:multiLevelType w:val="hybridMultilevel"/>
    <w:tmpl w:val="1D103986"/>
    <w:lvl w:ilvl="0" w:tplc="A784F6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090192"/>
    <w:multiLevelType w:val="hybridMultilevel"/>
    <w:tmpl w:val="93AC9C10"/>
    <w:lvl w:ilvl="0" w:tplc="E9C6FC8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13C3B7E"/>
    <w:multiLevelType w:val="hybridMultilevel"/>
    <w:tmpl w:val="525CFA70"/>
    <w:lvl w:ilvl="0" w:tplc="5D96D0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43C6"/>
    <w:rsid w:val="00001836"/>
    <w:rsid w:val="00050B97"/>
    <w:rsid w:val="00050D9B"/>
    <w:rsid w:val="00065157"/>
    <w:rsid w:val="00122670"/>
    <w:rsid w:val="00205B34"/>
    <w:rsid w:val="002427A6"/>
    <w:rsid w:val="0025289F"/>
    <w:rsid w:val="002638B6"/>
    <w:rsid w:val="00273EF4"/>
    <w:rsid w:val="002B2947"/>
    <w:rsid w:val="002B2E18"/>
    <w:rsid w:val="002F15E3"/>
    <w:rsid w:val="00307315"/>
    <w:rsid w:val="00341F6F"/>
    <w:rsid w:val="00362F4E"/>
    <w:rsid w:val="00391AB1"/>
    <w:rsid w:val="003974DD"/>
    <w:rsid w:val="003A2D2E"/>
    <w:rsid w:val="003A3C66"/>
    <w:rsid w:val="003C2936"/>
    <w:rsid w:val="003D01C3"/>
    <w:rsid w:val="003D6FB8"/>
    <w:rsid w:val="003F7E88"/>
    <w:rsid w:val="00446EC1"/>
    <w:rsid w:val="004A2E43"/>
    <w:rsid w:val="004D4B6C"/>
    <w:rsid w:val="004E49FE"/>
    <w:rsid w:val="005553D4"/>
    <w:rsid w:val="005C11AB"/>
    <w:rsid w:val="0062696B"/>
    <w:rsid w:val="0062767A"/>
    <w:rsid w:val="006503EA"/>
    <w:rsid w:val="006619ED"/>
    <w:rsid w:val="00671DD6"/>
    <w:rsid w:val="0068315C"/>
    <w:rsid w:val="006D0B8D"/>
    <w:rsid w:val="006F63BB"/>
    <w:rsid w:val="007036B4"/>
    <w:rsid w:val="00761DA7"/>
    <w:rsid w:val="007979C1"/>
    <w:rsid w:val="007B54A2"/>
    <w:rsid w:val="007C526F"/>
    <w:rsid w:val="0081483F"/>
    <w:rsid w:val="00834F41"/>
    <w:rsid w:val="00886088"/>
    <w:rsid w:val="008860C9"/>
    <w:rsid w:val="008A0FA5"/>
    <w:rsid w:val="008B6ED6"/>
    <w:rsid w:val="008D356D"/>
    <w:rsid w:val="008E3B21"/>
    <w:rsid w:val="008E72AB"/>
    <w:rsid w:val="00914331"/>
    <w:rsid w:val="00923387"/>
    <w:rsid w:val="00942EF2"/>
    <w:rsid w:val="00971CBE"/>
    <w:rsid w:val="009A0F0A"/>
    <w:rsid w:val="009B71A8"/>
    <w:rsid w:val="009D43C6"/>
    <w:rsid w:val="009D56E9"/>
    <w:rsid w:val="009E2B76"/>
    <w:rsid w:val="00A13573"/>
    <w:rsid w:val="00A50894"/>
    <w:rsid w:val="00A87995"/>
    <w:rsid w:val="00A96BB1"/>
    <w:rsid w:val="00AA2697"/>
    <w:rsid w:val="00AE7462"/>
    <w:rsid w:val="00B16885"/>
    <w:rsid w:val="00B378D0"/>
    <w:rsid w:val="00B82034"/>
    <w:rsid w:val="00BC2B3B"/>
    <w:rsid w:val="00BE6369"/>
    <w:rsid w:val="00C25958"/>
    <w:rsid w:val="00C71893"/>
    <w:rsid w:val="00C738A9"/>
    <w:rsid w:val="00C92585"/>
    <w:rsid w:val="00CC13FB"/>
    <w:rsid w:val="00CC5670"/>
    <w:rsid w:val="00CC68AB"/>
    <w:rsid w:val="00CD4A9A"/>
    <w:rsid w:val="00CE1FD7"/>
    <w:rsid w:val="00D10657"/>
    <w:rsid w:val="00D13000"/>
    <w:rsid w:val="00D25AC8"/>
    <w:rsid w:val="00D34419"/>
    <w:rsid w:val="00D367E0"/>
    <w:rsid w:val="00D36AD8"/>
    <w:rsid w:val="00D63A32"/>
    <w:rsid w:val="00D97DAC"/>
    <w:rsid w:val="00DC7522"/>
    <w:rsid w:val="00DF2346"/>
    <w:rsid w:val="00E7507A"/>
    <w:rsid w:val="00E906C5"/>
    <w:rsid w:val="00E95ADA"/>
    <w:rsid w:val="00EA4A14"/>
    <w:rsid w:val="00EB67E6"/>
    <w:rsid w:val="00ED5518"/>
    <w:rsid w:val="00EE1C9A"/>
    <w:rsid w:val="00F1044E"/>
    <w:rsid w:val="00F138BA"/>
    <w:rsid w:val="00F15875"/>
    <w:rsid w:val="00F221E0"/>
    <w:rsid w:val="00F2544E"/>
    <w:rsid w:val="00F42A69"/>
    <w:rsid w:val="00F61ADF"/>
    <w:rsid w:val="00F63482"/>
    <w:rsid w:val="00FD33E0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9D4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4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526F"/>
    <w:pPr>
      <w:ind w:left="720"/>
      <w:contextualSpacing/>
    </w:pPr>
  </w:style>
  <w:style w:type="table" w:styleId="a6">
    <w:name w:val="Table Grid"/>
    <w:basedOn w:val="a1"/>
    <w:uiPriority w:val="59"/>
    <w:rsid w:val="008B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B6C534C8AD52A0242ED3167F55F9101D2631F2VBC4F" TargetMode="External"/><Relationship Id="rId13" Type="http://schemas.openxmlformats.org/officeDocument/2006/relationships/hyperlink" Target="consultantplus://offline/ref=1B3DECC56D0C9FF112D0B6C534C8AD52A0232DD2107E55F9101D2631F2VBC4F" TargetMode="External"/><Relationship Id="rId18" Type="http://schemas.openxmlformats.org/officeDocument/2006/relationships/hyperlink" Target="consultantplus://offline/ref=1B3DECC56D0C9FF112D0A8CB30C8AD52A62229D6137108F318442A33VFC5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1A6A81FB12FAB72CB885D63DC9086429E23A12D9B66AEE70765280CDFAAE411ED9A5B7310E3F7BEg8FEK" TargetMode="External"/><Relationship Id="rId12" Type="http://schemas.openxmlformats.org/officeDocument/2006/relationships/hyperlink" Target="consultantplus://offline/ref=1B3DECC56D0C9FF112D0B6C534C8AD52A0232DD7147C55F9101D2631F2VBC4F" TargetMode="External"/><Relationship Id="rId17" Type="http://schemas.openxmlformats.org/officeDocument/2006/relationships/hyperlink" Target="consultantplus://offline/ref=1B3DECC56D0C9FF112D0A8CB30C8AD52A6222FDE197108F318442A33VFC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3DECC56D0C9FF112D0A8CB30C8AD52A72026D2137108F318442A33F5BB82AB5CFFD8ACE2496AV2C9F" TargetMode="External"/><Relationship Id="rId20" Type="http://schemas.openxmlformats.org/officeDocument/2006/relationships/hyperlink" Target="consultantplus://offline/ref=1B3DECC56D0C9FF112D0B6C534C8AD52A02326D1137B55F9101D2631F2B4DDBC5BB6D4ADE249602BVAC3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B3DECC56D0C9FF112D0B6C534C8AD52A0232CD0177255F9101D2631F2B4DDBC5BB6D4ADE2496B2DVAC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3DECC56D0C9FF112D0B6C534C8AD52A0232CDE177C55F9101D2631F2B4DDBC5BB6D4ADE2496220VAC6F" TargetMode="External"/><Relationship Id="rId10" Type="http://schemas.openxmlformats.org/officeDocument/2006/relationships/hyperlink" Target="consultantplus://offline/ref=1B3DECC56D0C9FF112D0B6C534C8AD52A32829D21A2C02FB414828V3C4F" TargetMode="External"/><Relationship Id="rId19" Type="http://schemas.openxmlformats.org/officeDocument/2006/relationships/hyperlink" Target="consultantplus://offline/ref=1B3DECC56D0C9FF112D0B6C534C8AD52A0202DD6147F55F9101D2631F2VBC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consultantplus://offline/ref=1B3DECC56D0C9FF112D0B6C534C8AD52A0202DD6147F55F9101D2631F2VBC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FD17-6881-4559-8769-5165C477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Иванов</cp:lastModifiedBy>
  <cp:revision>8</cp:revision>
  <cp:lastPrinted>2015-05-06T05:23:00Z</cp:lastPrinted>
  <dcterms:created xsi:type="dcterms:W3CDTF">2015-05-06T11:36:00Z</dcterms:created>
  <dcterms:modified xsi:type="dcterms:W3CDTF">2015-05-20T11:42:00Z</dcterms:modified>
</cp:coreProperties>
</file>