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BE" w:rsidRPr="008A0F46" w:rsidRDefault="008A0F46" w:rsidP="008A0F46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971CBE" w:rsidRDefault="008A0F46" w:rsidP="00971CBE">
      <w:pPr>
        <w:pStyle w:val="a3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3175</wp:posOffset>
            </wp:positionV>
            <wp:extent cx="640080" cy="714375"/>
            <wp:effectExtent l="19050" t="0" r="7620" b="0"/>
            <wp:wrapThrough wrapText="bothSides">
              <wp:wrapPolygon edited="0">
                <wp:start x="-643" y="0"/>
                <wp:lineTo x="-643" y="21312"/>
                <wp:lineTo x="21857" y="21312"/>
                <wp:lineTo x="21857" y="0"/>
                <wp:lineTo x="-643" y="0"/>
              </wp:wrapPolygon>
            </wp:wrapThrough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0F46" w:rsidRDefault="008A0F46" w:rsidP="00971CBE">
      <w:pPr>
        <w:pStyle w:val="a3"/>
        <w:rPr>
          <w:b/>
        </w:rPr>
      </w:pPr>
    </w:p>
    <w:p w:rsidR="008A0F46" w:rsidRDefault="008A0F46" w:rsidP="00971CBE">
      <w:pPr>
        <w:pStyle w:val="a3"/>
        <w:rPr>
          <w:b/>
        </w:rPr>
      </w:pPr>
    </w:p>
    <w:p w:rsidR="00971CBE" w:rsidRPr="0094491A" w:rsidRDefault="00971CBE" w:rsidP="00971CBE">
      <w:pPr>
        <w:pStyle w:val="a3"/>
        <w:rPr>
          <w:b/>
        </w:rPr>
      </w:pPr>
    </w:p>
    <w:p w:rsidR="00971CBE" w:rsidRPr="009D43C6" w:rsidRDefault="00971CBE" w:rsidP="00971CBE">
      <w:pPr>
        <w:pStyle w:val="a3"/>
        <w:rPr>
          <w:b/>
          <w:sz w:val="22"/>
          <w:szCs w:val="22"/>
        </w:rPr>
      </w:pPr>
      <w:r w:rsidRPr="0094491A">
        <w:rPr>
          <w:b/>
        </w:rPr>
        <w:t xml:space="preserve"> </w:t>
      </w:r>
      <w:r w:rsidRPr="009D43C6">
        <w:rPr>
          <w:b/>
          <w:sz w:val="22"/>
          <w:szCs w:val="22"/>
        </w:rPr>
        <w:t xml:space="preserve">АДМИНИСТРАЦИЯ  </w:t>
      </w:r>
    </w:p>
    <w:p w:rsidR="00971CBE" w:rsidRPr="009D43C6" w:rsidRDefault="00971CBE" w:rsidP="00971CBE">
      <w:pPr>
        <w:pStyle w:val="a3"/>
        <w:rPr>
          <w:b/>
          <w:sz w:val="22"/>
          <w:szCs w:val="22"/>
        </w:rPr>
      </w:pPr>
      <w:r w:rsidRPr="009D43C6">
        <w:rPr>
          <w:b/>
          <w:sz w:val="22"/>
          <w:szCs w:val="22"/>
        </w:rPr>
        <w:t>ШАЛИНСКОГО ГОРОДСКОГО ОКРУГА</w:t>
      </w:r>
    </w:p>
    <w:p w:rsidR="00971CBE" w:rsidRPr="009D43C6" w:rsidRDefault="00971CBE" w:rsidP="00971CBE">
      <w:pPr>
        <w:pStyle w:val="a3"/>
        <w:rPr>
          <w:b/>
          <w:sz w:val="22"/>
          <w:szCs w:val="22"/>
        </w:rPr>
      </w:pPr>
      <w:proofErr w:type="gramStart"/>
      <w:r w:rsidRPr="009D43C6">
        <w:rPr>
          <w:b/>
          <w:sz w:val="22"/>
          <w:szCs w:val="22"/>
        </w:rPr>
        <w:t>П</w:t>
      </w:r>
      <w:proofErr w:type="gramEnd"/>
      <w:r w:rsidRPr="009D43C6">
        <w:rPr>
          <w:b/>
          <w:sz w:val="22"/>
          <w:szCs w:val="22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</w:tblBorders>
        <w:tblLayout w:type="fixed"/>
        <w:tblLook w:val="0000"/>
      </w:tblPr>
      <w:tblGrid>
        <w:gridCol w:w="10152"/>
      </w:tblGrid>
      <w:tr w:rsidR="00971CBE" w:rsidTr="006619ED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971CBE" w:rsidRDefault="00971CBE" w:rsidP="006619ED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71CBE" w:rsidRPr="009D43C6" w:rsidRDefault="00971CBE" w:rsidP="00971C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43C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901D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A0F4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90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3C6">
        <w:rPr>
          <w:rFonts w:ascii="Times New Roman" w:hAnsi="Times New Roman" w:cs="Times New Roman"/>
          <w:sz w:val="24"/>
          <w:szCs w:val="24"/>
        </w:rPr>
        <w:t>201</w:t>
      </w:r>
      <w:r w:rsidR="0062696B">
        <w:rPr>
          <w:rFonts w:ascii="Times New Roman" w:hAnsi="Times New Roman" w:cs="Times New Roman"/>
          <w:sz w:val="24"/>
          <w:szCs w:val="24"/>
        </w:rPr>
        <w:t>5</w:t>
      </w:r>
      <w:r w:rsidRPr="009D43C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07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9D43C6">
        <w:rPr>
          <w:rFonts w:ascii="Times New Roman" w:hAnsi="Times New Roman" w:cs="Times New Roman"/>
          <w:sz w:val="24"/>
          <w:szCs w:val="24"/>
        </w:rPr>
        <w:t>р.п. Шаля</w:t>
      </w:r>
    </w:p>
    <w:p w:rsidR="00971CBE" w:rsidRPr="009D43C6" w:rsidRDefault="00971CBE" w:rsidP="00971C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CBE" w:rsidRDefault="008901D5" w:rsidP="00971CB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>Об утверждении</w:t>
      </w:r>
      <w:r w:rsidR="00971CBE">
        <w:rPr>
          <w:rFonts w:ascii="Times New Roman" w:hAnsi="Times New Roman" w:cs="Times New Roman"/>
          <w:i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i/>
          <w:sz w:val="24"/>
          <w:szCs w:val="24"/>
        </w:rPr>
        <w:t>ого</w:t>
      </w:r>
      <w:r w:rsidR="00971CBE">
        <w:rPr>
          <w:rFonts w:ascii="Times New Roman" w:hAnsi="Times New Roman" w:cs="Times New Roman"/>
          <w:i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="00971CBE">
        <w:rPr>
          <w:rFonts w:ascii="Times New Roman" w:hAnsi="Times New Roman" w:cs="Times New Roman"/>
          <w:i/>
          <w:sz w:val="24"/>
          <w:szCs w:val="24"/>
        </w:rPr>
        <w:t xml:space="preserve"> предоставления муниципальной услуги «</w:t>
      </w:r>
      <w:r w:rsidR="00E35086">
        <w:rPr>
          <w:rFonts w:ascii="Times New Roman" w:hAnsi="Times New Roman" w:cs="Times New Roman"/>
          <w:i/>
          <w:sz w:val="24"/>
          <w:szCs w:val="24"/>
        </w:rPr>
        <w:t>Предоставление разрешения на условно разрешенный вид использования земельного участка</w:t>
      </w:r>
      <w:r w:rsidR="00971CBE">
        <w:rPr>
          <w:rFonts w:ascii="Times New Roman" w:hAnsi="Times New Roman" w:cs="Times New Roman"/>
          <w:i/>
          <w:sz w:val="24"/>
          <w:szCs w:val="24"/>
        </w:rPr>
        <w:t>»</w:t>
      </w:r>
    </w:p>
    <w:p w:rsidR="00E35086" w:rsidRDefault="00E35086" w:rsidP="00971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CBE" w:rsidRPr="009D43C6" w:rsidRDefault="00971CBE" w:rsidP="00971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3C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9D43C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D43C6">
        <w:rPr>
          <w:rFonts w:ascii="Times New Roman" w:hAnsi="Times New Roman" w:cs="Times New Roman"/>
          <w:sz w:val="24"/>
          <w:szCs w:val="24"/>
        </w:rPr>
        <w:t xml:space="preserve"> от 27.07.2010 года № 210-ФЗ (в ред. от 28.07.2012 года) "Об организации предоставления государственных и муниципальных услуг", Постановлением Правительства Российской Федерации от 16.05.2011 года № 373 (в ред. от 03.12.2012 года)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постановлением администрации Шалинского городского округа от 23.05.2012 N 424 "О</w:t>
      </w:r>
      <w:proofErr w:type="gramEnd"/>
      <w:r w:rsidRPr="009D43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43C6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D43C6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исполнения муниципальных функций (предоставления муниципальных услуг) на территории Шалинского городского округа", администрация Шалинского городского округа </w:t>
      </w:r>
    </w:p>
    <w:p w:rsidR="00971CBE" w:rsidRPr="009D43C6" w:rsidRDefault="00971CBE" w:rsidP="00971C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43C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71CBE" w:rsidRDefault="008901D5" w:rsidP="00397324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</w:t>
      </w:r>
      <w:r w:rsidR="00971CBE" w:rsidRPr="00971CBE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971CBE" w:rsidRPr="00971CBE">
        <w:rPr>
          <w:rFonts w:ascii="Times New Roman" w:hAnsi="Times New Roman" w:cs="Times New Roman"/>
          <w:sz w:val="24"/>
          <w:szCs w:val="24"/>
        </w:rPr>
        <w:t xml:space="preserve"> регламент предоставления муниципальной услуги </w:t>
      </w:r>
      <w:r w:rsidR="009D56E9" w:rsidRPr="00C04367">
        <w:rPr>
          <w:rFonts w:ascii="Times New Roman" w:hAnsi="Times New Roman" w:cs="Times New Roman"/>
          <w:sz w:val="24"/>
          <w:szCs w:val="24"/>
        </w:rPr>
        <w:t xml:space="preserve">по 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предоставлению разрешения на условно разрешенный вид использования земельного участка </w:t>
      </w:r>
      <w:r w:rsidR="00971CBE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8901D5" w:rsidRDefault="008901D5" w:rsidP="00397324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 силу постановление администрации Шалинского городского округа № 539 от 03.06.2013 года «</w:t>
      </w:r>
      <w:r w:rsidRPr="00971CBE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C04367">
        <w:rPr>
          <w:rFonts w:ascii="Times New Roman" w:hAnsi="Times New Roman" w:cs="Times New Roman"/>
          <w:sz w:val="24"/>
          <w:szCs w:val="24"/>
        </w:rPr>
        <w:t xml:space="preserve">по </w:t>
      </w:r>
      <w:r w:rsidRPr="0032766B">
        <w:rPr>
          <w:rFonts w:ascii="Times New Roman" w:hAnsi="Times New Roman" w:cs="Times New Roman"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71CBE" w:rsidRDefault="00971CBE" w:rsidP="00397324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71CBE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971CBE" w:rsidRPr="00971CBE" w:rsidRDefault="00971CBE" w:rsidP="00397324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71CBE">
        <w:rPr>
          <w:rFonts w:ascii="Times New Roman" w:hAnsi="Times New Roman" w:cs="Times New Roman"/>
          <w:sz w:val="24"/>
          <w:szCs w:val="24"/>
        </w:rPr>
        <w:t>астоящее постановление опубликовать в газете "Шалинский вестник" и разместить на официальном сайте администрации Шалинского городского округа в сети Интернет.</w:t>
      </w:r>
    </w:p>
    <w:p w:rsidR="00971CBE" w:rsidRPr="00971CBE" w:rsidRDefault="00971CBE" w:rsidP="00397324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D43C6">
        <w:rPr>
          <w:rFonts w:ascii="Times New Roman" w:hAnsi="Times New Roman" w:cs="Times New Roman"/>
          <w:sz w:val="24"/>
          <w:szCs w:val="24"/>
        </w:rPr>
        <w:t>Контроль исполнения настоящего постановления возложить на заместителя главы администрации Шалинского городского округ</w:t>
      </w:r>
      <w:r>
        <w:rPr>
          <w:rFonts w:ascii="Times New Roman" w:hAnsi="Times New Roman" w:cs="Times New Roman"/>
          <w:sz w:val="24"/>
          <w:szCs w:val="24"/>
        </w:rPr>
        <w:t xml:space="preserve">а по </w:t>
      </w:r>
      <w:r w:rsidR="00450EF8">
        <w:rPr>
          <w:rFonts w:ascii="Times New Roman" w:hAnsi="Times New Roman" w:cs="Times New Roman"/>
          <w:sz w:val="24"/>
          <w:szCs w:val="24"/>
        </w:rPr>
        <w:t>жилищно-коммунальному хозяйству, строительству, транспорту и связи А.П</w:t>
      </w:r>
      <w:r w:rsidRPr="009D43C6">
        <w:rPr>
          <w:rFonts w:ascii="Times New Roman" w:hAnsi="Times New Roman" w:cs="Times New Roman"/>
          <w:sz w:val="24"/>
          <w:szCs w:val="24"/>
        </w:rPr>
        <w:t>.</w:t>
      </w:r>
      <w:r w:rsidR="00450EF8">
        <w:rPr>
          <w:rFonts w:ascii="Times New Roman" w:hAnsi="Times New Roman" w:cs="Times New Roman"/>
          <w:sz w:val="24"/>
          <w:szCs w:val="24"/>
        </w:rPr>
        <w:t xml:space="preserve"> Зайцева.</w:t>
      </w:r>
    </w:p>
    <w:p w:rsidR="00971CBE" w:rsidRPr="00971CBE" w:rsidRDefault="00971C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971CBE" w:rsidRDefault="00971C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971CBE" w:rsidRDefault="00971C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397324" w:rsidRDefault="009A0F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 главы администрации </w:t>
      </w:r>
    </w:p>
    <w:p w:rsidR="00971CBE" w:rsidRDefault="009A0F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Шалинского городского округа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97324">
        <w:rPr>
          <w:rFonts w:ascii="Times New Roman" w:hAnsi="Times New Roman" w:cs="Times New Roman"/>
        </w:rPr>
        <w:t xml:space="preserve">                                   </w:t>
      </w:r>
      <w:r w:rsidR="008901D5">
        <w:rPr>
          <w:rFonts w:ascii="Times New Roman" w:hAnsi="Times New Roman" w:cs="Times New Roman"/>
        </w:rPr>
        <w:t xml:space="preserve">        А.П. </w:t>
      </w:r>
      <w:proofErr w:type="spellStart"/>
      <w:r w:rsidR="008901D5">
        <w:rPr>
          <w:rFonts w:ascii="Times New Roman" w:hAnsi="Times New Roman" w:cs="Times New Roman"/>
        </w:rPr>
        <w:t>Богатырев</w:t>
      </w:r>
      <w:proofErr w:type="spellEnd"/>
    </w:p>
    <w:p w:rsidR="00971CBE" w:rsidRDefault="00971C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971CBE" w:rsidRDefault="00971C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62696B" w:rsidRDefault="0062696B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427A6" w:rsidRDefault="002427A6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427A6" w:rsidRDefault="002427A6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427A6" w:rsidRDefault="002427A6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738A9" w:rsidRPr="00C71893" w:rsidRDefault="00C738A9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71893">
        <w:rPr>
          <w:rFonts w:ascii="Times New Roman" w:hAnsi="Times New Roman" w:cs="Times New Roman"/>
        </w:rPr>
        <w:lastRenderedPageBreak/>
        <w:t xml:space="preserve">Утвержден </w:t>
      </w:r>
    </w:p>
    <w:p w:rsidR="00C738A9" w:rsidRPr="00C71893" w:rsidRDefault="00C738A9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71893">
        <w:rPr>
          <w:rFonts w:ascii="Times New Roman" w:hAnsi="Times New Roman" w:cs="Times New Roman"/>
        </w:rPr>
        <w:t xml:space="preserve">постановлением администрации </w:t>
      </w:r>
    </w:p>
    <w:p w:rsidR="00C738A9" w:rsidRPr="00C71893" w:rsidRDefault="00C738A9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71893">
        <w:rPr>
          <w:rFonts w:ascii="Times New Roman" w:hAnsi="Times New Roman" w:cs="Times New Roman"/>
        </w:rPr>
        <w:t>Шалинского городского округа</w:t>
      </w:r>
    </w:p>
    <w:p w:rsidR="00C738A9" w:rsidRPr="00C71893" w:rsidRDefault="00C738A9" w:rsidP="00C738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71893">
        <w:rPr>
          <w:rFonts w:ascii="Times New Roman" w:hAnsi="Times New Roman" w:cs="Times New Roman"/>
        </w:rPr>
        <w:t xml:space="preserve">от </w:t>
      </w:r>
      <w:r w:rsidR="00942EF2">
        <w:rPr>
          <w:rFonts w:ascii="Times New Roman" w:hAnsi="Times New Roman" w:cs="Times New Roman"/>
        </w:rPr>
        <w:t>«</w:t>
      </w:r>
      <w:r w:rsidR="008901D5">
        <w:rPr>
          <w:rFonts w:ascii="Times New Roman" w:hAnsi="Times New Roman" w:cs="Times New Roman"/>
        </w:rPr>
        <w:t xml:space="preserve">    </w:t>
      </w:r>
      <w:r w:rsidR="00942EF2">
        <w:rPr>
          <w:rFonts w:ascii="Times New Roman" w:hAnsi="Times New Roman" w:cs="Times New Roman"/>
        </w:rPr>
        <w:t>»</w:t>
      </w:r>
      <w:r w:rsidRPr="00C71893">
        <w:rPr>
          <w:rFonts w:ascii="Times New Roman" w:hAnsi="Times New Roman" w:cs="Times New Roman"/>
        </w:rPr>
        <w:t xml:space="preserve"> </w:t>
      </w:r>
      <w:r w:rsidR="008901D5">
        <w:rPr>
          <w:rFonts w:ascii="Times New Roman" w:hAnsi="Times New Roman" w:cs="Times New Roman"/>
        </w:rPr>
        <w:t xml:space="preserve">декабря </w:t>
      </w:r>
      <w:r w:rsidRPr="00C71893">
        <w:rPr>
          <w:rFonts w:ascii="Times New Roman" w:hAnsi="Times New Roman" w:cs="Times New Roman"/>
        </w:rPr>
        <w:t xml:space="preserve"> 201</w:t>
      </w:r>
      <w:r w:rsidR="0062696B">
        <w:rPr>
          <w:rFonts w:ascii="Times New Roman" w:hAnsi="Times New Roman" w:cs="Times New Roman"/>
        </w:rPr>
        <w:t>5</w:t>
      </w:r>
      <w:r w:rsidRPr="00C71893">
        <w:rPr>
          <w:rFonts w:ascii="Times New Roman" w:hAnsi="Times New Roman" w:cs="Times New Roman"/>
        </w:rPr>
        <w:t xml:space="preserve"> г. № </w:t>
      </w:r>
    </w:p>
    <w:p w:rsidR="009D43C6" w:rsidRPr="009D43C6" w:rsidRDefault="009D4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A0F0A" w:rsidRDefault="009D43C6" w:rsidP="009A0F0A">
      <w:pPr>
        <w:pStyle w:val="ConsPlusTitle"/>
        <w:jc w:val="center"/>
        <w:rPr>
          <w:rFonts w:ascii="Times New Roman" w:hAnsi="Times New Roman" w:cs="Times New Roman"/>
        </w:rPr>
      </w:pPr>
      <w:bookmarkStart w:id="0" w:name="Par32"/>
      <w:bookmarkEnd w:id="0"/>
      <w:r w:rsidRPr="009D43C6">
        <w:rPr>
          <w:rFonts w:ascii="Times New Roman" w:hAnsi="Times New Roman" w:cs="Times New Roman"/>
        </w:rPr>
        <w:t>А</w:t>
      </w:r>
      <w:r w:rsidR="009A0F0A">
        <w:rPr>
          <w:rFonts w:ascii="Times New Roman" w:hAnsi="Times New Roman" w:cs="Times New Roman"/>
        </w:rPr>
        <w:t xml:space="preserve">дминистративный регламент предоставления муниципальной услуги </w:t>
      </w:r>
    </w:p>
    <w:p w:rsidR="00BE6369" w:rsidRPr="00450EF8" w:rsidRDefault="009A0F0A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50EF8">
        <w:rPr>
          <w:rFonts w:ascii="Times New Roman" w:hAnsi="Times New Roman" w:cs="Times New Roman"/>
          <w:b/>
        </w:rPr>
        <w:t>«</w:t>
      </w:r>
      <w:r w:rsidR="00450EF8" w:rsidRPr="00450EF8">
        <w:rPr>
          <w:rFonts w:ascii="Times New Roman" w:hAnsi="Times New Roman" w:cs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</w:t>
      </w:r>
      <w:r w:rsidR="00BE6369" w:rsidRPr="00450EF8">
        <w:rPr>
          <w:rFonts w:ascii="Times New Roman" w:hAnsi="Times New Roman" w:cs="Times New Roman"/>
          <w:b/>
          <w:bCs/>
        </w:rPr>
        <w:t>»</w:t>
      </w:r>
    </w:p>
    <w:p w:rsidR="00BE6369" w:rsidRDefault="00BE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(далее - административный регламент) разработан в целях повышения качества предоставления указанной муниципальной услуги в </w:t>
      </w:r>
      <w:r>
        <w:rPr>
          <w:rFonts w:ascii="Times New Roman" w:hAnsi="Times New Roman" w:cs="Times New Roman"/>
          <w:sz w:val="24"/>
          <w:szCs w:val="24"/>
        </w:rPr>
        <w:t>Шалинском городском округе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1.2. Предоставление муниципальной услуги по предоставлению разрешения на условно разрешенный вид использования земельного участка (далее - муниципальная услуга) осуществляется в соответствии со следующими нормативными правовыми актами:</w:t>
      </w:r>
    </w:p>
    <w:p w:rsidR="008901D5" w:rsidRPr="00C04367" w:rsidRDefault="008901D5" w:rsidP="00890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48"/>
      <w:bookmarkEnd w:id="1"/>
      <w:r>
        <w:rPr>
          <w:rFonts w:ascii="Times New Roman" w:hAnsi="Times New Roman" w:cs="Times New Roman"/>
        </w:rPr>
        <w:t>Градостроительным</w:t>
      </w:r>
      <w:r w:rsidR="00450EF8" w:rsidRPr="00C04367">
        <w:rPr>
          <w:rFonts w:ascii="Times New Roman" w:hAnsi="Times New Roman" w:cs="Times New Roman"/>
        </w:rPr>
        <w:t xml:space="preserve"> </w:t>
      </w:r>
      <w:hyperlink r:id="rId8" w:history="1">
        <w:r w:rsidR="00450EF8" w:rsidRPr="00C04367">
          <w:rPr>
            <w:rFonts w:ascii="Times New Roman" w:hAnsi="Times New Roman" w:cs="Times New Roman"/>
            <w:color w:val="0000FF"/>
          </w:rPr>
          <w:t>кодексом</w:t>
        </w:r>
      </w:hyperlink>
      <w:r w:rsidR="00450EF8" w:rsidRPr="00C04367">
        <w:rPr>
          <w:rFonts w:ascii="Times New Roman" w:hAnsi="Times New Roman" w:cs="Times New Roman"/>
        </w:rPr>
        <w:t xml:space="preserve"> Российской Федерации </w:t>
      </w:r>
      <w:r w:rsidRPr="00C04367">
        <w:rPr>
          <w:rFonts w:ascii="Times New Roman" w:hAnsi="Times New Roman" w:cs="Times New Roman"/>
        </w:rPr>
        <w:t xml:space="preserve">("Российская газета", </w:t>
      </w:r>
      <w:r w:rsidR="00663A5A">
        <w:rPr>
          <w:rFonts w:ascii="Times New Roman" w:hAnsi="Times New Roman" w:cs="Times New Roman"/>
        </w:rPr>
        <w:t>30.10.2001</w:t>
      </w:r>
      <w:r w:rsidRPr="00C04367">
        <w:rPr>
          <w:rFonts w:ascii="Times New Roman" w:hAnsi="Times New Roman" w:cs="Times New Roman"/>
        </w:rPr>
        <w:t>);</w:t>
      </w:r>
    </w:p>
    <w:p w:rsidR="00450EF8" w:rsidRPr="00C04367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4367">
        <w:rPr>
          <w:rFonts w:ascii="Times New Roman" w:hAnsi="Times New Roman" w:cs="Times New Roman"/>
        </w:rPr>
        <w:t xml:space="preserve">Федеральным </w:t>
      </w:r>
      <w:hyperlink r:id="rId9" w:history="1">
        <w:r w:rsidRPr="00C04367">
          <w:rPr>
            <w:rFonts w:ascii="Times New Roman" w:hAnsi="Times New Roman" w:cs="Times New Roman"/>
            <w:color w:val="0000FF"/>
          </w:rPr>
          <w:t>законом</w:t>
        </w:r>
      </w:hyperlink>
      <w:r w:rsidRPr="00C04367"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450EF8" w:rsidRPr="00C04367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4367">
        <w:rPr>
          <w:rFonts w:ascii="Times New Roman" w:hAnsi="Times New Roman" w:cs="Times New Roman"/>
        </w:rPr>
        <w:t xml:space="preserve">Федеральным </w:t>
      </w:r>
      <w:hyperlink r:id="rId10" w:history="1">
        <w:r w:rsidRPr="00C04367">
          <w:rPr>
            <w:rFonts w:ascii="Times New Roman" w:hAnsi="Times New Roman" w:cs="Times New Roman"/>
            <w:color w:val="0000FF"/>
          </w:rPr>
          <w:t>законом</w:t>
        </w:r>
      </w:hyperlink>
      <w:r w:rsidRPr="00C04367">
        <w:rPr>
          <w:rFonts w:ascii="Times New Roman" w:hAnsi="Times New Roman" w:cs="Times New Roman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450EF8" w:rsidRPr="00C04367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04367">
        <w:rPr>
          <w:rFonts w:ascii="Times New Roman" w:hAnsi="Times New Roman" w:cs="Times New Roman"/>
        </w:rPr>
        <w:t xml:space="preserve">Федеральным </w:t>
      </w:r>
      <w:hyperlink r:id="rId11" w:history="1">
        <w:r w:rsidRPr="00C04367">
          <w:rPr>
            <w:rFonts w:ascii="Times New Roman" w:hAnsi="Times New Roman" w:cs="Times New Roman"/>
            <w:color w:val="0000FF"/>
          </w:rPr>
          <w:t>законом</w:t>
        </w:r>
      </w:hyperlink>
      <w:r w:rsidRPr="00C04367">
        <w:rPr>
          <w:rFonts w:ascii="Times New Roman" w:hAnsi="Times New Roman" w:cs="Times New Roman"/>
        </w:rPr>
        <w:t xml:space="preserve"> от 02.05.2006 N 59-ФЗ "О порядке рассмотрения обращений граждан Российской Федерации" ("Российская газета", N 95, 05.05.2006);</w:t>
      </w:r>
    </w:p>
    <w:p w:rsidR="00450EF8" w:rsidRPr="00C04367" w:rsidRDefault="00433D05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2" w:history="1">
        <w:r w:rsidR="00450EF8" w:rsidRPr="00C04367">
          <w:rPr>
            <w:rFonts w:ascii="Times New Roman" w:hAnsi="Times New Roman" w:cs="Times New Roman"/>
            <w:color w:val="0000FF"/>
          </w:rPr>
          <w:t>Распоряжением</w:t>
        </w:r>
      </w:hyperlink>
      <w:r w:rsidR="00450EF8" w:rsidRPr="00C04367">
        <w:rPr>
          <w:rFonts w:ascii="Times New Roman" w:hAnsi="Times New Roman" w:cs="Times New Roman"/>
        </w:rPr>
        <w:t xml:space="preserve"> Правительства Российской Федерации от 17.12.2009 N 1993-р ("Российская газета", N 247, 23.12.2009);</w:t>
      </w:r>
    </w:p>
    <w:p w:rsidR="00450EF8" w:rsidRPr="000908C7" w:rsidRDefault="00450EF8" w:rsidP="00450E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08C7">
        <w:rPr>
          <w:rFonts w:ascii="Times New Roman" w:hAnsi="Times New Roman"/>
          <w:sz w:val="24"/>
          <w:szCs w:val="24"/>
        </w:rPr>
        <w:t>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0908C7">
        <w:rPr>
          <w:rFonts w:ascii="Times New Roman" w:hAnsi="Times New Roman"/>
          <w:sz w:val="24"/>
          <w:szCs w:val="24"/>
        </w:rPr>
        <w:t xml:space="preserve"> Правительства Свердловской области от 28.06.2012 года № 703-ПП «Об утверждении Порядка разработки и принятия административных регламентов осуществления муниципального контроля на территории Свердловской области» ("Областная газета", 2012, 5 июля, N 265-266);</w:t>
      </w:r>
    </w:p>
    <w:p w:rsidR="00450EF8" w:rsidRDefault="00450EF8" w:rsidP="00450E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08C7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0908C7">
          <w:rPr>
            <w:rFonts w:ascii="Times New Roman" w:hAnsi="Times New Roman"/>
            <w:sz w:val="24"/>
            <w:szCs w:val="24"/>
          </w:rPr>
          <w:t>Устав</w:t>
        </w:r>
      </w:hyperlink>
      <w:r>
        <w:rPr>
          <w:rFonts w:ascii="Times New Roman" w:hAnsi="Times New Roman"/>
          <w:sz w:val="24"/>
          <w:szCs w:val="24"/>
        </w:rPr>
        <w:t>ом</w:t>
      </w:r>
      <w:r w:rsidRPr="000908C7">
        <w:rPr>
          <w:rFonts w:ascii="Times New Roman" w:hAnsi="Times New Roman"/>
          <w:sz w:val="24"/>
          <w:szCs w:val="24"/>
        </w:rPr>
        <w:t xml:space="preserve"> Шалинского городского округа ("Шалинский ве</w:t>
      </w:r>
      <w:r>
        <w:rPr>
          <w:rFonts w:ascii="Times New Roman" w:hAnsi="Times New Roman"/>
          <w:sz w:val="24"/>
          <w:szCs w:val="24"/>
        </w:rPr>
        <w:t>стник", 2005, 12 августа, N 63);</w:t>
      </w:r>
    </w:p>
    <w:p w:rsidR="00450EF8" w:rsidRPr="000908C7" w:rsidRDefault="00450EF8" w:rsidP="00450E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</w:t>
      </w:r>
      <w:r w:rsidRPr="00422338">
        <w:rPr>
          <w:rFonts w:ascii="Times New Roman" w:hAnsi="Times New Roman"/>
          <w:sz w:val="24"/>
          <w:szCs w:val="24"/>
        </w:rPr>
        <w:t>остановление</w:t>
      </w:r>
      <w:r w:rsidR="00EC0EE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338">
        <w:rPr>
          <w:rFonts w:ascii="Times New Roman" w:hAnsi="Times New Roman"/>
          <w:sz w:val="24"/>
          <w:szCs w:val="24"/>
        </w:rPr>
        <w:t xml:space="preserve"> администрации Шалинского городского округа от 23.05.2012 N 424 "О порядке разработки и утверждения административных регламентов исполнения муниципальных функций (предоставления муниципальных услуг) на территории Шалинского городского округа"</w:t>
      </w:r>
      <w:r>
        <w:rPr>
          <w:rFonts w:ascii="Times New Roman" w:hAnsi="Times New Roman"/>
          <w:sz w:val="24"/>
          <w:szCs w:val="24"/>
        </w:rPr>
        <w:t xml:space="preserve"> («Шалинский вестник», 2012,07 июня, № 27).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1.3. Заявителями предоставления муниципальной услуги являются: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физические и юридические лица, заинтересованные в предоставлении разрешения на условно разрешенный вид использования земельного участка или их представители, действующие на основании доверенности, оформленной в соответствии с Гражданским </w:t>
      </w:r>
      <w:hyperlink r:id="rId14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- заявители).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1.4. Порядок информирования заинтересованных лиц о правилах предоставления муниципальной услуги: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1"/>
      <w:bookmarkEnd w:id="2"/>
      <w:r w:rsidRPr="0032766B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Управления архитектуры, градостроительства и землепользования администрации Шалинского городского округа </w:t>
      </w:r>
      <w:r w:rsidRPr="0032766B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 архитектуры</w:t>
      </w:r>
      <w:r w:rsidRPr="0032766B">
        <w:rPr>
          <w:rFonts w:ascii="Times New Roman" w:hAnsi="Times New Roman" w:cs="Times New Roman"/>
          <w:sz w:val="24"/>
          <w:szCs w:val="24"/>
        </w:rPr>
        <w:t>):</w:t>
      </w:r>
    </w:p>
    <w:p w:rsidR="00450EF8" w:rsidRPr="0032766B" w:rsidRDefault="0011317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а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50EF8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и </w:t>
      </w:r>
      <w:r w:rsidR="00450EF8"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="00450EF8" w:rsidRPr="0032766B">
        <w:rPr>
          <w:rFonts w:ascii="Times New Roman" w:hAnsi="Times New Roman" w:cs="Times New Roman"/>
          <w:sz w:val="24"/>
          <w:szCs w:val="24"/>
        </w:rPr>
        <w:t>: 6230</w:t>
      </w:r>
      <w:r w:rsidR="00450EF8">
        <w:rPr>
          <w:rFonts w:ascii="Times New Roman" w:hAnsi="Times New Roman" w:cs="Times New Roman"/>
          <w:sz w:val="24"/>
          <w:szCs w:val="24"/>
        </w:rPr>
        <w:t>3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0, Россия, Свердловская область, </w:t>
      </w:r>
      <w:r w:rsidR="00450EF8">
        <w:rPr>
          <w:rFonts w:ascii="Times New Roman" w:hAnsi="Times New Roman" w:cs="Times New Roman"/>
          <w:sz w:val="24"/>
          <w:szCs w:val="24"/>
        </w:rPr>
        <w:t>Шалинский городской округ, р.п. Шаля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450EF8">
        <w:rPr>
          <w:rFonts w:ascii="Times New Roman" w:hAnsi="Times New Roman" w:cs="Times New Roman"/>
          <w:sz w:val="24"/>
          <w:szCs w:val="24"/>
        </w:rPr>
        <w:t>Орджоникидзе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, </w:t>
      </w:r>
      <w:r w:rsidR="00450EF8">
        <w:rPr>
          <w:rFonts w:ascii="Times New Roman" w:hAnsi="Times New Roman" w:cs="Times New Roman"/>
          <w:sz w:val="24"/>
          <w:szCs w:val="24"/>
        </w:rPr>
        <w:t>5</w:t>
      </w:r>
      <w:r w:rsidR="00450EF8"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="00113178">
        <w:rPr>
          <w:rFonts w:ascii="Times New Roman" w:hAnsi="Times New Roman" w:cs="Times New Roman"/>
          <w:sz w:val="24"/>
          <w:szCs w:val="24"/>
        </w:rPr>
        <w:t>а</w:t>
      </w:r>
      <w:r w:rsidRPr="0032766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 и Управления архитектуры</w:t>
      </w:r>
      <w:r w:rsidR="00EC0EE0">
        <w:rPr>
          <w:rFonts w:ascii="Times New Roman" w:hAnsi="Times New Roman" w:cs="Times New Roman"/>
          <w:sz w:val="24"/>
          <w:szCs w:val="24"/>
        </w:rPr>
        <w:t xml:space="preserve"> (время местное)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F8" w:rsidRPr="00C46B24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B24">
        <w:rPr>
          <w:rFonts w:ascii="Times New Roman" w:hAnsi="Times New Roman" w:cs="Times New Roman"/>
          <w:sz w:val="24"/>
          <w:szCs w:val="24"/>
        </w:rPr>
        <w:t>с понедельника по четверг - с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6B24">
        <w:rPr>
          <w:rFonts w:ascii="Times New Roman" w:hAnsi="Times New Roman" w:cs="Times New Roman"/>
          <w:sz w:val="24"/>
          <w:szCs w:val="24"/>
        </w:rPr>
        <w:t>0 до 13.00 и с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46B24">
        <w:rPr>
          <w:rFonts w:ascii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6B24">
        <w:rPr>
          <w:rFonts w:ascii="Times New Roman" w:hAnsi="Times New Roman" w:cs="Times New Roman"/>
          <w:sz w:val="24"/>
          <w:szCs w:val="24"/>
        </w:rPr>
        <w:t>0;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6B24">
        <w:rPr>
          <w:rFonts w:ascii="Times New Roman" w:hAnsi="Times New Roman" w:cs="Times New Roman"/>
          <w:sz w:val="24"/>
          <w:szCs w:val="24"/>
        </w:rPr>
        <w:t>в пятницу, предпраздничные дни - с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6B24">
        <w:rPr>
          <w:rFonts w:ascii="Times New Roman" w:hAnsi="Times New Roman" w:cs="Times New Roman"/>
          <w:sz w:val="24"/>
          <w:szCs w:val="24"/>
        </w:rPr>
        <w:t>0 до 13.00 и с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C46B24">
        <w:rPr>
          <w:rFonts w:ascii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46B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663A5A">
        <w:rPr>
          <w:rFonts w:ascii="Times New Roman" w:hAnsi="Times New Roman" w:cs="Times New Roman"/>
          <w:sz w:val="24"/>
          <w:szCs w:val="24"/>
        </w:rPr>
        <w:t>0;</w:t>
      </w:r>
    </w:p>
    <w:p w:rsidR="00663A5A" w:rsidRDefault="00663A5A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приемные дни:</w:t>
      </w:r>
    </w:p>
    <w:p w:rsidR="00663A5A" w:rsidRPr="00C46B24" w:rsidRDefault="00663A5A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вторник, среда, четверг.</w:t>
      </w:r>
    </w:p>
    <w:p w:rsidR="00450EF8" w:rsidRPr="00C46B24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, участвующего в предоставлении муниципальной услуги, может быть получена по телефону 8(343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32766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2-23-95 и размещается </w:t>
      </w:r>
      <w:r w:rsidR="00113178">
        <w:rPr>
          <w:rFonts w:ascii="Times New Roman" w:hAnsi="Times New Roman" w:cs="Times New Roman"/>
          <w:sz w:val="24"/>
          <w:szCs w:val="24"/>
        </w:rPr>
        <w:t>на официальном сайте а</w:t>
      </w:r>
      <w:r w:rsidRPr="00C46B2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C46B2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по адресу: </w:t>
      </w:r>
      <w:r w:rsidR="00113178">
        <w:rPr>
          <w:rFonts w:ascii="Times New Roman" w:hAnsi="Times New Roman" w:cs="Times New Roman"/>
          <w:sz w:val="24"/>
          <w:szCs w:val="24"/>
          <w:lang w:val="en-US"/>
        </w:rPr>
        <w:t>shalya</w:t>
      </w:r>
      <w:r w:rsidR="00113178" w:rsidRPr="00113178">
        <w:rPr>
          <w:rFonts w:ascii="Times New Roman" w:hAnsi="Times New Roman" w:cs="Times New Roman"/>
          <w:sz w:val="24"/>
          <w:szCs w:val="24"/>
        </w:rPr>
        <w:t>.</w:t>
      </w:r>
      <w:r w:rsidR="0011317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C46B24">
        <w:rPr>
          <w:rFonts w:ascii="Times New Roman" w:hAnsi="Times New Roman" w:cs="Times New Roman"/>
          <w:sz w:val="24"/>
          <w:szCs w:val="24"/>
        </w:rPr>
        <w:t xml:space="preserve"> (далее - сайт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C46B2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6B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Электронный адрес </w:t>
      </w:r>
      <w:r>
        <w:rPr>
          <w:rFonts w:ascii="Times New Roman" w:hAnsi="Times New Roman" w:cs="Times New Roman"/>
          <w:sz w:val="24"/>
          <w:szCs w:val="24"/>
        </w:rPr>
        <w:t xml:space="preserve">Управления архитектуры: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</w:t>
      </w:r>
      <w:r w:rsidRPr="0032766B">
        <w:rPr>
          <w:rFonts w:ascii="Times New Roman" w:hAnsi="Times New Roman" w:cs="Times New Roman"/>
          <w:sz w:val="24"/>
          <w:szCs w:val="24"/>
        </w:rPr>
        <w:t>@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shalya</w:t>
      </w:r>
      <w:r w:rsidRPr="0032766B">
        <w:rPr>
          <w:rFonts w:ascii="Times New Roman" w:hAnsi="Times New Roman" w:cs="Times New Roman"/>
          <w:sz w:val="24"/>
          <w:szCs w:val="24"/>
        </w:rPr>
        <w:t>.ru.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4"/>
      <w:bookmarkEnd w:id="3"/>
      <w:r w:rsidRPr="0032766B">
        <w:rPr>
          <w:rFonts w:ascii="Times New Roman" w:hAnsi="Times New Roman" w:cs="Times New Roman"/>
          <w:sz w:val="24"/>
          <w:szCs w:val="24"/>
        </w:rPr>
        <w:t>Порядок получения информации заявителями по вопросам предоставления, в том числе о ходе предоставления муниципальной услуги: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>Информацию о порядке предоставления муниципальной услуги, сведения о ходе предоставления услуги можно получить: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>1) непосредственно у специалиста уполномоченного органа;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 xml:space="preserve">2) на официальном сайте администрации Шалинского городского округа: </w:t>
      </w:r>
      <w:r w:rsidRPr="00113178">
        <w:rPr>
          <w:rFonts w:ascii="Times New Roman" w:hAnsi="Times New Roman" w:cs="Times New Roman"/>
          <w:sz w:val="24"/>
          <w:szCs w:val="24"/>
          <w:lang w:val="en-US"/>
        </w:rPr>
        <w:t>shalya</w:t>
      </w:r>
      <w:r w:rsidRPr="00113178">
        <w:rPr>
          <w:rFonts w:ascii="Times New Roman" w:hAnsi="Times New Roman" w:cs="Times New Roman"/>
          <w:sz w:val="24"/>
          <w:szCs w:val="24"/>
        </w:rPr>
        <w:t>.</w:t>
      </w:r>
      <w:r w:rsidRPr="00113178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>3) на информационных стендах уполномоченного органа, расположенных в здании администрации Шалинского городского округа;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>4) в федеральной государственной информационной системе "Единый портал государственных и муниципальных услуг (функций)".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 w:cs="Times New Roman"/>
          <w:sz w:val="24"/>
          <w:szCs w:val="24"/>
        </w:rPr>
        <w:t xml:space="preserve">5) </w:t>
      </w:r>
      <w:r w:rsidRPr="00113178">
        <w:rPr>
          <w:rFonts w:ascii="Times New Roman" w:hAnsi="Times New Roman"/>
          <w:sz w:val="24"/>
          <w:szCs w:val="24"/>
        </w:rPr>
        <w:t>в многофункциональном центре предоставления государственных и муниципальных услуг (далее – МФЦ).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eastAsia="ヒラギノ角ゴ Pro W3" w:hAnsi="Times New Roman"/>
          <w:sz w:val="24"/>
          <w:szCs w:val="24"/>
          <w:lang w:eastAsia="ru-RU"/>
        </w:rPr>
        <w:t>Информацию о месте нахождения, телефоне, адресе электронной почты, графике и режиме работы МФЦ (отделов МФЦ)</w:t>
      </w:r>
      <w:r w:rsidRPr="00113178">
        <w:rPr>
          <w:rFonts w:ascii="Times New Roman" w:hAnsi="Times New Roman"/>
          <w:sz w:val="24"/>
          <w:szCs w:val="24"/>
        </w:rPr>
        <w:t xml:space="preserve"> </w:t>
      </w:r>
      <w:r w:rsidRPr="00113178">
        <w:rPr>
          <w:rFonts w:ascii="Times New Roman" w:eastAsia="ヒラギノ角ゴ Pro W3" w:hAnsi="Times New Roman"/>
          <w:sz w:val="24"/>
          <w:szCs w:val="24"/>
          <w:lang w:eastAsia="ru-RU"/>
        </w:rPr>
        <w:t>можно получить на официальном сайте МФЦ (</w:t>
      </w:r>
      <w:hyperlink r:id="rId15" w:history="1">
        <w:r w:rsidRPr="00113178">
          <w:rPr>
            <w:rStyle w:val="a7"/>
            <w:rFonts w:ascii="Times New Roman" w:eastAsia="ヒラギノ角ゴ Pro W3" w:hAnsi="Times New Roman"/>
            <w:color w:val="auto"/>
            <w:sz w:val="24"/>
            <w:szCs w:val="24"/>
            <w:lang w:eastAsia="ru-RU"/>
          </w:rPr>
          <w:t>http://www.mfc66.ru/</w:t>
        </w:r>
      </w:hyperlink>
      <w:r w:rsidRPr="00113178">
        <w:rPr>
          <w:rFonts w:ascii="Times New Roman" w:eastAsia="ヒラギノ角ゴ Pro W3" w:hAnsi="Times New Roman"/>
          <w:sz w:val="24"/>
          <w:szCs w:val="24"/>
          <w:lang w:eastAsia="ru-RU"/>
        </w:rPr>
        <w:t xml:space="preserve">), а также по адресу: </w:t>
      </w:r>
      <w:r w:rsidRPr="00113178">
        <w:rPr>
          <w:rFonts w:ascii="Times New Roman" w:hAnsi="Times New Roman" w:cs="Times New Roman"/>
          <w:sz w:val="24"/>
          <w:szCs w:val="24"/>
        </w:rPr>
        <w:t>620075, г. Екатеринбург, ул. Карла Либкнехта, д. 2, единый контакт-центр: 8(343) 354-73-98.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Исчерпывающие и корректные ответы на устные обращения заявителей должны быть даны специалистами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="00113178">
        <w:rPr>
          <w:rFonts w:ascii="Times New Roman" w:hAnsi="Times New Roman" w:cs="Times New Roman"/>
          <w:sz w:val="24"/>
          <w:szCs w:val="24"/>
        </w:rPr>
        <w:t xml:space="preserve"> или МФЦ</w:t>
      </w:r>
      <w:r w:rsidRPr="0032766B">
        <w:rPr>
          <w:rFonts w:ascii="Times New Roman" w:hAnsi="Times New Roman" w:cs="Times New Roman"/>
          <w:sz w:val="24"/>
          <w:szCs w:val="24"/>
        </w:rPr>
        <w:t xml:space="preserve"> непосредственно при обращении заявителя.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 xml:space="preserve">Письменные обращения заявителя (в том числе направленные посредством электронной почты) рассматриваются специалистами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срок, не превышающий 30 дней со дня регистрации письменного обращения, при условии соблюдения заявителями требований к оформлению письменного обращения, предъявляемых </w:t>
      </w:r>
      <w:hyperlink r:id="rId16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статьей 7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Федерального закона от 02.05.2006 N 59-ФЗ "О порядке рассмотрения обращений граждан Российской Федерации".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Информация, указанная в </w:t>
      </w:r>
      <w:hyperlink w:anchor="Par51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пунктах 1.4.1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64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1.4.</w:t>
        </w:r>
      </w:hyperlink>
      <w:r w:rsidRPr="00A17CAC">
        <w:t>2</w:t>
      </w:r>
      <w:r w:rsidRPr="0032766B">
        <w:rPr>
          <w:rFonts w:ascii="Times New Roman" w:hAnsi="Times New Roman" w:cs="Times New Roman"/>
          <w:sz w:val="24"/>
          <w:szCs w:val="24"/>
        </w:rPr>
        <w:t xml:space="preserve"> настоящего Регламента, размещается: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1) в печатной форме на информационных стендах в вестибюле помещения </w:t>
      </w:r>
      <w:r w:rsidR="00663A5A" w:rsidRPr="00C46B2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63A5A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2) в электронном виде на сайте </w:t>
      </w:r>
      <w:r w:rsidRPr="00C46B2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В случае если в указанную информацию были внесены изменения, то она в течение 5 рабочих дней подлежит обновлению на информационных стендах и на сайтах.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При личном обращении в МФЦ, а также по письменному обращению и по справочному телефону заявителям предоставляется следующая информация: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1) о нормативных правовых актах, регулирующих предоставление муниципальной услуги;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2) о перечне и видах документов, необходимых для получения муниципальной услуги;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3) о местах нахождения и графиках работы уполномоченных органов, предоставляющих муниципальную услугу, и организаций, обращение в которые необходимо и обязательно для предоставления муниципальной услуги;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4) о сроках предоставления муниципальной услуги;</w:t>
      </w:r>
    </w:p>
    <w:p w:rsidR="00113178" w:rsidRPr="00113178" w:rsidRDefault="00113178" w:rsidP="001131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5) о порядке обжалования действий (бездействия) и решений, осуществляемых и принимаемых в ходе оказания муниципальной услуги;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hAnsi="Times New Roman"/>
          <w:sz w:val="24"/>
          <w:szCs w:val="24"/>
        </w:rPr>
        <w:t>6) о ходе предоставления муниципальной услуги (для заявителей, подавших заявление и документы в МФЦ).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 xml:space="preserve">В случае если заявитель считает, что решение должностных лиц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и (или)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, осуществляющих предоставление муниципальной услуги, наруша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2766B">
        <w:rPr>
          <w:rFonts w:ascii="Times New Roman" w:hAnsi="Times New Roman" w:cs="Times New Roman"/>
          <w:sz w:val="24"/>
          <w:szCs w:val="24"/>
        </w:rPr>
        <w:t xml:space="preserve">т его права и свободы, то он вправе в </w:t>
      </w:r>
      <w:r w:rsidRPr="0032766B">
        <w:rPr>
          <w:rFonts w:ascii="Times New Roman" w:hAnsi="Times New Roman" w:cs="Times New Roman"/>
          <w:sz w:val="24"/>
          <w:szCs w:val="24"/>
        </w:rPr>
        <w:lastRenderedPageBreak/>
        <w:t xml:space="preserve">течение трех месяцев со дня, когда ему стало известно о нарушении его прав, обратиться в суд общей юрисдикции по месту своего жительства или в суд по месту нахождения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proofErr w:type="gramEnd"/>
      <w:r w:rsidR="00113178">
        <w:rPr>
          <w:rFonts w:ascii="Times New Roman" w:hAnsi="Times New Roman" w:cs="Times New Roman"/>
          <w:sz w:val="24"/>
          <w:szCs w:val="24"/>
        </w:rPr>
        <w:t xml:space="preserve"> или а</w:t>
      </w:r>
      <w:r w:rsidRPr="0032766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 по адресу: 623030,  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аля, ул.Ленина, 1а.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 xml:space="preserve">В случае если заявитель считает, что решение должностных лиц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и (или)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, осуществляющих предоставление муниципальной услуги, не соответствуют закону или иному нормативному правовому акту и нарушают его права и законные интересы в сфере предпринимательской и иной экономической деятельности, незаконно возлагают на него какие-либо обязанности, создают иные препятствия для осуществления предпринимательской и иной экономической деятельности, то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он вправе в течение 3 месяцев со дня, когда ему стало известно о нарушении его прав, обратиться в Арбитражный суд Свердловской области по адресу: 620075, г. Екатеринбург, ул. </w:t>
      </w:r>
      <w:proofErr w:type="spellStart"/>
      <w:r w:rsidRPr="0032766B">
        <w:rPr>
          <w:rFonts w:ascii="Times New Roman" w:hAnsi="Times New Roman" w:cs="Times New Roman"/>
          <w:sz w:val="24"/>
          <w:szCs w:val="24"/>
        </w:rPr>
        <w:t>Шарташская</w:t>
      </w:r>
      <w:proofErr w:type="spellEnd"/>
      <w:r w:rsidRPr="0032766B">
        <w:rPr>
          <w:rFonts w:ascii="Times New Roman" w:hAnsi="Times New Roman" w:cs="Times New Roman"/>
          <w:sz w:val="24"/>
          <w:szCs w:val="24"/>
        </w:rPr>
        <w:t>, 4.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2.1. Наименование муниципальной услуги: предоставление разрешения на условно разрешенный вид использования земельного участка (далее - разрешение на условно разрешенный вид использования).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2.2. Муниципальная услуга предоставляется </w:t>
      </w:r>
      <w:r>
        <w:rPr>
          <w:rFonts w:ascii="Times New Roman" w:hAnsi="Times New Roman" w:cs="Times New Roman"/>
          <w:sz w:val="24"/>
          <w:szCs w:val="24"/>
        </w:rPr>
        <w:t>Управлением архитектуры, градостроительства и землепользования администрации Шалинского городского округа.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осуществляется взаимодействие со следующими органами государственной власти и подведомственными им организациями: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Управление Федеральной службы государственной регистрации, кадастра и картографии по Свердловской области (</w:t>
      </w:r>
      <w:proofErr w:type="spellStart"/>
      <w:r w:rsidRPr="0032766B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2766B">
        <w:rPr>
          <w:rFonts w:ascii="Times New Roman" w:hAnsi="Times New Roman" w:cs="Times New Roman"/>
          <w:sz w:val="24"/>
          <w:szCs w:val="24"/>
        </w:rPr>
        <w:t>);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Федеральное государственное бюджетное учреждение "Федеральная кадастровая палата Федеральной службы государственной регистрации, кадастра и картографии" по Свердловской области (филиал ФГБУ "ФКП Росреестра" по Свердловской области);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Межрайонная инспекция Федеральной налоговой службы России N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32766B">
        <w:rPr>
          <w:rFonts w:ascii="Times New Roman" w:hAnsi="Times New Roman" w:cs="Times New Roman"/>
          <w:sz w:val="24"/>
          <w:szCs w:val="24"/>
        </w:rPr>
        <w:t xml:space="preserve"> по Свердловской области.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услуги: принятие решения о предоставлении разрешения на условно разрешенный вид использования или решения об отказе в предоставлении разрешения на условно разрешенный вид использования.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составляет: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Не более 3 месяцев, в случае если вопрос о предоставлении разрешения на условно разрешенный вид использования подлежит обсуждению на публичных слушаниях.</w:t>
      </w:r>
    </w:p>
    <w:p w:rsidR="00113178" w:rsidRPr="00113178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178">
        <w:rPr>
          <w:rFonts w:ascii="Times New Roman" w:eastAsia="ヒラギノ角ゴ Pro W3" w:hAnsi="Times New Roman"/>
          <w:sz w:val="24"/>
          <w:szCs w:val="24"/>
          <w:lang w:eastAsia="ru-RU"/>
        </w:rPr>
        <w:t>В случае подачи заявления в МФЦ срок исчисляется со дня регистрации в МФЦ.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2.5. Правовым основанием для предоставления муниципальной услуги является запрос о предоставлении разрешения на условно разрешенный вид использования.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</w:t>
      </w:r>
      <w:r w:rsidR="00131B21">
        <w:rPr>
          <w:rFonts w:ascii="Times New Roman" w:hAnsi="Times New Roman" w:cs="Times New Roman"/>
          <w:sz w:val="24"/>
          <w:szCs w:val="24"/>
        </w:rPr>
        <w:t>6</w:t>
      </w:r>
      <w:r w:rsidRPr="0032766B">
        <w:rPr>
          <w:rFonts w:ascii="Times New Roman" w:hAnsi="Times New Roman" w:cs="Times New Roman"/>
          <w:sz w:val="24"/>
          <w:szCs w:val="24"/>
        </w:rPr>
        <w:t xml:space="preserve">. Для предоставления муниципальной услуги заявителю необходимо представить в </w:t>
      </w:r>
      <w:r>
        <w:rPr>
          <w:rFonts w:ascii="Times New Roman" w:hAnsi="Times New Roman" w:cs="Times New Roman"/>
          <w:sz w:val="24"/>
          <w:szCs w:val="24"/>
        </w:rPr>
        <w:t>Управление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заявление по </w:t>
      </w:r>
      <w:hyperlink w:anchor="Par276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согласно Приложению N 1 к настоящему Административному регламенту</w:t>
      </w:r>
      <w:r w:rsidR="00131B21">
        <w:rPr>
          <w:rFonts w:ascii="Times New Roman" w:hAnsi="Times New Roman" w:cs="Times New Roman"/>
          <w:sz w:val="24"/>
          <w:szCs w:val="24"/>
        </w:rPr>
        <w:t>.</w:t>
      </w:r>
      <w:r w:rsidRPr="0032766B">
        <w:rPr>
          <w:rFonts w:ascii="Times New Roman" w:hAnsi="Times New Roman" w:cs="Times New Roman"/>
          <w:sz w:val="24"/>
          <w:szCs w:val="24"/>
        </w:rPr>
        <w:t xml:space="preserve"> Заявление мо</w:t>
      </w:r>
      <w:r w:rsidR="00131B21">
        <w:rPr>
          <w:rFonts w:ascii="Times New Roman" w:hAnsi="Times New Roman" w:cs="Times New Roman"/>
          <w:sz w:val="24"/>
          <w:szCs w:val="24"/>
        </w:rPr>
        <w:t>жет</w:t>
      </w:r>
      <w:r w:rsidRPr="0032766B">
        <w:rPr>
          <w:rFonts w:ascii="Times New Roman" w:hAnsi="Times New Roman" w:cs="Times New Roman"/>
          <w:sz w:val="24"/>
          <w:szCs w:val="24"/>
        </w:rPr>
        <w:t xml:space="preserve"> быть направлен</w:t>
      </w:r>
      <w:r w:rsidR="00131B21">
        <w:rPr>
          <w:rFonts w:ascii="Times New Roman" w:hAnsi="Times New Roman" w:cs="Times New Roman"/>
          <w:sz w:val="24"/>
          <w:szCs w:val="24"/>
        </w:rPr>
        <w:t>о</w:t>
      </w:r>
      <w:r w:rsidRPr="0032766B">
        <w:rPr>
          <w:rFonts w:ascii="Times New Roman" w:hAnsi="Times New Roman" w:cs="Times New Roman"/>
          <w:sz w:val="24"/>
          <w:szCs w:val="24"/>
        </w:rPr>
        <w:t xml:space="preserve"> также путем ценного почтового отправления с уведомлением о вручении и описью вложения.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(или) подведомственные им организации.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</w:t>
      </w:r>
      <w:r w:rsidR="00131B21">
        <w:rPr>
          <w:rFonts w:ascii="Times New Roman" w:hAnsi="Times New Roman" w:cs="Times New Roman"/>
          <w:sz w:val="24"/>
          <w:szCs w:val="24"/>
        </w:rPr>
        <w:t>следующие</w:t>
      </w:r>
      <w:r w:rsidRPr="0032766B">
        <w:rPr>
          <w:rFonts w:ascii="Times New Roman" w:hAnsi="Times New Roman" w:cs="Times New Roman"/>
          <w:sz w:val="24"/>
          <w:szCs w:val="24"/>
        </w:rPr>
        <w:t xml:space="preserve"> документы при подаче заяв</w:t>
      </w:r>
      <w:r w:rsidR="00131B21">
        <w:rPr>
          <w:rFonts w:ascii="Times New Roman" w:hAnsi="Times New Roman" w:cs="Times New Roman"/>
          <w:sz w:val="24"/>
          <w:szCs w:val="24"/>
        </w:rPr>
        <w:t>ления по собственной инициативе: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2"/>
      <w:bookmarkEnd w:id="4"/>
      <w:r w:rsidRPr="0032766B">
        <w:rPr>
          <w:rFonts w:ascii="Times New Roman" w:hAnsi="Times New Roman" w:cs="Times New Roman"/>
          <w:sz w:val="24"/>
          <w:szCs w:val="24"/>
        </w:rPr>
        <w:t xml:space="preserve">2)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</w:t>
      </w:r>
      <w:r w:rsidRPr="0032766B">
        <w:rPr>
          <w:rFonts w:ascii="Times New Roman" w:hAnsi="Times New Roman" w:cs="Times New Roman"/>
          <w:sz w:val="24"/>
          <w:szCs w:val="24"/>
        </w:rPr>
        <w:lastRenderedPageBreak/>
        <w:t>предпринимателе;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3"/>
      <w:bookmarkEnd w:id="5"/>
      <w:r w:rsidRPr="0032766B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4) правоустанавливающие и (или) </w:t>
      </w:r>
      <w:proofErr w:type="spellStart"/>
      <w:r w:rsidRPr="0032766B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32766B">
        <w:rPr>
          <w:rFonts w:ascii="Times New Roman" w:hAnsi="Times New Roman" w:cs="Times New Roman"/>
          <w:sz w:val="24"/>
          <w:szCs w:val="24"/>
        </w:rPr>
        <w:t xml:space="preserve"> документы на земельный участок и (или) объект недвижимости: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5"/>
      <w:bookmarkEnd w:id="6"/>
      <w:r w:rsidRPr="0032766B">
        <w:rPr>
          <w:rFonts w:ascii="Times New Roman" w:hAnsi="Times New Roman" w:cs="Times New Roman"/>
          <w:sz w:val="24"/>
          <w:szCs w:val="24"/>
        </w:rPr>
        <w:t>4.1) выписка из Единого государственного реестра прав на недвижимое имущество и сделок с ним о правах на земельный участок и (или) объект недвижимости (в случае если права на них зарегистрированы в Едином государственном реестре прав на недвижимое имущество и сделок с ним (далее - ЕГРП)), или: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6"/>
      <w:bookmarkEnd w:id="7"/>
      <w:r w:rsidRPr="0032766B"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земельный участок и (или) объект недвижимости (в случае если права на них в соответствии с законодательством Российской Федерации признаются возникшими независимо от регистрации в ЕГРП);</w:t>
      </w:r>
    </w:p>
    <w:p w:rsidR="00920191" w:rsidRPr="0032766B" w:rsidRDefault="00920191" w:rsidP="00920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7"/>
      <w:bookmarkEnd w:id="8"/>
      <w:r w:rsidRPr="0032766B">
        <w:rPr>
          <w:rFonts w:ascii="Times New Roman" w:hAnsi="Times New Roman" w:cs="Times New Roman"/>
          <w:sz w:val="24"/>
          <w:szCs w:val="24"/>
        </w:rPr>
        <w:t>5) кадастр</w:t>
      </w:r>
      <w:r w:rsidR="00F92707">
        <w:rPr>
          <w:rFonts w:ascii="Times New Roman" w:hAnsi="Times New Roman" w:cs="Times New Roman"/>
          <w:sz w:val="24"/>
          <w:szCs w:val="24"/>
        </w:rPr>
        <w:t>овый паспорт земельного участка.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8"/>
      <w:bookmarkEnd w:id="9"/>
      <w:r w:rsidRPr="0032766B">
        <w:rPr>
          <w:rFonts w:ascii="Times New Roman" w:hAnsi="Times New Roman" w:cs="Times New Roman"/>
          <w:sz w:val="24"/>
          <w:szCs w:val="24"/>
        </w:rPr>
        <w:t>Представленные заявителем документы, выполненные не на русском языке, подлежат переводу на русский язык и заверению в установленном порядке.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14"/>
      <w:bookmarkEnd w:id="10"/>
      <w:r w:rsidRPr="0032766B">
        <w:rPr>
          <w:rFonts w:ascii="Times New Roman" w:hAnsi="Times New Roman" w:cs="Times New Roman"/>
          <w:sz w:val="24"/>
          <w:szCs w:val="24"/>
        </w:rPr>
        <w:t>2.</w:t>
      </w:r>
      <w:r w:rsidR="00F92707">
        <w:rPr>
          <w:rFonts w:ascii="Times New Roman" w:hAnsi="Times New Roman" w:cs="Times New Roman"/>
          <w:sz w:val="24"/>
          <w:szCs w:val="24"/>
        </w:rPr>
        <w:t>7</w:t>
      </w:r>
      <w:r w:rsidRPr="0032766B">
        <w:rPr>
          <w:rFonts w:ascii="Times New Roman" w:hAnsi="Times New Roman" w:cs="Times New Roman"/>
          <w:sz w:val="24"/>
          <w:szCs w:val="24"/>
        </w:rPr>
        <w:t>. Требования к документам: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текст документов должен быть написан разборчиво;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фамилии, имена и отчества должны соответствовать документам, удостоверяющим личность;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не должно быть подчисток, приписок, зачеркнутых слов и иных исправлений;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документы не должны быть исполнены карандашом;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в документах не должно быть серьезных повреждений, наличие которых не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позволяло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бы однозначно истолковать их содержание.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20"/>
      <w:bookmarkEnd w:id="11"/>
      <w:r w:rsidRPr="0032766B">
        <w:rPr>
          <w:rFonts w:ascii="Times New Roman" w:hAnsi="Times New Roman" w:cs="Times New Roman"/>
          <w:sz w:val="24"/>
          <w:szCs w:val="24"/>
        </w:rPr>
        <w:t>2.</w:t>
      </w:r>
      <w:r w:rsidR="00F92707">
        <w:rPr>
          <w:rFonts w:ascii="Times New Roman" w:hAnsi="Times New Roman" w:cs="Times New Roman"/>
          <w:sz w:val="24"/>
          <w:szCs w:val="24"/>
        </w:rPr>
        <w:t>8</w:t>
      </w:r>
      <w:r w:rsidRPr="0032766B">
        <w:rPr>
          <w:rFonts w:ascii="Times New Roman" w:hAnsi="Times New Roman" w:cs="Times New Roman"/>
          <w:sz w:val="24"/>
          <w:szCs w:val="24"/>
        </w:rPr>
        <w:t>. Основани</w:t>
      </w:r>
      <w:r w:rsidR="00F92707">
        <w:rPr>
          <w:rFonts w:ascii="Times New Roman" w:hAnsi="Times New Roman" w:cs="Times New Roman"/>
          <w:sz w:val="24"/>
          <w:szCs w:val="24"/>
        </w:rPr>
        <w:t>ем</w:t>
      </w:r>
      <w:r w:rsidRPr="0032766B">
        <w:rPr>
          <w:rFonts w:ascii="Times New Roman" w:hAnsi="Times New Roman" w:cs="Times New Roman"/>
          <w:sz w:val="24"/>
          <w:szCs w:val="24"/>
        </w:rPr>
        <w:t xml:space="preserve"> для отказа в приеме документов явля</w:t>
      </w:r>
      <w:r w:rsidR="00F92707">
        <w:rPr>
          <w:rFonts w:ascii="Times New Roman" w:hAnsi="Times New Roman" w:cs="Times New Roman"/>
          <w:sz w:val="24"/>
          <w:szCs w:val="24"/>
        </w:rPr>
        <w:t>е</w:t>
      </w:r>
      <w:r w:rsidRPr="0032766B">
        <w:rPr>
          <w:rFonts w:ascii="Times New Roman" w:hAnsi="Times New Roman" w:cs="Times New Roman"/>
          <w:sz w:val="24"/>
          <w:szCs w:val="24"/>
        </w:rPr>
        <w:t>тся:</w:t>
      </w:r>
    </w:p>
    <w:p w:rsidR="00450EF8" w:rsidRPr="0032766B" w:rsidRDefault="00F92707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обращение за предоставлением муниципальной услуги лица, не указанного в </w:t>
      </w:r>
      <w:hyperlink w:anchor="Par48" w:history="1">
        <w:r w:rsidR="00450EF8" w:rsidRPr="0032766B">
          <w:rPr>
            <w:rFonts w:ascii="Times New Roman" w:hAnsi="Times New Roman" w:cs="Times New Roman"/>
            <w:color w:val="0000FF"/>
            <w:sz w:val="24"/>
            <w:szCs w:val="24"/>
          </w:rPr>
          <w:t>пункте 1.3</w:t>
        </w:r>
      </w:hyperlink>
      <w:r w:rsidR="00450EF8" w:rsidRPr="003276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Возврат заявления не является препятствием для повторного обращения заявителя за предоставлением муниципальной услуги.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</w:t>
      </w:r>
      <w:r w:rsidR="00F92707">
        <w:rPr>
          <w:rFonts w:ascii="Times New Roman" w:hAnsi="Times New Roman" w:cs="Times New Roman"/>
          <w:sz w:val="24"/>
          <w:szCs w:val="24"/>
        </w:rPr>
        <w:t>9</w:t>
      </w:r>
      <w:r w:rsidRPr="0032766B">
        <w:rPr>
          <w:rFonts w:ascii="Times New Roman" w:hAnsi="Times New Roman" w:cs="Times New Roman"/>
          <w:sz w:val="24"/>
          <w:szCs w:val="24"/>
        </w:rPr>
        <w:t xml:space="preserve">. Основаниями для отказа в предоставлении муниципальной услуги являются рекомендации </w:t>
      </w:r>
      <w:r>
        <w:rPr>
          <w:rFonts w:ascii="Times New Roman" w:hAnsi="Times New Roman" w:cs="Times New Roman"/>
          <w:sz w:val="24"/>
          <w:szCs w:val="24"/>
        </w:rPr>
        <w:t>Управлени</w:t>
      </w:r>
      <w:r w:rsidR="00F9270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об отказе в предоставлении разрешения на условно разрешенный вид использования.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</w:t>
      </w:r>
      <w:r w:rsidR="00F92707">
        <w:rPr>
          <w:rFonts w:ascii="Times New Roman" w:hAnsi="Times New Roman" w:cs="Times New Roman"/>
          <w:sz w:val="24"/>
          <w:szCs w:val="24"/>
        </w:rPr>
        <w:t>0</w:t>
      </w:r>
      <w:r w:rsidRPr="0032766B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</w:t>
      </w:r>
      <w:r w:rsidR="00F92707">
        <w:rPr>
          <w:rFonts w:ascii="Times New Roman" w:hAnsi="Times New Roman" w:cs="Times New Roman"/>
          <w:sz w:val="24"/>
          <w:szCs w:val="24"/>
        </w:rPr>
        <w:t>1</w:t>
      </w:r>
      <w:r w:rsidRPr="0032766B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заявителем о предоставлении муниципальной услуги и при получении результата предоставления муниципальной услуги составляет 30 минут.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</w:t>
      </w:r>
      <w:r w:rsidR="00F92707">
        <w:rPr>
          <w:rFonts w:ascii="Times New Roman" w:hAnsi="Times New Roman" w:cs="Times New Roman"/>
          <w:sz w:val="24"/>
          <w:szCs w:val="24"/>
        </w:rPr>
        <w:t>2</w:t>
      </w:r>
      <w:r w:rsidRPr="0032766B">
        <w:rPr>
          <w:rFonts w:ascii="Times New Roman" w:hAnsi="Times New Roman" w:cs="Times New Roman"/>
          <w:sz w:val="24"/>
          <w:szCs w:val="24"/>
        </w:rPr>
        <w:t>. Срок приема и регистрации запроса заявителя о предоставлении муниципальной услуги составляет не более 40 минут.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</w:t>
      </w:r>
      <w:r w:rsidR="00F92707">
        <w:rPr>
          <w:rFonts w:ascii="Times New Roman" w:hAnsi="Times New Roman" w:cs="Times New Roman"/>
          <w:sz w:val="24"/>
          <w:szCs w:val="24"/>
        </w:rPr>
        <w:t>3</w:t>
      </w:r>
      <w:r w:rsidRPr="0032766B">
        <w:rPr>
          <w:rFonts w:ascii="Times New Roman" w:hAnsi="Times New Roman" w:cs="Times New Roman"/>
          <w:sz w:val="24"/>
          <w:szCs w:val="24"/>
        </w:rPr>
        <w:t>. Здание,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На территории, прилегающей к месторасположению здания, в котором предоставляется муниципальная услуга, оборудуются места для парковки автотранспортных средств.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отведенных для этих целей помещениях, обеспечивающих комфортные условия для заявителей и оптимальные условия для работы специалистов.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Рабочее место специалиста, участвующего в предоставлении муниципальной услуги, оборудуется персональным компьютером с возможностью доступа к необходимым информационным базам данных и печатающим устройствам.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2.1</w:t>
      </w:r>
      <w:r w:rsidR="00F92707">
        <w:rPr>
          <w:rFonts w:ascii="Times New Roman" w:hAnsi="Times New Roman" w:cs="Times New Roman"/>
          <w:sz w:val="24"/>
          <w:szCs w:val="24"/>
        </w:rPr>
        <w:t>4</w:t>
      </w:r>
      <w:r w:rsidRPr="0032766B">
        <w:rPr>
          <w:rFonts w:ascii="Times New Roman" w:hAnsi="Times New Roman" w:cs="Times New Roman"/>
          <w:sz w:val="24"/>
          <w:szCs w:val="24"/>
        </w:rPr>
        <w:t>. Показателями доступности муниципальной услуги являются: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информированность заявителя о получении муниципальной услуги (содержание, порядок и условия ее получения);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бесплатность получения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транспортная и пешеходная доступность органа местного самоуправления, </w:t>
      </w:r>
      <w:r w:rsidRPr="0032766B">
        <w:rPr>
          <w:rFonts w:ascii="Times New Roman" w:hAnsi="Times New Roman" w:cs="Times New Roman"/>
          <w:sz w:val="24"/>
          <w:szCs w:val="24"/>
        </w:rPr>
        <w:lastRenderedPageBreak/>
        <w:t>осуществляющего предоставление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</w:t>
      </w:r>
      <w:r w:rsidR="00F92707">
        <w:rPr>
          <w:rFonts w:ascii="Times New Roman" w:hAnsi="Times New Roman" w:cs="Times New Roman"/>
          <w:sz w:val="24"/>
          <w:szCs w:val="24"/>
        </w:rPr>
        <w:t xml:space="preserve">  </w:t>
      </w:r>
      <w:r w:rsidRPr="0032766B">
        <w:rPr>
          <w:rFonts w:ascii="Times New Roman" w:hAnsi="Times New Roman" w:cs="Times New Roman"/>
          <w:sz w:val="24"/>
          <w:szCs w:val="24"/>
        </w:rPr>
        <w:t>режим работы специалистов, участвующих в предоставлении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возможность обжалования действий (бездействия) и решений, осуществляемых и принятых в ходе предоставления муниципальной услуги, в досудебном и в судебном порядке.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</w:t>
      </w:r>
      <w:r w:rsidR="00F92707">
        <w:rPr>
          <w:rFonts w:ascii="Times New Roman" w:hAnsi="Times New Roman" w:cs="Times New Roman"/>
          <w:sz w:val="24"/>
          <w:szCs w:val="24"/>
        </w:rPr>
        <w:t xml:space="preserve"> </w:t>
      </w:r>
      <w:r w:rsidRPr="0032766B">
        <w:rPr>
          <w:rFonts w:ascii="Times New Roman" w:hAnsi="Times New Roman" w:cs="Times New Roman"/>
          <w:sz w:val="24"/>
          <w:szCs w:val="24"/>
        </w:rPr>
        <w:t>точность обработки данных, правильность оформления документов;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компетентность специалистов, участвующих в предоставлении муниципальной услуги (профессиональная грамотность);</w:t>
      </w:r>
    </w:p>
    <w:p w:rsidR="00450EF8" w:rsidRDefault="006F2706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 обоснованных жалоб;</w:t>
      </w:r>
    </w:p>
    <w:p w:rsidR="006F2706" w:rsidRPr="006F2706" w:rsidRDefault="006F2706" w:rsidP="006F27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ヒラギノ角ゴ Pro W3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2707">
        <w:rPr>
          <w:rFonts w:ascii="Times New Roman" w:hAnsi="Times New Roman" w:cs="Times New Roman"/>
          <w:sz w:val="24"/>
          <w:szCs w:val="24"/>
        </w:rPr>
        <w:t xml:space="preserve"> </w:t>
      </w: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получение услуги заявителем посредством МФЦ.</w:t>
      </w:r>
    </w:p>
    <w:p w:rsidR="006F2706" w:rsidRPr="006F2706" w:rsidRDefault="006F2706" w:rsidP="006F2706">
      <w:pPr>
        <w:spacing w:after="0" w:line="240" w:lineRule="auto"/>
        <w:ind w:firstLine="540"/>
        <w:jc w:val="both"/>
        <w:rPr>
          <w:rFonts w:ascii="Times New Roman" w:eastAsia="ヒラギノ角ゴ Pro W3" w:hAnsi="Times New Roman"/>
          <w:sz w:val="24"/>
          <w:szCs w:val="24"/>
          <w:lang w:eastAsia="ru-RU"/>
        </w:rPr>
      </w:pP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</w:t>
      </w:r>
    </w:p>
    <w:p w:rsidR="006F2706" w:rsidRPr="006F2706" w:rsidRDefault="006F2706" w:rsidP="006F2706">
      <w:pPr>
        <w:spacing w:after="0" w:line="240" w:lineRule="auto"/>
        <w:ind w:firstLine="540"/>
        <w:rPr>
          <w:rFonts w:ascii="Times New Roman" w:eastAsia="ヒラギノ角ゴ Pro W3" w:hAnsi="Times New Roman"/>
          <w:sz w:val="24"/>
          <w:szCs w:val="24"/>
          <w:lang w:eastAsia="ru-RU"/>
        </w:rPr>
      </w:pP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При организации муниципальной услуги в МФЦ, МФЦ осуществляет следующие административные процедуры (действия):</w:t>
      </w:r>
    </w:p>
    <w:p w:rsidR="006F2706" w:rsidRPr="006F2706" w:rsidRDefault="006F2706" w:rsidP="006F270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540"/>
        <w:jc w:val="both"/>
        <w:textAlignment w:val="baseline"/>
        <w:rPr>
          <w:rFonts w:ascii="Times New Roman" w:eastAsia="ヒラギノ角ゴ Pro W3" w:hAnsi="Times New Roman"/>
          <w:sz w:val="24"/>
          <w:szCs w:val="24"/>
          <w:lang w:eastAsia="ru-RU"/>
        </w:rPr>
      </w:pP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информирование</w:t>
      </w:r>
      <w:r w:rsidRPr="006F27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заявителей о порядке предоставления муниципальной услуги;</w:t>
      </w:r>
    </w:p>
    <w:p w:rsidR="006F2706" w:rsidRPr="006F2706" w:rsidRDefault="006F2706" w:rsidP="006F270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прием и регистрация заявления и документов;</w:t>
      </w:r>
    </w:p>
    <w:p w:rsidR="006F2706" w:rsidRPr="006F2706" w:rsidRDefault="006F2706" w:rsidP="006F270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2706">
        <w:rPr>
          <w:rFonts w:ascii="Times New Roman" w:eastAsia="ヒラギノ角ゴ Pro W3" w:hAnsi="Times New Roman"/>
          <w:sz w:val="24"/>
          <w:szCs w:val="24"/>
          <w:lang w:eastAsia="ru-RU"/>
        </w:rPr>
        <w:t>выдачу результата предоставления услуги.</w:t>
      </w:r>
    </w:p>
    <w:p w:rsidR="006F2706" w:rsidRPr="006F2706" w:rsidRDefault="006F2706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3. СОСТАВ, ПОСЛЕДОВАТЕЛЬНОСТЬ И СРОКИ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ВЫПОЛНЕНИЯ АДМИНИСТРАТИВНЫХ ПРОЦЕДУР,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ТРЕБОВАНИЯ К ПОРЯДКУ ИХ ВЫПОЛНЕНИЯ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состоит из следующих последовательных административных процедур: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Прием и регистрация заявления заявителя и прилагаемых документов.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Проверка и рассмотрение предоставленных документов.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Организация и проведение публичных слушаний по вопросу предоставления разрешения на условно разрешенный вид использования.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3.2. Основанием для начала процедуры приема и регистрации заявления и прилагаемых документов является представление (поступление) заявления в </w:t>
      </w:r>
      <w:r w:rsidR="006F2706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6F2706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осуществляет следующие административные действия:</w:t>
      </w:r>
    </w:p>
    <w:p w:rsidR="00450EF8" w:rsidRPr="0032766B" w:rsidRDefault="00F92707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устанавливает личность заявителя (заявителей), в том числе проверяет документ, удостоверяющий личность, срок - 5 минут;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</w:t>
      </w:r>
      <w:r w:rsidR="00F92707">
        <w:rPr>
          <w:rFonts w:ascii="Times New Roman" w:hAnsi="Times New Roman" w:cs="Times New Roman"/>
          <w:sz w:val="24"/>
          <w:szCs w:val="24"/>
        </w:rPr>
        <w:t xml:space="preserve"> </w:t>
      </w:r>
      <w:r w:rsidRPr="0032766B">
        <w:rPr>
          <w:rFonts w:ascii="Times New Roman" w:hAnsi="Times New Roman" w:cs="Times New Roman"/>
          <w:sz w:val="24"/>
          <w:szCs w:val="24"/>
        </w:rPr>
        <w:t>по просьбе заявителя, на его экземпляре заявления ставит отметк</w:t>
      </w:r>
      <w:r w:rsidR="00F92707">
        <w:rPr>
          <w:rFonts w:ascii="Times New Roman" w:hAnsi="Times New Roman" w:cs="Times New Roman"/>
          <w:sz w:val="24"/>
          <w:szCs w:val="24"/>
        </w:rPr>
        <w:t>у о его приеме, срок - 2 минуты.</w:t>
      </w:r>
    </w:p>
    <w:p w:rsidR="00113178" w:rsidRPr="006F2706" w:rsidRDefault="00113178" w:rsidP="00113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2706">
        <w:rPr>
          <w:rFonts w:ascii="Times New Roman" w:hAnsi="Times New Roman" w:cs="Times New Roman"/>
          <w:sz w:val="24"/>
          <w:szCs w:val="24"/>
        </w:rPr>
        <w:t>Регистрация заявления и прилагаемых к нему документов, необходимых для предоставления муниципальной услуги, производится в день их поступления в администрацию Шалинского городского округа</w:t>
      </w:r>
      <w:r w:rsidRPr="006F2706">
        <w:rPr>
          <w:rFonts w:ascii="Times New Roman" w:hAnsi="Times New Roman"/>
          <w:sz w:val="24"/>
          <w:szCs w:val="24"/>
        </w:rPr>
        <w:t xml:space="preserve"> либо в МФЦ (в случае, если заявление на предоставление муниципальной услуги подается посредством МФЦ)</w:t>
      </w:r>
      <w:r w:rsidRPr="006F2706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Общий срок исполнения административной процедуры не более 40 минут.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Результатом приема и регистрации запроса заявителей и прилагаемых к нему документов является их передача на рассмотрение </w:t>
      </w:r>
      <w:r w:rsidR="006F2706">
        <w:rPr>
          <w:rFonts w:ascii="Times New Roman" w:hAnsi="Times New Roman" w:cs="Times New Roman"/>
          <w:sz w:val="24"/>
          <w:szCs w:val="24"/>
        </w:rPr>
        <w:t>главы а</w:t>
      </w:r>
      <w:r>
        <w:rPr>
          <w:rFonts w:ascii="Times New Roman" w:hAnsi="Times New Roman" w:cs="Times New Roman"/>
          <w:sz w:val="24"/>
          <w:szCs w:val="24"/>
        </w:rPr>
        <w:t>дминистрации 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6F2706" w:rsidRPr="006F2706" w:rsidRDefault="006F2706" w:rsidP="006F27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F2706">
        <w:rPr>
          <w:rFonts w:ascii="Times New Roman" w:eastAsia="ヒラギノ角ゴ Pro W3" w:hAnsi="Times New Roman" w:cs="Arial"/>
          <w:sz w:val="24"/>
          <w:szCs w:val="24"/>
          <w:lang w:eastAsia="ru-RU"/>
        </w:rPr>
        <w:t>Документы, принятые в МФЦ не позднее следующего рабочего дня после приема и регистрации передаются в администрацию Шалинского городского округа.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lastRenderedPageBreak/>
        <w:t xml:space="preserve">3.3. Основанием для проверки и рассмотрения представленных документов является их поступление </w:t>
      </w:r>
      <w:r>
        <w:rPr>
          <w:rFonts w:ascii="Times New Roman" w:hAnsi="Times New Roman" w:cs="Times New Roman"/>
          <w:sz w:val="24"/>
          <w:szCs w:val="24"/>
        </w:rPr>
        <w:t>начальнику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рассматривает поступившее заявление и пакет документов, и передает документы </w:t>
      </w:r>
      <w:r>
        <w:rPr>
          <w:rFonts w:ascii="Times New Roman" w:hAnsi="Times New Roman" w:cs="Times New Roman"/>
          <w:sz w:val="24"/>
          <w:szCs w:val="24"/>
        </w:rPr>
        <w:t>специалисту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, срок - 1 рабочий день.</w:t>
      </w:r>
    </w:p>
    <w:p w:rsidR="00450EF8" w:rsidRPr="0032766B" w:rsidRDefault="006F2706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Управления архитектуры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проверяет их на соответствие следующим условиям: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78"/>
      <w:bookmarkEnd w:id="12"/>
      <w:r w:rsidRPr="0032766B">
        <w:rPr>
          <w:rFonts w:ascii="Times New Roman" w:hAnsi="Times New Roman" w:cs="Times New Roman"/>
          <w:sz w:val="24"/>
          <w:szCs w:val="24"/>
        </w:rPr>
        <w:t xml:space="preserve">а) на соответствующую территорию должны распространяться </w:t>
      </w:r>
      <w:hyperlink r:id="rId17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766B">
        <w:rPr>
          <w:rFonts w:ascii="Times New Roman" w:hAnsi="Times New Roman" w:cs="Times New Roman"/>
          <w:sz w:val="24"/>
          <w:szCs w:val="24"/>
        </w:rPr>
        <w:t xml:space="preserve"> утвержденные Думой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(далее - Правила);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79"/>
      <w:bookmarkEnd w:id="13"/>
      <w:r w:rsidRPr="0032766B">
        <w:rPr>
          <w:rFonts w:ascii="Times New Roman" w:hAnsi="Times New Roman" w:cs="Times New Roman"/>
          <w:sz w:val="24"/>
          <w:szCs w:val="24"/>
        </w:rPr>
        <w:t>б) применительно к соответствующей территориальной зоне в составе градостроительного регламента должен быть установлен условно разрешенный вид использования, к</w:t>
      </w:r>
      <w:r w:rsidR="00F92707">
        <w:rPr>
          <w:rFonts w:ascii="Times New Roman" w:hAnsi="Times New Roman" w:cs="Times New Roman"/>
          <w:sz w:val="24"/>
          <w:szCs w:val="24"/>
        </w:rPr>
        <w:t>оторый испрашивается заявителем.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80"/>
      <w:bookmarkEnd w:id="14"/>
      <w:r w:rsidRPr="0032766B">
        <w:rPr>
          <w:rFonts w:ascii="Times New Roman" w:hAnsi="Times New Roman" w:cs="Times New Roman"/>
          <w:sz w:val="24"/>
          <w:szCs w:val="24"/>
        </w:rPr>
        <w:t>Результатом является принятие одного из следующих решений: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82"/>
      <w:bookmarkEnd w:id="15"/>
      <w:r w:rsidRPr="0032766B">
        <w:rPr>
          <w:rFonts w:ascii="Times New Roman" w:hAnsi="Times New Roman" w:cs="Times New Roman"/>
          <w:sz w:val="24"/>
          <w:szCs w:val="24"/>
        </w:rPr>
        <w:t xml:space="preserve">1) о подготовке проекта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>администрации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83"/>
      <w:bookmarkEnd w:id="16"/>
      <w:proofErr w:type="gramStart"/>
      <w:r w:rsidRPr="0032766B">
        <w:rPr>
          <w:rFonts w:ascii="Times New Roman" w:hAnsi="Times New Roman" w:cs="Times New Roman"/>
          <w:sz w:val="24"/>
          <w:szCs w:val="24"/>
        </w:rPr>
        <w:t xml:space="preserve">2) о подготовке рекомендаций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F2706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условный вид использования, в случае если условно разрешенный вид использования земельного участка включен в градостроительный регламент в установленном для внесения изменений в </w:t>
      </w:r>
      <w:hyperlink r:id="rId18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использования.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84"/>
      <w:bookmarkEnd w:id="17"/>
      <w:proofErr w:type="gramStart"/>
      <w:r w:rsidRPr="0032766B">
        <w:rPr>
          <w:rFonts w:ascii="Times New Roman" w:hAnsi="Times New Roman" w:cs="Times New Roman"/>
          <w:sz w:val="24"/>
          <w:szCs w:val="24"/>
        </w:rPr>
        <w:t xml:space="preserve">3) о представлении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рекомендаций об отказе в предоставлении разрешения на условно разрешенный вид использования в случаях несоответствия документов условиям, указанным в </w:t>
      </w:r>
      <w:hyperlink w:anchor="Par178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подпунктах а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), </w:t>
      </w:r>
      <w:hyperlink w:anchor="Par179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б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) и </w:t>
      </w:r>
      <w:hyperlink w:anchor="Par180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в</w:t>
        </w:r>
      </w:hyperlink>
      <w:r w:rsidRPr="0032766B">
        <w:rPr>
          <w:rFonts w:ascii="Times New Roman" w:hAnsi="Times New Roman" w:cs="Times New Roman"/>
          <w:sz w:val="24"/>
          <w:szCs w:val="24"/>
        </w:rPr>
        <w:t>) настоящего пункта.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В случае принятия решения, указанного в </w:t>
      </w:r>
      <w:hyperlink w:anchor="Par182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подпункте 1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>
        <w:rPr>
          <w:rFonts w:ascii="Times New Roman" w:hAnsi="Times New Roman" w:cs="Times New Roman"/>
          <w:sz w:val="24"/>
          <w:szCs w:val="24"/>
        </w:rPr>
        <w:t>специалист 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течение 10 рабочих дней готовит и передает </w:t>
      </w:r>
      <w:r w:rsidR="00EC0EE0">
        <w:rPr>
          <w:rFonts w:ascii="Times New Roman" w:hAnsi="Times New Roman" w:cs="Times New Roman"/>
          <w:sz w:val="24"/>
          <w:szCs w:val="24"/>
        </w:rPr>
        <w:t>администрации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EC0EE0">
        <w:rPr>
          <w:rFonts w:ascii="Times New Roman" w:hAnsi="Times New Roman" w:cs="Times New Roman"/>
          <w:sz w:val="24"/>
          <w:szCs w:val="24"/>
        </w:rPr>
        <w:t xml:space="preserve"> проект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В случае принятия решения, указанного в </w:t>
      </w:r>
      <w:hyperlink w:anchor="Par183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подпункте 2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>
        <w:rPr>
          <w:rFonts w:ascii="Times New Roman" w:hAnsi="Times New Roman" w:cs="Times New Roman"/>
          <w:sz w:val="24"/>
          <w:szCs w:val="24"/>
        </w:rPr>
        <w:t>специалист 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течение 10 рабочих дней готовит проект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условно разрешенный вид использования и передает их на рассмотрение главе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В случае принятия решения, указанного в </w:t>
      </w:r>
      <w:hyperlink w:anchor="Par184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подпункте 3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>
        <w:rPr>
          <w:rFonts w:ascii="Times New Roman" w:hAnsi="Times New Roman" w:cs="Times New Roman"/>
          <w:sz w:val="24"/>
          <w:szCs w:val="24"/>
        </w:rPr>
        <w:t>специалист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течение 10 рабочих дней готовит </w:t>
      </w:r>
      <w:r w:rsidR="0017266A">
        <w:rPr>
          <w:rFonts w:ascii="Times New Roman" w:hAnsi="Times New Roman" w:cs="Times New Roman"/>
          <w:sz w:val="24"/>
          <w:szCs w:val="24"/>
        </w:rPr>
        <w:t>решение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об отказе в предоставлении разрешения на условно разрешенный вид использования и передает их на рассмотрение главе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3.4. Основанием для организации и проведения публичных слушаний по вопросу предоставления разрешения на условно разрешенный вид использования является принятие </w:t>
      </w:r>
      <w:r w:rsidR="00EC0EE0">
        <w:rPr>
          <w:rFonts w:ascii="Times New Roman" w:hAnsi="Times New Roman" w:cs="Times New Roman"/>
          <w:sz w:val="24"/>
          <w:szCs w:val="24"/>
        </w:rPr>
        <w:t>администрацией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постановления о назначении публичных слушаний.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Специалист 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обеспечивает подготовку документов и мат</w:t>
      </w:r>
      <w:r w:rsidR="0017266A">
        <w:rPr>
          <w:rFonts w:ascii="Times New Roman" w:hAnsi="Times New Roman" w:cs="Times New Roman"/>
          <w:sz w:val="24"/>
          <w:szCs w:val="24"/>
        </w:rPr>
        <w:t xml:space="preserve">ериалов к публичным слушаниям и </w:t>
      </w:r>
      <w:r w:rsidRPr="0032766B">
        <w:rPr>
          <w:rFonts w:ascii="Times New Roman" w:hAnsi="Times New Roman" w:cs="Times New Roman"/>
          <w:sz w:val="24"/>
          <w:szCs w:val="24"/>
        </w:rPr>
        <w:t xml:space="preserve">направляет в течение 15 дней со дня принятия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>администрации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сообщения о проведении публичных слушаний по вопросу предоставления разрешения на условн</w:t>
      </w:r>
      <w:r w:rsidR="0017266A">
        <w:rPr>
          <w:rFonts w:ascii="Times New Roman" w:hAnsi="Times New Roman" w:cs="Times New Roman"/>
          <w:sz w:val="24"/>
          <w:szCs w:val="24"/>
        </w:rPr>
        <w:t xml:space="preserve">о разрешенный вид использования </w:t>
      </w:r>
      <w:r w:rsidRPr="0032766B">
        <w:rPr>
          <w:rFonts w:ascii="Times New Roman" w:hAnsi="Times New Roman" w:cs="Times New Roman"/>
          <w:sz w:val="24"/>
          <w:szCs w:val="24"/>
        </w:rPr>
        <w:t xml:space="preserve"> правообладателям земельных участков, имеющих общие границы с земельным участком, применительно к которому запрашивается разрешение на условн</w:t>
      </w:r>
      <w:r w:rsidR="0017266A">
        <w:rPr>
          <w:rFonts w:ascii="Times New Roman" w:hAnsi="Times New Roman" w:cs="Times New Roman"/>
          <w:sz w:val="24"/>
          <w:szCs w:val="24"/>
        </w:rPr>
        <w:t>о разрешенный</w:t>
      </w:r>
      <w:proofErr w:type="gramEnd"/>
      <w:r w:rsidR="0017266A">
        <w:rPr>
          <w:rFonts w:ascii="Times New Roman" w:hAnsi="Times New Roman" w:cs="Times New Roman"/>
          <w:sz w:val="24"/>
          <w:szCs w:val="24"/>
        </w:rPr>
        <w:t xml:space="preserve"> вид использования.</w:t>
      </w:r>
    </w:p>
    <w:p w:rsidR="00450EF8" w:rsidRPr="0032766B" w:rsidRDefault="0017266A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50EF8" w:rsidRPr="0032766B">
        <w:rPr>
          <w:rFonts w:ascii="Times New Roman" w:hAnsi="Times New Roman" w:cs="Times New Roman"/>
          <w:sz w:val="24"/>
          <w:szCs w:val="24"/>
        </w:rPr>
        <w:t>существляет: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прием предложений и замечаний участников публичных слушаний по подлежащим обсуждению вопросам;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подготовку протокола публичных слушаний в течение 3 рабочих дней;</w:t>
      </w:r>
    </w:p>
    <w:p w:rsidR="00397324" w:rsidRPr="0032766B" w:rsidRDefault="00450EF8" w:rsidP="003973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подготовку заключения о результатах публичных слушаний в течение 7 рабочих дней</w:t>
      </w:r>
      <w:r w:rsidR="00397324">
        <w:rPr>
          <w:rFonts w:ascii="Times New Roman" w:hAnsi="Times New Roman" w:cs="Times New Roman"/>
          <w:sz w:val="24"/>
          <w:szCs w:val="24"/>
        </w:rPr>
        <w:t xml:space="preserve">  </w:t>
      </w:r>
      <w:r w:rsidR="00397324" w:rsidRPr="0032766B">
        <w:rPr>
          <w:rFonts w:ascii="Times New Roman" w:hAnsi="Times New Roman" w:cs="Times New Roman"/>
          <w:sz w:val="24"/>
          <w:szCs w:val="24"/>
        </w:rPr>
        <w:lastRenderedPageBreak/>
        <w:t xml:space="preserve">и обеспечивает его опубликование в средствах массовой информации и размещение на официальном сайте </w:t>
      </w:r>
      <w:r w:rsidR="0039732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97324" w:rsidRPr="0032766B">
        <w:rPr>
          <w:rFonts w:ascii="Times New Roman" w:hAnsi="Times New Roman" w:cs="Times New Roman"/>
          <w:sz w:val="24"/>
          <w:szCs w:val="24"/>
        </w:rPr>
        <w:t xml:space="preserve"> </w:t>
      </w:r>
      <w:r w:rsidR="00397324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397324" w:rsidRPr="0032766B">
        <w:rPr>
          <w:rFonts w:ascii="Times New Roman" w:hAnsi="Times New Roman" w:cs="Times New Roman"/>
          <w:sz w:val="24"/>
          <w:szCs w:val="24"/>
        </w:rPr>
        <w:t xml:space="preserve"> в сети Интернет в течение 3 рабочих дней.</w:t>
      </w:r>
    </w:p>
    <w:p w:rsidR="00450EF8" w:rsidRPr="0032766B" w:rsidRDefault="0017266A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50EF8">
        <w:rPr>
          <w:rFonts w:ascii="Times New Roman" w:hAnsi="Times New Roman" w:cs="Times New Roman"/>
          <w:sz w:val="24"/>
          <w:szCs w:val="24"/>
        </w:rPr>
        <w:t>Специалист  Управления архитектуры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в течение 5 рабочих дней на основании заключения о результатах публичных слушаний готовит и направляет главе </w:t>
      </w:r>
      <w:r w:rsidR="00450EF8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 рекомендации о предоставлении или об отказе в предоставлении разрешения на условно разрешенный вид использования (далее - рекомендации </w:t>
      </w:r>
      <w:r w:rsidR="00450EF8"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="00450EF8" w:rsidRPr="0032766B">
        <w:rPr>
          <w:rFonts w:ascii="Times New Roman" w:hAnsi="Times New Roman" w:cs="Times New Roman"/>
          <w:sz w:val="24"/>
          <w:szCs w:val="24"/>
        </w:rPr>
        <w:t xml:space="preserve">) и соответствующий проект постановления администрации </w:t>
      </w:r>
      <w:r w:rsidR="00450EF8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450EF8"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подготовка и передача главе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соответствующего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3.5. Основанием для принятия решения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являются рекомендации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в течение 3 дней рассматривает рекомендации </w:t>
      </w:r>
      <w:r>
        <w:rPr>
          <w:rFonts w:ascii="Times New Roman" w:hAnsi="Times New Roman" w:cs="Times New Roman"/>
          <w:sz w:val="24"/>
          <w:szCs w:val="24"/>
        </w:rPr>
        <w:t>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и проект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В случае согласия с содержанием проекта постановления </w:t>
      </w: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подписывает и передает его специалисту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, ответственному за регистрацию постановлений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В случае несогласия с содержанием проекта постановления</w:t>
      </w:r>
      <w:r w:rsidR="00EC0EE0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 w:rsidR="0039732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лава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32766B">
        <w:rPr>
          <w:rFonts w:ascii="Times New Roman" w:hAnsi="Times New Roman" w:cs="Times New Roman"/>
          <w:sz w:val="24"/>
          <w:szCs w:val="24"/>
        </w:rPr>
        <w:t xml:space="preserve">возвращает проект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специалисту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на доработку.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>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- направляет заявителю письменное уведомление о принятом решении - срок 5 рабочих дней со дня принятия решения;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- выдает постановление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заявителю или его представителю по доверенности под роспись - срок 10 минут.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В случае если заявитель или его представитель не обратились в течение 2 недель в </w:t>
      </w:r>
      <w:r>
        <w:rPr>
          <w:rFonts w:ascii="Times New Roman" w:hAnsi="Times New Roman" w:cs="Times New Roman"/>
          <w:sz w:val="24"/>
          <w:szCs w:val="24"/>
        </w:rPr>
        <w:t>Управление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за получением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специалист Управления архитектуры</w:t>
      </w:r>
      <w:r w:rsidRPr="0032766B">
        <w:rPr>
          <w:rFonts w:ascii="Times New Roman" w:hAnsi="Times New Roman" w:cs="Times New Roman"/>
          <w:sz w:val="24"/>
          <w:szCs w:val="24"/>
        </w:rPr>
        <w:t xml:space="preserve"> направляет его по почте по адресу, указанному в заявление.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Результатом предоставления муниципальной услуги является принятие постановления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условно разрешенный вид использования или </w:t>
      </w:r>
      <w:r w:rsidR="0017266A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32766B">
        <w:rPr>
          <w:rFonts w:ascii="Times New Roman" w:hAnsi="Times New Roman" w:cs="Times New Roman"/>
          <w:sz w:val="24"/>
          <w:szCs w:val="24"/>
        </w:rPr>
        <w:t>об отказе в предоставлении разрешения на условн</w:t>
      </w:r>
      <w:r w:rsidR="0017266A">
        <w:rPr>
          <w:rFonts w:ascii="Times New Roman" w:hAnsi="Times New Roman" w:cs="Times New Roman"/>
          <w:sz w:val="24"/>
          <w:szCs w:val="24"/>
        </w:rPr>
        <w:t>о разрешенный вид использования.</w:t>
      </w:r>
    </w:p>
    <w:p w:rsidR="00450EF8" w:rsidRPr="00474B07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3.6. В электронной форме получатель муниципальной услуги может направить заявление о предоставлении муниципальной услуги с использованием электронной цифровой подписи на электронный адрес </w:t>
      </w:r>
      <w:r>
        <w:rPr>
          <w:rFonts w:ascii="Times New Roman" w:hAnsi="Times New Roman" w:cs="Times New Roman"/>
          <w:sz w:val="24"/>
          <w:szCs w:val="24"/>
        </w:rPr>
        <w:t xml:space="preserve">Управления архитектуры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arch@shalya.ru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в порядке, установленном Федеральным </w:t>
      </w:r>
      <w:hyperlink r:id="rId19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Федерации".</w:t>
      </w:r>
    </w:p>
    <w:p w:rsidR="00450EF8" w:rsidRPr="0032766B" w:rsidRDefault="00433D05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323" w:history="1">
        <w:r w:rsidR="00450EF8" w:rsidRPr="0032766B">
          <w:rPr>
            <w:rFonts w:ascii="Times New Roman" w:hAnsi="Times New Roman" w:cs="Times New Roman"/>
            <w:color w:val="0000FF"/>
            <w:sz w:val="24"/>
            <w:szCs w:val="24"/>
          </w:rPr>
          <w:t>Схема</w:t>
        </w:r>
      </w:hyperlink>
      <w:r w:rsidR="00450EF8" w:rsidRPr="0032766B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приведена в Приложении N 2 к настоящему Административному регламенту.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ИСПОЛНЕНИЕМ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4.1. Формами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исполнением административных процедур являются плановые и внеплановые проверки.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Проверки проводятся с целью предупреждения, выявления и устранения нарушений </w:t>
      </w:r>
      <w:r w:rsidRPr="0032766B">
        <w:rPr>
          <w:rFonts w:ascii="Times New Roman" w:hAnsi="Times New Roman" w:cs="Times New Roman"/>
          <w:sz w:val="24"/>
          <w:szCs w:val="24"/>
        </w:rPr>
        <w:lastRenderedPageBreak/>
        <w:t>требований к качеству, в том числе к порядку и сроку, предоставления муниципальной услуги, допущенных должностными лицами (специалистами) при выполнении ими административных действий.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4.2. Плановые проверки проводятся не реже 1 раза в год в соответствии с Планом-графиком работы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Внеплановые проверки проводятся по мере поступления жалоб на решения, действия (бездействие), принимаемые и осуществляемые в ходе предоставления муниципальной услуги.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4.3. Проверки проводятся комиссией, формируемой на основании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4.4. По результатам проверки в случае выявления нарушений порядка и сроков предоставления муниципальной услуги осуществляется привлечение виновных лиц, осуществляющих предоставление муниципальной услуги, к дисциплинарной ответственности в соответствии с действующим законодательством Российской Федерации.</w:t>
      </w:r>
    </w:p>
    <w:p w:rsidR="008E6072" w:rsidRPr="008E6072" w:rsidRDefault="008E6072" w:rsidP="008E6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8E6072">
        <w:rPr>
          <w:rFonts w:ascii="Times New Roman" w:eastAsia="ヒラギノ角ゴ Pro W3" w:hAnsi="Times New Roman"/>
          <w:sz w:val="24"/>
          <w:szCs w:val="24"/>
          <w:lang w:eastAsia="ru-RU"/>
        </w:rPr>
        <w:t xml:space="preserve">Текущий </w:t>
      </w:r>
      <w:proofErr w:type="gramStart"/>
      <w:r w:rsidRPr="008E6072">
        <w:rPr>
          <w:rFonts w:ascii="Times New Roman" w:eastAsia="ヒラギノ角ゴ Pro W3" w:hAnsi="Times New Roman"/>
          <w:sz w:val="24"/>
          <w:szCs w:val="24"/>
          <w:lang w:eastAsia="ru-RU"/>
        </w:rPr>
        <w:t>контроль за</w:t>
      </w:r>
      <w:proofErr w:type="gramEnd"/>
      <w:r w:rsidRPr="008E6072">
        <w:rPr>
          <w:rFonts w:ascii="Times New Roman" w:eastAsia="ヒラギノ角ゴ Pro W3" w:hAnsi="Times New Roman"/>
          <w:sz w:val="24"/>
          <w:szCs w:val="24"/>
          <w:lang w:eastAsia="ru-RU"/>
        </w:rPr>
        <w:t xml:space="preserve"> соблюдением работником МФЦ последовательности действий, определенных административными процедурами, осуществляемых специалистами МФЦ в рамках административного регламента, осуществляется руководителем соответствующего структурного подразделения  МФЦ, в подчинении которого работает специалист МФЦ.</w:t>
      </w:r>
    </w:p>
    <w:p w:rsidR="008E6072" w:rsidRPr="0032766B" w:rsidRDefault="008E6072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РЕШЕНИЙ И ДЕЙСТВИЙ (БЕЗДЕЙСТВИЯ) ОРГАНА, ПРИНИМАЕМЫХ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ОСУЩЕСТВЛЯЕМЫХ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>) ПРИ ПРЕДОСТАВЛЕНИИ МУНИЦИПАЛЬНОЙ УСЛУГИ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5.1. Если заявитель считает, что решения и (или) действия (бездействие), принятые (осуществляемые) при предоставлении муниципальной услуги, нарушают его права и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свободы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либо не соответствуют закону или иному нормативному правовому акту и (или) нарушают его права и законные интересы в сфере предпринимательской и иной экономической деятельности, незаконно возлагают на него какие-либо обязанности, создают иные препятствия для осуществления предпринимательской и иной экономической деятельности, то он вправе в течение 3 месяцев со дня, когда ему стало известно о нарушении его прав, обжаловать указанные решения, действия (бездействие) во внесудебном порядке.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5.2. Жалоба на решения и (или) действия (бездействие), принятые (осуществляемые) при предоставлении муниципальной услуги, подается главе </w:t>
      </w:r>
      <w:r w:rsidR="00EC0E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8E6072">
        <w:rPr>
          <w:rFonts w:ascii="Times New Roman" w:hAnsi="Times New Roman" w:cs="Times New Roman"/>
          <w:sz w:val="24"/>
          <w:szCs w:val="24"/>
        </w:rPr>
        <w:t xml:space="preserve"> или через МФЦ</w:t>
      </w:r>
      <w:r w:rsidRPr="0032766B">
        <w:rPr>
          <w:rFonts w:ascii="Times New Roman" w:hAnsi="Times New Roman" w:cs="Times New Roman"/>
          <w:sz w:val="24"/>
          <w:szCs w:val="24"/>
        </w:rPr>
        <w:t>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5.3. Заявитель может обратиться с жалобой, в том числе в следующих случаях: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настоящим Регламентом;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5.4. Жалоба подается в письменной форме на бумажном носителе, в электронной форме и может быть направлена по почте, на электронный адрес Администрации </w:t>
      </w:r>
      <w:r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 xml:space="preserve">, с использованием официального сайта </w:t>
      </w:r>
      <w:r>
        <w:rPr>
          <w:rFonts w:ascii="Times New Roman" w:hAnsi="Times New Roman" w:cs="Times New Roman"/>
          <w:sz w:val="24"/>
          <w:szCs w:val="24"/>
        </w:rPr>
        <w:t>администрации Шалинского городского округа</w:t>
      </w:r>
      <w:r w:rsidRPr="0032766B">
        <w:rPr>
          <w:rFonts w:ascii="Times New Roman" w:hAnsi="Times New Roman" w:cs="Times New Roman"/>
          <w:sz w:val="24"/>
          <w:szCs w:val="24"/>
        </w:rPr>
        <w:t>, а также может быть принята при личном приеме заявителя. Жалоба должна содержать: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со дня ее регистрации.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252"/>
      <w:bookmarkEnd w:id="18"/>
      <w:r w:rsidRPr="0032766B">
        <w:rPr>
          <w:rFonts w:ascii="Times New Roman" w:hAnsi="Times New Roman" w:cs="Times New Roman"/>
          <w:sz w:val="24"/>
          <w:szCs w:val="24"/>
        </w:rPr>
        <w:t>5.6. По результатам рассмотрения жалобы принимается одно из следующих решений: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>1) об удовлетворении жалобы,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2) об отказе в удовлетворении жалобы.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5.7. Не позднее дня, следующего за днем принятия решения, указанного в </w:t>
      </w:r>
      <w:hyperlink w:anchor="Par252" w:history="1">
        <w:r w:rsidRPr="0032766B">
          <w:rPr>
            <w:rFonts w:ascii="Times New Roman" w:hAnsi="Times New Roman" w:cs="Times New Roman"/>
            <w:color w:val="0000FF"/>
            <w:sz w:val="24"/>
            <w:szCs w:val="24"/>
          </w:rPr>
          <w:t>пункте 5.6</w:t>
        </w:r>
      </w:hyperlink>
      <w:r w:rsidRPr="0032766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5.8. В случае установления в ходе или по результатам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или преступления, имеющиеся материалы незамедлительно направляет в органы прокуратуры.</w:t>
      </w: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Pr="0032766B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F8" w:rsidRDefault="00450EF8" w:rsidP="00450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315" w:rsidRPr="00ED5518" w:rsidRDefault="00307315" w:rsidP="003073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</w:t>
      </w:r>
      <w:r w:rsidR="00ED5518">
        <w:rPr>
          <w:rFonts w:ascii="Times New Roman" w:hAnsi="Times New Roman" w:cs="Times New Roman"/>
          <w:sz w:val="16"/>
          <w:szCs w:val="16"/>
        </w:rPr>
        <w:t>№ 1</w:t>
      </w:r>
    </w:p>
    <w:p w:rsidR="00ED5518" w:rsidRDefault="00ED5518" w:rsidP="00ED55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t>к Административному регламенту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D5518">
        <w:rPr>
          <w:rFonts w:ascii="Times New Roman" w:hAnsi="Times New Roman" w:cs="Times New Roman"/>
          <w:sz w:val="16"/>
          <w:szCs w:val="16"/>
        </w:rPr>
        <w:t>предоставления</w:t>
      </w:r>
    </w:p>
    <w:p w:rsidR="00CF04A4" w:rsidRPr="00CF04A4" w:rsidRDefault="00ED5518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t>муниципальной услуги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CF04A4" w:rsidRPr="00CF04A4">
        <w:rPr>
          <w:rFonts w:ascii="Times New Roman" w:hAnsi="Times New Roman" w:cs="Times New Roman"/>
          <w:sz w:val="16"/>
          <w:szCs w:val="16"/>
        </w:rPr>
        <w:t>по предоставлению разрешения</w:t>
      </w: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F04A4">
        <w:rPr>
          <w:rFonts w:ascii="Times New Roman" w:hAnsi="Times New Roman" w:cs="Times New Roman"/>
          <w:sz w:val="16"/>
          <w:szCs w:val="16"/>
        </w:rPr>
        <w:t>на условно разрешенный вид</w:t>
      </w:r>
    </w:p>
    <w:p w:rsidR="00307315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F04A4">
        <w:rPr>
          <w:rFonts w:ascii="Times New Roman" w:hAnsi="Times New Roman" w:cs="Times New Roman"/>
          <w:sz w:val="16"/>
          <w:szCs w:val="16"/>
        </w:rPr>
        <w:t xml:space="preserve">использования земельного участка </w:t>
      </w:r>
    </w:p>
    <w:p w:rsidR="005B65CB" w:rsidRPr="00C04367" w:rsidRDefault="005B65CB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Главе администрации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 xml:space="preserve">                                           Шалинского городского округа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>от _____________________________</w:t>
      </w:r>
    </w:p>
    <w:p w:rsidR="00307315" w:rsidRPr="00CF04A4" w:rsidRDefault="00CF04A4" w:rsidP="00CF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07315" w:rsidRPr="00CF04A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07315" w:rsidRPr="00CF04A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07315" w:rsidRPr="00CF04A4" w:rsidRDefault="00307315" w:rsidP="0030731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F04A4">
        <w:rPr>
          <w:rFonts w:ascii="Times New Roman" w:hAnsi="Times New Roman" w:cs="Times New Roman"/>
          <w:sz w:val="24"/>
          <w:szCs w:val="24"/>
        </w:rPr>
        <w:t>№ тел.__________________________</w:t>
      </w:r>
    </w:p>
    <w:p w:rsidR="00307315" w:rsidRPr="00CF04A4" w:rsidRDefault="00307315" w:rsidP="003073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7315" w:rsidRPr="00307315" w:rsidRDefault="00307315" w:rsidP="00307315">
      <w:pPr>
        <w:pStyle w:val="ConsPlusNonformat"/>
        <w:rPr>
          <w:rFonts w:ascii="Times New Roman" w:hAnsi="Times New Roman" w:cs="Times New Roman"/>
        </w:rPr>
      </w:pPr>
    </w:p>
    <w:p w:rsidR="00CF04A4" w:rsidRPr="0032766B" w:rsidRDefault="00CF04A4" w:rsidP="00CF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ar391"/>
      <w:bookmarkEnd w:id="19"/>
      <w:r w:rsidRPr="0032766B">
        <w:rPr>
          <w:rFonts w:ascii="Times New Roman" w:hAnsi="Times New Roman" w:cs="Times New Roman"/>
          <w:sz w:val="24"/>
          <w:szCs w:val="24"/>
        </w:rPr>
        <w:t>ЗАЯВЛЕНИЕ</w:t>
      </w:r>
    </w:p>
    <w:p w:rsidR="00CF04A4" w:rsidRDefault="00CF04A4" w:rsidP="00CF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</w:t>
      </w:r>
      <w:proofErr w:type="gramStart"/>
      <w:r w:rsidRPr="0032766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УСЛОВНО</w:t>
      </w:r>
    </w:p>
    <w:p w:rsidR="00CF04A4" w:rsidRPr="0032766B" w:rsidRDefault="00CF04A4" w:rsidP="00CF04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РАЗРЕШЕННЫЙ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766B">
        <w:rPr>
          <w:rFonts w:ascii="Times New Roman" w:hAnsi="Times New Roman" w:cs="Times New Roman"/>
          <w:sz w:val="24"/>
          <w:szCs w:val="24"/>
        </w:rPr>
        <w:t>ВИД ИСПОЛЬЗОВАНИЯ ЗЕМЕЛЬНОГО УЧАСТКА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04A4" w:rsidRPr="0032766B" w:rsidRDefault="00CF04A4" w:rsidP="00CF04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2766B">
        <w:rPr>
          <w:rFonts w:ascii="Times New Roman" w:hAnsi="Times New Roman" w:cs="Times New Roman"/>
          <w:sz w:val="24"/>
          <w:szCs w:val="24"/>
        </w:rPr>
        <w:t xml:space="preserve"> Прошу  (просим)  предоставить  разрешение  на  условно  разрешенный вид</w:t>
      </w:r>
    </w:p>
    <w:p w:rsidR="00CF04A4" w:rsidRPr="0032766B" w:rsidRDefault="00CF04A4" w:rsidP="005B65C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использования земельного участка __________________________________________________________________________.</w:t>
      </w:r>
    </w:p>
    <w:p w:rsidR="00CF04A4" w:rsidRPr="00307D87" w:rsidRDefault="00CF04A4" w:rsidP="00CF04A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07D87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307D87">
        <w:rPr>
          <w:rFonts w:ascii="Times New Roman" w:hAnsi="Times New Roman" w:cs="Times New Roman"/>
          <w:sz w:val="16"/>
          <w:szCs w:val="16"/>
        </w:rPr>
        <w:t xml:space="preserve">  (указывается условно разрешенный вид использования)</w:t>
      </w:r>
    </w:p>
    <w:p w:rsidR="00CF04A4" w:rsidRPr="0032766B" w:rsidRDefault="00CF04A4" w:rsidP="00CF04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66B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32766B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</w:t>
      </w:r>
    </w:p>
    <w:p w:rsidR="00CF04A4" w:rsidRPr="00307D87" w:rsidRDefault="00CF04A4" w:rsidP="00CF04A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07D87">
        <w:rPr>
          <w:rFonts w:ascii="Times New Roman" w:hAnsi="Times New Roman" w:cs="Times New Roman"/>
          <w:sz w:val="16"/>
          <w:szCs w:val="16"/>
        </w:rPr>
        <w:t xml:space="preserve">                             (область, муниципальное образование, район,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07D87">
        <w:rPr>
          <w:rFonts w:ascii="Times New Roman" w:hAnsi="Times New Roman" w:cs="Times New Roman"/>
          <w:sz w:val="16"/>
          <w:szCs w:val="16"/>
        </w:rPr>
        <w:t xml:space="preserve"> населенный пункт, улица, дом, корпус, строение)</w:t>
      </w:r>
    </w:p>
    <w:p w:rsidR="00CF04A4" w:rsidRPr="0032766B" w:rsidRDefault="00CF04A4" w:rsidP="00CF04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</w:t>
      </w: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>Заявитель ______________________ ___________________ ______________________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2766B">
        <w:rPr>
          <w:rFonts w:ascii="Times New Roman" w:hAnsi="Times New Roman" w:cs="Times New Roman"/>
          <w:sz w:val="24"/>
          <w:szCs w:val="24"/>
        </w:rPr>
        <w:t xml:space="preserve">      </w:t>
      </w:r>
      <w:r w:rsidRPr="00307D87">
        <w:rPr>
          <w:rFonts w:ascii="Times New Roman" w:hAnsi="Times New Roman" w:cs="Times New Roman"/>
          <w:sz w:val="16"/>
          <w:szCs w:val="16"/>
        </w:rPr>
        <w:t xml:space="preserve">(должность)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307D87">
        <w:rPr>
          <w:rFonts w:ascii="Times New Roman" w:hAnsi="Times New Roman" w:cs="Times New Roman"/>
          <w:sz w:val="16"/>
          <w:szCs w:val="16"/>
        </w:rPr>
        <w:t xml:space="preserve">  (подпись)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307D87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F04A4" w:rsidRPr="0032766B" w:rsidRDefault="00CF04A4" w:rsidP="00CF04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766B">
        <w:rPr>
          <w:rFonts w:ascii="Times New Roman" w:hAnsi="Times New Roman" w:cs="Times New Roman"/>
          <w:sz w:val="24"/>
          <w:szCs w:val="24"/>
        </w:rPr>
        <w:t xml:space="preserve">    -------------------------------------------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bookmarkStart w:id="20" w:name="Par300"/>
      <w:bookmarkEnd w:id="20"/>
      <w:r w:rsidRPr="00307D87">
        <w:rPr>
          <w:rFonts w:ascii="Times New Roman" w:hAnsi="Times New Roman" w:cs="Times New Roman"/>
        </w:rPr>
        <w:t xml:space="preserve">    &lt;*&gt; Сведения о заявителе: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 xml:space="preserve">    Для   физических  лиц  (индивидуальных  предпринимателей)  указываются: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proofErr w:type="gramStart"/>
      <w:r w:rsidRPr="00307D87">
        <w:rPr>
          <w:rFonts w:ascii="Times New Roman" w:hAnsi="Times New Roman" w:cs="Times New Roman"/>
        </w:rPr>
        <w:t>Ф.И.О.,  реквизиты документа, удостоверяющего личность (серия, номер, кем и</w:t>
      </w:r>
      <w:proofErr w:type="gramEnd"/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>когда   выдан),   место   жительства,  номер  телефона;  для  представителя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>физического лица указываются: Ф.И.О. представителя, реквизиты доверенности,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proofErr w:type="gramStart"/>
      <w:r w:rsidRPr="00307D87">
        <w:rPr>
          <w:rFonts w:ascii="Times New Roman" w:hAnsi="Times New Roman" w:cs="Times New Roman"/>
        </w:rPr>
        <w:t>которая</w:t>
      </w:r>
      <w:proofErr w:type="gramEnd"/>
      <w:r w:rsidRPr="00307D87">
        <w:rPr>
          <w:rFonts w:ascii="Times New Roman" w:hAnsi="Times New Roman" w:cs="Times New Roman"/>
        </w:rPr>
        <w:t xml:space="preserve">   прилагается   к   заявлению.  Для  юридических  лиц  указываются: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>наименование,  организационно-правовая форма, адрес места нахождения, номер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>телефона, Ф.И.О. лица, уполномоченного  представлять  интересы юридического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r w:rsidRPr="00307D87">
        <w:rPr>
          <w:rFonts w:ascii="Times New Roman" w:hAnsi="Times New Roman" w:cs="Times New Roman"/>
        </w:rPr>
        <w:t>лица,  с  указанием  реквизитов документа, удостоверяющего эти полномочия и</w:t>
      </w:r>
    </w:p>
    <w:p w:rsidR="00CF04A4" w:rsidRPr="00307D87" w:rsidRDefault="00CF04A4" w:rsidP="00CF04A4">
      <w:pPr>
        <w:pStyle w:val="ConsPlusNonformat"/>
        <w:rPr>
          <w:rFonts w:ascii="Times New Roman" w:hAnsi="Times New Roman" w:cs="Times New Roman"/>
        </w:rPr>
      </w:pPr>
      <w:proofErr w:type="gramStart"/>
      <w:r w:rsidRPr="00307D87">
        <w:rPr>
          <w:rFonts w:ascii="Times New Roman" w:hAnsi="Times New Roman" w:cs="Times New Roman"/>
        </w:rPr>
        <w:t>прилагаемого</w:t>
      </w:r>
      <w:proofErr w:type="gramEnd"/>
      <w:r w:rsidRPr="00307D87">
        <w:rPr>
          <w:rFonts w:ascii="Times New Roman" w:hAnsi="Times New Roman" w:cs="Times New Roman"/>
        </w:rPr>
        <w:t xml:space="preserve"> к заявлению.</w:t>
      </w:r>
    </w:p>
    <w:p w:rsidR="00CF04A4" w:rsidRPr="00307D87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04A4" w:rsidRPr="00307D87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56D" w:rsidRDefault="008D356D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AB2E68" w:rsidRDefault="00AB2E68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AB2E68" w:rsidRDefault="00AB2E68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B65CB" w:rsidRDefault="005B65CB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B65CB" w:rsidRDefault="005B65CB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B65CB" w:rsidRDefault="005B65CB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Default="00CF04A4" w:rsidP="008D35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CF04A4" w:rsidRPr="00ED5518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 xml:space="preserve">№ </w:t>
      </w:r>
      <w:r w:rsidR="005B65CB">
        <w:rPr>
          <w:rFonts w:ascii="Times New Roman" w:hAnsi="Times New Roman" w:cs="Times New Roman"/>
          <w:sz w:val="16"/>
          <w:szCs w:val="16"/>
        </w:rPr>
        <w:t>2</w:t>
      </w:r>
    </w:p>
    <w:p w:rsid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t>к Административному регламенту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D5518">
        <w:rPr>
          <w:rFonts w:ascii="Times New Roman" w:hAnsi="Times New Roman" w:cs="Times New Roman"/>
          <w:sz w:val="16"/>
          <w:szCs w:val="16"/>
        </w:rPr>
        <w:t>предоставления</w:t>
      </w: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D5518">
        <w:rPr>
          <w:rFonts w:ascii="Times New Roman" w:hAnsi="Times New Roman" w:cs="Times New Roman"/>
          <w:sz w:val="16"/>
          <w:szCs w:val="16"/>
        </w:rPr>
        <w:t>муниципальной услуги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F04A4">
        <w:rPr>
          <w:rFonts w:ascii="Times New Roman" w:hAnsi="Times New Roman" w:cs="Times New Roman"/>
          <w:sz w:val="16"/>
          <w:szCs w:val="16"/>
        </w:rPr>
        <w:t>по предоставлению разрешения</w:t>
      </w: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F04A4">
        <w:rPr>
          <w:rFonts w:ascii="Times New Roman" w:hAnsi="Times New Roman" w:cs="Times New Roman"/>
          <w:sz w:val="16"/>
          <w:szCs w:val="16"/>
        </w:rPr>
        <w:t>на условно разрешенный вид</w:t>
      </w:r>
    </w:p>
    <w:p w:rsidR="008D356D" w:rsidRDefault="00CF04A4" w:rsidP="003973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04A4">
        <w:rPr>
          <w:rFonts w:ascii="Times New Roman" w:hAnsi="Times New Roman" w:cs="Times New Roman"/>
          <w:sz w:val="16"/>
          <w:szCs w:val="16"/>
        </w:rPr>
        <w:t xml:space="preserve">использования земельного участка </w:t>
      </w:r>
    </w:p>
    <w:p w:rsidR="00D97DAC" w:rsidRPr="00307315" w:rsidRDefault="00D97DAC" w:rsidP="00ED551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ED5518" w:rsidRPr="00ED5518" w:rsidRDefault="00ED5518" w:rsidP="00ED55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21" w:name="Par438"/>
      <w:bookmarkEnd w:id="21"/>
      <w:r w:rsidRPr="00CF04A4">
        <w:rPr>
          <w:rFonts w:ascii="Times New Roman" w:hAnsi="Times New Roman" w:cs="Times New Roman"/>
          <w:sz w:val="20"/>
          <w:szCs w:val="20"/>
        </w:rPr>
        <w:t>СХЕМА</w:t>
      </w: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F04A4">
        <w:rPr>
          <w:rFonts w:ascii="Times New Roman" w:hAnsi="Times New Roman" w:cs="Times New Roman"/>
          <w:sz w:val="20"/>
          <w:szCs w:val="20"/>
        </w:rPr>
        <w:t>ПОСЛЕДОВАТЕЛЬНОСТИ АДМИНИСТРАТИВНЫХ ПРОЦЕДУР</w:t>
      </w:r>
    </w:p>
    <w:p w:rsidR="00CF04A4" w:rsidRPr="00CF04A4" w:rsidRDefault="00CF04A4" w:rsidP="00CF0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</w:t>
      </w: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1101" w:type="dxa"/>
        <w:tblLook w:val="04A0"/>
      </w:tblPr>
      <w:tblGrid>
        <w:gridCol w:w="6804"/>
      </w:tblGrid>
      <w:tr w:rsidR="00CF04A4" w:rsidRPr="00CF04A4" w:rsidTr="00220FC7">
        <w:tc>
          <w:tcPr>
            <w:tcW w:w="6804" w:type="dxa"/>
          </w:tcPr>
          <w:p w:rsidR="00CF04A4" w:rsidRPr="00CF04A4" w:rsidRDefault="00CF04A4" w:rsidP="00220F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Поступление </w:t>
            </w:r>
            <w:r>
              <w:rPr>
                <w:rFonts w:ascii="Times New Roman" w:hAnsi="Times New Roman" w:cs="Times New Roman"/>
              </w:rPr>
              <w:t>заявления</w:t>
            </w:r>
          </w:p>
          <w:p w:rsidR="00CF04A4" w:rsidRPr="00CF04A4" w:rsidRDefault="00CF04A4" w:rsidP="00220F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       \/                    </w:t>
      </w: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3652"/>
      </w:tblGrid>
      <w:tr w:rsidR="00CF04A4" w:rsidRPr="00CF04A4" w:rsidTr="00CF04A4">
        <w:trPr>
          <w:trHeight w:val="536"/>
        </w:trPr>
        <w:tc>
          <w:tcPr>
            <w:tcW w:w="3652" w:type="dxa"/>
          </w:tcPr>
          <w:p w:rsidR="00CF04A4" w:rsidRPr="00CF04A4" w:rsidRDefault="00CF04A4" w:rsidP="00AB2E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Прием и регистрация </w:t>
            </w:r>
            <w:r w:rsidR="00AB2E68">
              <w:rPr>
                <w:rFonts w:ascii="Times New Roman" w:hAnsi="Times New Roman" w:cs="Times New Roman"/>
              </w:rPr>
              <w:t xml:space="preserve">обращения </w:t>
            </w:r>
            <w:r w:rsidRPr="00CF04A4">
              <w:rPr>
                <w:rFonts w:ascii="Times New Roman" w:hAnsi="Times New Roman" w:cs="Times New Roman"/>
              </w:rPr>
              <w:t xml:space="preserve">заявителя и прилагаемых документов </w:t>
            </w:r>
          </w:p>
        </w:tc>
      </w:tr>
    </w:tbl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5778" w:type="dxa"/>
        <w:tblLook w:val="04A0"/>
      </w:tblPr>
      <w:tblGrid>
        <w:gridCol w:w="3793"/>
      </w:tblGrid>
      <w:tr w:rsidR="00CF04A4" w:rsidRPr="00CF04A4" w:rsidTr="00220FC7">
        <w:tc>
          <w:tcPr>
            <w:tcW w:w="3793" w:type="dxa"/>
          </w:tcPr>
          <w:p w:rsidR="00CF04A4" w:rsidRPr="00CF04A4" w:rsidRDefault="00CF04A4" w:rsidP="00AB2E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Отказ в приеме </w:t>
            </w:r>
            <w:r w:rsidR="00AB2E68">
              <w:rPr>
                <w:rFonts w:ascii="Times New Roman" w:hAnsi="Times New Roman" w:cs="Times New Roman"/>
              </w:rPr>
              <w:t>заявления</w:t>
            </w:r>
            <w:r w:rsidRPr="00CF04A4">
              <w:rPr>
                <w:rFonts w:ascii="Times New Roman" w:hAnsi="Times New Roman" w:cs="Times New Roman"/>
              </w:rPr>
              <w:t xml:space="preserve"> и документов и их возврат   </w:t>
            </w:r>
          </w:p>
        </w:tc>
      </w:tr>
    </w:tbl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                                                                       \/</w:t>
      </w:r>
    </w:p>
    <w:tbl>
      <w:tblPr>
        <w:tblStyle w:val="a6"/>
        <w:tblW w:w="0" w:type="auto"/>
        <w:tblInd w:w="2660" w:type="dxa"/>
        <w:tblLook w:val="04A0"/>
      </w:tblPr>
      <w:tblGrid>
        <w:gridCol w:w="4678"/>
      </w:tblGrid>
      <w:tr w:rsidR="00CF04A4" w:rsidRPr="00CF04A4" w:rsidTr="00CF04A4">
        <w:tc>
          <w:tcPr>
            <w:tcW w:w="4678" w:type="dxa"/>
          </w:tcPr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Проверка и рассмотрение представленных документов</w:t>
            </w:r>
          </w:p>
        </w:tc>
      </w:tr>
    </w:tbl>
    <w:p w:rsidR="00CF04A4" w:rsidRPr="00CF04A4" w:rsidRDefault="00CF04A4" w:rsidP="00CF04A4">
      <w:pPr>
        <w:pStyle w:val="ConsPlusNonformat"/>
        <w:jc w:val="center"/>
        <w:rPr>
          <w:rFonts w:ascii="Times New Roman" w:hAnsi="Times New Roman" w:cs="Times New Roman"/>
        </w:rPr>
      </w:pP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</w:t>
      </w:r>
    </w:p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    </w:t>
      </w:r>
    </w:p>
    <w:tbl>
      <w:tblPr>
        <w:tblStyle w:val="a6"/>
        <w:tblW w:w="0" w:type="auto"/>
        <w:tblLook w:val="04A0"/>
      </w:tblPr>
      <w:tblGrid>
        <w:gridCol w:w="3652"/>
      </w:tblGrid>
      <w:tr w:rsidR="00CF04A4" w:rsidRPr="00CF04A4" w:rsidTr="00220FC7">
        <w:tc>
          <w:tcPr>
            <w:tcW w:w="3652" w:type="dxa"/>
          </w:tcPr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Постановление главы Шалинского городского округа</w:t>
            </w:r>
          </w:p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о назначении публичных слушаний</w:t>
            </w:r>
          </w:p>
        </w:tc>
      </w:tr>
    </w:tbl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3652" w:type="dxa"/>
        <w:tblLook w:val="04A0"/>
      </w:tblPr>
      <w:tblGrid>
        <w:gridCol w:w="5919"/>
      </w:tblGrid>
      <w:tr w:rsidR="00CF04A4" w:rsidRPr="00CF04A4" w:rsidTr="00220FC7">
        <w:tc>
          <w:tcPr>
            <w:tcW w:w="5919" w:type="dxa"/>
          </w:tcPr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Подготовка рекомендаций    главе Шалинского городского округа об отказе в предоставлении разрешения    на условно разрешенный вид  использования в случае несоблюдения условий, указанных в </w:t>
            </w:r>
            <w:hyperlink w:anchor="Par178" w:history="1">
              <w:r w:rsidRPr="00CF04A4">
                <w:rPr>
                  <w:rFonts w:ascii="Times New Roman" w:hAnsi="Times New Roman" w:cs="Times New Roman"/>
                  <w:color w:val="0000FF"/>
                </w:rPr>
                <w:t>подпунктах а</w:t>
              </w:r>
            </w:hyperlink>
            <w:r w:rsidRPr="00CF04A4">
              <w:rPr>
                <w:rFonts w:ascii="Times New Roman" w:hAnsi="Times New Roman" w:cs="Times New Roman"/>
              </w:rPr>
              <w:t xml:space="preserve">, </w:t>
            </w:r>
            <w:hyperlink w:anchor="Par179" w:history="1">
              <w:r w:rsidRPr="00CF04A4">
                <w:rPr>
                  <w:rFonts w:ascii="Times New Roman" w:hAnsi="Times New Roman" w:cs="Times New Roman"/>
                  <w:color w:val="0000FF"/>
                </w:rPr>
                <w:t>б</w:t>
              </w:r>
            </w:hyperlink>
            <w:r w:rsidRPr="00CF04A4">
              <w:rPr>
                <w:rFonts w:ascii="Times New Roman" w:hAnsi="Times New Roman" w:cs="Times New Roman"/>
              </w:rPr>
              <w:t xml:space="preserve">, </w:t>
            </w:r>
            <w:hyperlink w:anchor="Par180" w:history="1">
              <w:proofErr w:type="gramStart"/>
              <w:r w:rsidRPr="00CF04A4">
                <w:rPr>
                  <w:rFonts w:ascii="Times New Roman" w:hAnsi="Times New Roman" w:cs="Times New Roman"/>
                  <w:color w:val="0000FF"/>
                </w:rPr>
                <w:t>в</w:t>
              </w:r>
              <w:proofErr w:type="gramEnd"/>
              <w:r w:rsidRPr="00CF04A4">
                <w:rPr>
                  <w:rFonts w:ascii="Times New Roman" w:hAnsi="Times New Roman" w:cs="Times New Roman"/>
                  <w:color w:val="0000FF"/>
                </w:rPr>
                <w:t xml:space="preserve"> пункта 3.3</w:t>
              </w:r>
            </w:hyperlink>
            <w:r w:rsidRPr="00CF04A4">
              <w:t xml:space="preserve"> </w:t>
            </w:r>
            <w:r w:rsidRPr="00CF04A4">
              <w:rPr>
                <w:rFonts w:ascii="Times New Roman" w:hAnsi="Times New Roman" w:cs="Times New Roman"/>
              </w:rPr>
              <w:t xml:space="preserve">административного регламента  </w:t>
            </w:r>
          </w:p>
        </w:tc>
      </w:tr>
    </w:tbl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6771"/>
      </w:tblGrid>
      <w:tr w:rsidR="00CF04A4" w:rsidRPr="00CF04A4" w:rsidTr="00AB2E68">
        <w:tc>
          <w:tcPr>
            <w:tcW w:w="6771" w:type="dxa"/>
          </w:tcPr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Организация и проведение    публичных слушаний: - подготовка материалов к публичным слушаниям и информирование заинтересованных  лиц;</w:t>
            </w:r>
          </w:p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- проведение публичных слушаний;   </w:t>
            </w:r>
          </w:p>
          <w:p w:rsidR="00CF04A4" w:rsidRPr="00CF04A4" w:rsidRDefault="00CF04A4" w:rsidP="00AB2E6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- подготовка и опубликование  заключения о результатах публичных   слушаний  </w:t>
            </w:r>
          </w:p>
        </w:tc>
      </w:tr>
    </w:tbl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1526" w:type="dxa"/>
        <w:tblLook w:val="04A0"/>
      </w:tblPr>
      <w:tblGrid>
        <w:gridCol w:w="6794"/>
      </w:tblGrid>
      <w:tr w:rsidR="00CF04A4" w:rsidRPr="00CF04A4" w:rsidTr="00AB2E68">
        <w:trPr>
          <w:trHeight w:val="655"/>
        </w:trPr>
        <w:tc>
          <w:tcPr>
            <w:tcW w:w="6794" w:type="dxa"/>
          </w:tcPr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Подготовка рекомендаций   главе Шалинского городского округа о предоставлении</w:t>
            </w:r>
          </w:p>
          <w:p w:rsidR="00CF04A4" w:rsidRPr="00CF04A4" w:rsidRDefault="00CF04A4" w:rsidP="00AB2E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разрешения на условно  разрешенный вид использования </w:t>
            </w:r>
          </w:p>
        </w:tc>
      </w:tr>
    </w:tbl>
    <w:p w:rsidR="00CF04A4" w:rsidRPr="00CF04A4" w:rsidRDefault="00CF04A4" w:rsidP="00CF04A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/>
      </w:tblPr>
      <w:tblGrid>
        <w:gridCol w:w="4361"/>
      </w:tblGrid>
      <w:tr w:rsidR="00CF04A4" w:rsidRPr="00CF04A4" w:rsidTr="00220FC7">
        <w:tc>
          <w:tcPr>
            <w:tcW w:w="4361" w:type="dxa"/>
          </w:tcPr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Принятие решения о предоставлении разрешения на условно разрешенный вид использования      </w:t>
            </w:r>
          </w:p>
        </w:tc>
      </w:tr>
    </w:tbl>
    <w:p w:rsidR="00CF04A4" w:rsidRPr="00CF04A4" w:rsidRDefault="00CF04A4" w:rsidP="00CF04A4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6062" w:type="dxa"/>
        <w:tblLook w:val="04A0"/>
      </w:tblPr>
      <w:tblGrid>
        <w:gridCol w:w="3509"/>
      </w:tblGrid>
      <w:tr w:rsidR="00CF04A4" w:rsidRPr="00CF04A4" w:rsidTr="00220FC7">
        <w:tc>
          <w:tcPr>
            <w:tcW w:w="3509" w:type="dxa"/>
          </w:tcPr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Принятие решения об отказе   </w:t>
            </w:r>
          </w:p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в предоставлении разрешения  </w:t>
            </w:r>
          </w:p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>на условно разрешенный</w:t>
            </w:r>
          </w:p>
          <w:p w:rsidR="00CF04A4" w:rsidRPr="00CF04A4" w:rsidRDefault="00CF04A4" w:rsidP="00220FC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вид использования             </w:t>
            </w:r>
          </w:p>
        </w:tc>
      </w:tr>
    </w:tbl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p w:rsidR="00CF04A4" w:rsidRPr="00CF04A4" w:rsidRDefault="00CF04A4" w:rsidP="00CF04A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1242" w:type="dxa"/>
        <w:tblLook w:val="04A0"/>
      </w:tblPr>
      <w:tblGrid>
        <w:gridCol w:w="4111"/>
      </w:tblGrid>
      <w:tr w:rsidR="00CF04A4" w:rsidRPr="00CF04A4" w:rsidTr="00AB2E68">
        <w:trPr>
          <w:trHeight w:val="50"/>
        </w:trPr>
        <w:tc>
          <w:tcPr>
            <w:tcW w:w="4111" w:type="dxa"/>
          </w:tcPr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04A4">
              <w:rPr>
                <w:rFonts w:ascii="Times New Roman" w:hAnsi="Times New Roman" w:cs="Times New Roman"/>
              </w:rPr>
              <w:t xml:space="preserve">Выдача решения заявителю                    </w:t>
            </w:r>
          </w:p>
          <w:p w:rsidR="00CF04A4" w:rsidRPr="00CF04A4" w:rsidRDefault="00CF04A4" w:rsidP="00220F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5ADA" w:rsidRPr="00ED5518" w:rsidRDefault="00CF04A4" w:rsidP="00AB2E68">
      <w:pPr>
        <w:pStyle w:val="ConsPlusNonformat"/>
        <w:rPr>
          <w:rFonts w:ascii="Times New Roman" w:hAnsi="Times New Roman" w:cs="Times New Roman"/>
        </w:rPr>
      </w:pPr>
      <w:r w:rsidRPr="00CF04A4">
        <w:rPr>
          <w:rFonts w:ascii="Times New Roman" w:hAnsi="Times New Roman" w:cs="Times New Roman"/>
        </w:rPr>
        <w:t xml:space="preserve">            </w:t>
      </w:r>
    </w:p>
    <w:sectPr w:rsidR="00E95ADA" w:rsidRPr="00ED5518" w:rsidSect="00AB2E68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35042"/>
    <w:multiLevelType w:val="hybridMultilevel"/>
    <w:tmpl w:val="1D103986"/>
    <w:lvl w:ilvl="0" w:tplc="A784F68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090192"/>
    <w:multiLevelType w:val="hybridMultilevel"/>
    <w:tmpl w:val="93AC9C10"/>
    <w:lvl w:ilvl="0" w:tplc="E9C6FC8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513C3B7E"/>
    <w:multiLevelType w:val="hybridMultilevel"/>
    <w:tmpl w:val="525CFA70"/>
    <w:lvl w:ilvl="0" w:tplc="5D96D03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BEF7E65"/>
    <w:multiLevelType w:val="hybridMultilevel"/>
    <w:tmpl w:val="55643E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3C6"/>
    <w:rsid w:val="00001836"/>
    <w:rsid w:val="00050B97"/>
    <w:rsid w:val="00050D9B"/>
    <w:rsid w:val="00065157"/>
    <w:rsid w:val="00113178"/>
    <w:rsid w:val="00122670"/>
    <w:rsid w:val="00131B21"/>
    <w:rsid w:val="0017266A"/>
    <w:rsid w:val="0020352D"/>
    <w:rsid w:val="002412CC"/>
    <w:rsid w:val="002427A6"/>
    <w:rsid w:val="002638B6"/>
    <w:rsid w:val="002B2947"/>
    <w:rsid w:val="002F15E3"/>
    <w:rsid w:val="00307315"/>
    <w:rsid w:val="00341F6F"/>
    <w:rsid w:val="00362F4E"/>
    <w:rsid w:val="00397324"/>
    <w:rsid w:val="003974DD"/>
    <w:rsid w:val="003A3C66"/>
    <w:rsid w:val="003C2936"/>
    <w:rsid w:val="003D01C3"/>
    <w:rsid w:val="003D6FB8"/>
    <w:rsid w:val="003F7E88"/>
    <w:rsid w:val="00423663"/>
    <w:rsid w:val="00433D05"/>
    <w:rsid w:val="00450EF8"/>
    <w:rsid w:val="004A2E43"/>
    <w:rsid w:val="004D4B6C"/>
    <w:rsid w:val="005553D4"/>
    <w:rsid w:val="005922A0"/>
    <w:rsid w:val="005B65CB"/>
    <w:rsid w:val="005C11AB"/>
    <w:rsid w:val="005F7EA0"/>
    <w:rsid w:val="0062696B"/>
    <w:rsid w:val="0062767A"/>
    <w:rsid w:val="006503EA"/>
    <w:rsid w:val="006619ED"/>
    <w:rsid w:val="00663A5A"/>
    <w:rsid w:val="00671DD6"/>
    <w:rsid w:val="0068315C"/>
    <w:rsid w:val="006D0B8D"/>
    <w:rsid w:val="006F2706"/>
    <w:rsid w:val="007036B4"/>
    <w:rsid w:val="00761DA7"/>
    <w:rsid w:val="007979C1"/>
    <w:rsid w:val="007B54A2"/>
    <w:rsid w:val="007C526F"/>
    <w:rsid w:val="0081483F"/>
    <w:rsid w:val="00834F41"/>
    <w:rsid w:val="00886088"/>
    <w:rsid w:val="008860C9"/>
    <w:rsid w:val="008901D5"/>
    <w:rsid w:val="008A0F46"/>
    <w:rsid w:val="008A0FA5"/>
    <w:rsid w:val="008B6ED6"/>
    <w:rsid w:val="008D356D"/>
    <w:rsid w:val="008E3B21"/>
    <w:rsid w:val="008E6072"/>
    <w:rsid w:val="008E72AB"/>
    <w:rsid w:val="00914331"/>
    <w:rsid w:val="00920191"/>
    <w:rsid w:val="00923387"/>
    <w:rsid w:val="00942EF2"/>
    <w:rsid w:val="00971CBE"/>
    <w:rsid w:val="009A0F0A"/>
    <w:rsid w:val="009B71A8"/>
    <w:rsid w:val="009D43C6"/>
    <w:rsid w:val="009D56E9"/>
    <w:rsid w:val="00A13573"/>
    <w:rsid w:val="00A50894"/>
    <w:rsid w:val="00AA2697"/>
    <w:rsid w:val="00AB2E68"/>
    <w:rsid w:val="00B16885"/>
    <w:rsid w:val="00B17477"/>
    <w:rsid w:val="00B378D0"/>
    <w:rsid w:val="00B82034"/>
    <w:rsid w:val="00BC2B3B"/>
    <w:rsid w:val="00BE6369"/>
    <w:rsid w:val="00C25958"/>
    <w:rsid w:val="00C54DF1"/>
    <w:rsid w:val="00C71893"/>
    <w:rsid w:val="00C738A9"/>
    <w:rsid w:val="00C92585"/>
    <w:rsid w:val="00CC13FB"/>
    <w:rsid w:val="00CC5670"/>
    <w:rsid w:val="00CC68AB"/>
    <w:rsid w:val="00CF04A4"/>
    <w:rsid w:val="00D13000"/>
    <w:rsid w:val="00D34419"/>
    <w:rsid w:val="00D367E0"/>
    <w:rsid w:val="00D36AD8"/>
    <w:rsid w:val="00D63A32"/>
    <w:rsid w:val="00D97DAC"/>
    <w:rsid w:val="00DC7522"/>
    <w:rsid w:val="00E17F66"/>
    <w:rsid w:val="00E35086"/>
    <w:rsid w:val="00E906C5"/>
    <w:rsid w:val="00E95ADA"/>
    <w:rsid w:val="00EA4A14"/>
    <w:rsid w:val="00EB67E6"/>
    <w:rsid w:val="00EC0EE0"/>
    <w:rsid w:val="00ED5518"/>
    <w:rsid w:val="00EE1C9A"/>
    <w:rsid w:val="00F1044E"/>
    <w:rsid w:val="00F138BA"/>
    <w:rsid w:val="00F15875"/>
    <w:rsid w:val="00F221E0"/>
    <w:rsid w:val="00F2544E"/>
    <w:rsid w:val="00F42A69"/>
    <w:rsid w:val="00F61ADF"/>
    <w:rsid w:val="00F63482"/>
    <w:rsid w:val="00F92707"/>
    <w:rsid w:val="00FD33E0"/>
    <w:rsid w:val="00FE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D43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43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D43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9D43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D4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C526F"/>
    <w:pPr>
      <w:ind w:left="720"/>
      <w:contextualSpacing/>
    </w:pPr>
  </w:style>
  <w:style w:type="table" w:styleId="a6">
    <w:name w:val="Table Grid"/>
    <w:basedOn w:val="a1"/>
    <w:uiPriority w:val="59"/>
    <w:rsid w:val="008B6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A0F0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A0F0A"/>
  </w:style>
  <w:style w:type="paragraph" w:styleId="a8">
    <w:name w:val="No Spacing"/>
    <w:uiPriority w:val="1"/>
    <w:qFormat/>
    <w:rsid w:val="008A0F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95D0A11C5B705FB641D250D2205F4A6E78FE972EB92CAAE65FEFE52E1369450221870C7B0B6C6173j4E" TargetMode="External"/><Relationship Id="rId13" Type="http://schemas.openxmlformats.org/officeDocument/2006/relationships/hyperlink" Target="consultantplus://offline/ref=F837F2C05BD2595A3EE98D21B61288599D701AEBEAEC1E575E998212451EB654l9Y9H" TargetMode="External"/><Relationship Id="rId18" Type="http://schemas.openxmlformats.org/officeDocument/2006/relationships/hyperlink" Target="consultantplus://offline/ref=6F485360764025766315850E45BC6060DF1636D76CF3CC176D98B046A67BC066DB4DAA953D11017D6E846834oAC7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1A6A81FB12FAB72CB885D63DC9086429E23A12D9B66AEE70765280CDFAAE411ED9A5B7310E3F7BEg8FEK" TargetMode="External"/><Relationship Id="rId12" Type="http://schemas.openxmlformats.org/officeDocument/2006/relationships/hyperlink" Target="consultantplus://offline/ref=1595D0A11C5B705FB641D250D2205F4A6E79F9922BB82CAAE65FEFE52E71j3E" TargetMode="External"/><Relationship Id="rId17" Type="http://schemas.openxmlformats.org/officeDocument/2006/relationships/hyperlink" Target="consultantplus://offline/ref=6F485360764025766315850E45BC6060DF1636D76CF3CC176D98B046A67BC066DB4DAA953D11017D6E846834oAC7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485360764025766315850D57D03E6ADF1D6BDB68F6CE4337C8B611F92BC6339B0DACC07E550C7Fo6C8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595D0A11C5B705FB641D250D2205F4A6E7BFE962EBA2CAAE65FEFE52E71j3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fc66.ru/" TargetMode="External"/><Relationship Id="rId10" Type="http://schemas.openxmlformats.org/officeDocument/2006/relationships/hyperlink" Target="consultantplus://offline/ref=1595D0A11C5B705FB641D250D2205F4A6E78FF9E2DB92CAAE65FEFE52E1369450221870C7B0A6C6073j3E" TargetMode="External"/><Relationship Id="rId19" Type="http://schemas.openxmlformats.org/officeDocument/2006/relationships/hyperlink" Target="consultantplus://offline/ref=6F485360764025766315850D57D03E6ADF1D6BDB68F6CE4337C8B611F9o2C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95D0A11C5B705FB641D250D2205F4A6E78FE922ABB2CAAE65FEFE52E71j3E" TargetMode="External"/><Relationship Id="rId14" Type="http://schemas.openxmlformats.org/officeDocument/2006/relationships/hyperlink" Target="consultantplus://offline/ref=6F485360764025766315850D57D03E6ADF1968D96AF4CE4337C8B611F9o2C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BE42-7CFC-4712-8B3B-D754F78A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5871</Words>
  <Characters>33466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Иванов</cp:lastModifiedBy>
  <cp:revision>10</cp:revision>
  <cp:lastPrinted>2015-05-18T06:42:00Z</cp:lastPrinted>
  <dcterms:created xsi:type="dcterms:W3CDTF">2015-12-10T07:31:00Z</dcterms:created>
  <dcterms:modified xsi:type="dcterms:W3CDTF">2015-12-10T12:19:00Z</dcterms:modified>
</cp:coreProperties>
</file>