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38" w:rsidRDefault="00B81538" w:rsidP="00B81538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Отчет за 1 квартал 2020 года </w:t>
      </w:r>
    </w:p>
    <w:p w:rsidR="00B81538" w:rsidRDefault="00B81538" w:rsidP="00B81538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выполнении муниципальной программы «Социально-экономическое развитие Шалинского городского округа до 2023 года</w:t>
      </w:r>
    </w:p>
    <w:p w:rsidR="00B81538" w:rsidRDefault="00B81538" w:rsidP="00B81538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B81538" w:rsidRPr="00CC024A" w:rsidRDefault="00B81538" w:rsidP="00B81538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CC024A">
        <w:rPr>
          <w:rFonts w:ascii="Liberation Serif" w:hAnsi="Liberation Serif"/>
          <w:b/>
          <w:sz w:val="28"/>
          <w:szCs w:val="28"/>
        </w:rPr>
        <w:t xml:space="preserve">13.  «Профилактика наркомании и противодействие незаконному обороту наркотиков на территории Шалинского городского округа до 2023 года» </w:t>
      </w:r>
    </w:p>
    <w:p w:rsidR="00B81538" w:rsidRPr="00CC024A" w:rsidRDefault="00B81538" w:rsidP="00B81538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127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6096"/>
        <w:gridCol w:w="1417"/>
        <w:gridCol w:w="1170"/>
        <w:gridCol w:w="1504"/>
        <w:gridCol w:w="1945"/>
      </w:tblGrid>
      <w:tr w:rsidR="00B81538" w:rsidRPr="00CC024A" w:rsidTr="00004109">
        <w:trPr>
          <w:trHeight w:val="118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 Наименование мероприятия/  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Объем расходов 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на выполнение  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мероприятия,  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  тыс. рублей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Причины 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отклонения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B81538" w:rsidRPr="00CC024A" w:rsidTr="00004109">
        <w:trPr>
          <w:trHeight w:val="472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CC024A">
              <w:rPr>
                <w:rFonts w:ascii="Liberation Serif" w:hAnsi="Liberation Serif" w:cs="Times New Roman"/>
              </w:rPr>
              <w:t>План 20</w:t>
            </w:r>
            <w:r>
              <w:rPr>
                <w:rFonts w:ascii="Liberation Serif" w:hAnsi="Liberation Serif" w:cs="Times New Roman"/>
              </w:rPr>
              <w:t>20</w:t>
            </w:r>
            <w:r w:rsidRPr="00CC024A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CC024A">
              <w:rPr>
                <w:rFonts w:ascii="Liberation Serif" w:hAnsi="Liberation Serif" w:cs="Times New Roman"/>
              </w:rPr>
              <w:t>Факт 1 кв.</w:t>
            </w:r>
            <w:r>
              <w:rPr>
                <w:rFonts w:ascii="Liberation Serif" w:hAnsi="Liberation Serif" w:cs="Times New Roman"/>
              </w:rPr>
              <w:t xml:space="preserve"> 2020</w:t>
            </w:r>
            <w:r w:rsidRPr="00CC024A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81538" w:rsidRPr="00CC024A" w:rsidTr="00004109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   6      </w:t>
            </w:r>
          </w:p>
        </w:tc>
      </w:tr>
      <w:tr w:rsidR="00B81538" w:rsidRPr="00CC024A" w:rsidTr="00004109">
        <w:trPr>
          <w:trHeight w:val="472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 1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b/>
                <w:sz w:val="24"/>
                <w:szCs w:val="24"/>
              </w:rPr>
              <w:t>ВСЕГО ПО МУНИЦИПАЛЬНОЙ</w:t>
            </w:r>
            <w:r w:rsidRPr="00CC024A">
              <w:rPr>
                <w:rFonts w:ascii="Liberation Serif" w:hAnsi="Liberation Serif" w:cs="Times New Roman"/>
                <w:b/>
                <w:sz w:val="24"/>
                <w:szCs w:val="24"/>
              </w:rPr>
              <w:br/>
              <w:t xml:space="preserve">ПОДПРОГРАММЕ, В ТОМ ЧИСЛЕ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1A4BAF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1A4BAF">
              <w:rPr>
                <w:rFonts w:ascii="Liberation Serif" w:hAnsi="Liberation Serif" w:cs="Times New Roman"/>
                <w:sz w:val="24"/>
                <w:szCs w:val="24"/>
              </w:rPr>
              <w:t>Запланировано на 2-ой квартал</w:t>
            </w:r>
          </w:p>
        </w:tc>
      </w:tr>
      <w:tr w:rsidR="00B81538" w:rsidRPr="00CC024A" w:rsidTr="00004109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81538" w:rsidRPr="00CC024A" w:rsidTr="00004109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3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81538" w:rsidRPr="00CC024A" w:rsidTr="00004109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4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Приобретение печатной продукции  профилактической направленности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81538" w:rsidRPr="00CC024A" w:rsidTr="00004109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5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81538" w:rsidRPr="00CC024A" w:rsidTr="00004109">
        <w:trPr>
          <w:trHeight w:val="17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6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81538" w:rsidRPr="00CC024A" w:rsidRDefault="00B81538" w:rsidP="00B81538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81538" w:rsidRPr="00CC024A" w:rsidRDefault="00B81538" w:rsidP="00B81538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81538" w:rsidRPr="00CC024A" w:rsidRDefault="00B81538" w:rsidP="00B81538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81538" w:rsidRPr="00CC024A" w:rsidRDefault="00B81538" w:rsidP="00B81538">
      <w:pPr>
        <w:pStyle w:val="ConsPlusNormal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B81538" w:rsidRPr="00CC024A" w:rsidRDefault="00B81538" w:rsidP="00B81538">
      <w:pPr>
        <w:pStyle w:val="ConsPlusNormal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C024A">
        <w:rPr>
          <w:rFonts w:ascii="Liberation Serif" w:hAnsi="Liberation Serif" w:cs="Times New Roman"/>
          <w:b/>
          <w:sz w:val="24"/>
          <w:szCs w:val="24"/>
        </w:rPr>
        <w:t>Достижение целевых показателей</w:t>
      </w:r>
    </w:p>
    <w:p w:rsidR="00B81538" w:rsidRPr="00CC024A" w:rsidRDefault="00B81538" w:rsidP="00B81538">
      <w:pPr>
        <w:pStyle w:val="ConsPlusNormal"/>
        <w:ind w:firstLine="708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397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59"/>
        <w:gridCol w:w="1260"/>
        <w:gridCol w:w="1800"/>
        <w:gridCol w:w="1620"/>
        <w:gridCol w:w="1440"/>
        <w:gridCol w:w="3088"/>
      </w:tblGrid>
      <w:tr w:rsidR="00B81538" w:rsidRPr="00CC024A" w:rsidTr="00004109">
        <w:trPr>
          <w:trHeight w:val="5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N 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 Цели, задачи и 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Единица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Значение  целевого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Процент 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Причины  отклонения </w:t>
            </w: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br/>
              <w:t>от планового  значения</w:t>
            </w:r>
          </w:p>
        </w:tc>
      </w:tr>
      <w:tr w:rsidR="00B81538" w:rsidRPr="00CC024A" w:rsidTr="00004109">
        <w:trPr>
          <w:trHeight w:val="15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План 2020</w:t>
            </w:r>
            <w:r w:rsidRPr="00CC024A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</w:rPr>
            </w:pPr>
            <w:r w:rsidRPr="00CC024A">
              <w:rPr>
                <w:rFonts w:ascii="Liberation Serif" w:hAnsi="Liberation Serif" w:cs="Times New Roman"/>
              </w:rPr>
              <w:t>Факт 1 кв. 20</w:t>
            </w:r>
            <w:r>
              <w:rPr>
                <w:rFonts w:ascii="Liberation Serif" w:hAnsi="Liberation Serif" w:cs="Times New Roman"/>
              </w:rPr>
              <w:t>20</w:t>
            </w:r>
            <w:r w:rsidRPr="00CC024A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81538" w:rsidRPr="00CC024A" w:rsidTr="00004109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Cel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B81538" w:rsidRPr="00CC024A" w:rsidTr="00004109">
        <w:trPr>
          <w:trHeight w:val="306"/>
          <w:tblCellSpacing w:w="5" w:type="nil"/>
        </w:trPr>
        <w:tc>
          <w:tcPr>
            <w:tcW w:w="13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4A">
              <w:rPr>
                <w:rFonts w:ascii="Liberation Serif" w:hAnsi="Liberation Serif"/>
                <w:sz w:val="24"/>
                <w:szCs w:val="24"/>
              </w:rPr>
              <w:t xml:space="preserve">  Цель:  Профилактика наркомании и противодействие незаконному обороту  наркотиков на территории Шалинского городского округа. Задача: Формирование негативного отношения к употреблению алкоголя, наркотиков, табакокурения - стремление к </w:t>
            </w:r>
            <w:r w:rsidRPr="00CC024A">
              <w:rPr>
                <w:rFonts w:ascii="Liberation Serif" w:hAnsi="Liberation Serif"/>
                <w:sz w:val="24"/>
                <w:szCs w:val="24"/>
              </w:rPr>
              <w:lastRenderedPageBreak/>
              <w:t>здоровому образу жизни.</w:t>
            </w:r>
          </w:p>
          <w:p w:rsidR="00B81538" w:rsidRPr="00CC024A" w:rsidRDefault="00B81538" w:rsidP="00004109">
            <w:pPr>
              <w:pStyle w:val="ConsPlusCell"/>
              <w:rPr>
                <w:rFonts w:ascii="Liberation Serif" w:hAnsi="Liberation Serif" w:cs="Times New Roman"/>
                <w:sz w:val="24"/>
                <w:szCs w:val="24"/>
              </w:rPr>
            </w:pPr>
            <w:r w:rsidRPr="00CC024A">
              <w:rPr>
                <w:rFonts w:ascii="Liberation Serif" w:hAnsi="Liberation Serif" w:cs="Times New Roman"/>
                <w:sz w:val="24"/>
                <w:szCs w:val="24"/>
              </w:rPr>
              <w:t xml:space="preserve">     </w:t>
            </w:r>
          </w:p>
        </w:tc>
      </w:tr>
      <w:tr w:rsidR="00B81538" w:rsidRPr="00CC024A" w:rsidTr="00004109">
        <w:trPr>
          <w:trHeight w:val="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C024A">
              <w:rPr>
                <w:rFonts w:ascii="Liberation Serif" w:hAnsi="Liberation Serif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C024A">
              <w:rPr>
                <w:rFonts w:ascii="Liberation Serif" w:hAnsi="Liberation Serif"/>
                <w:sz w:val="24"/>
                <w:szCs w:val="24"/>
              </w:rPr>
              <w:t>Количество приобретенной печатной продукции (листовки, буклеты, плакаты, баннеры)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4A">
              <w:rPr>
                <w:rFonts w:ascii="Liberation Serif" w:hAnsi="Liberation Serif"/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4A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Title"/>
              <w:jc w:val="center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>0</w:t>
            </w:r>
          </w:p>
        </w:tc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8" w:rsidRPr="00CC024A" w:rsidRDefault="00B81538" w:rsidP="00004109">
            <w:pPr>
              <w:pStyle w:val="ConsPlusTitle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 xml:space="preserve">Запланировано на 2-ой квартал </w:t>
            </w:r>
          </w:p>
        </w:tc>
      </w:tr>
    </w:tbl>
    <w:p w:rsidR="00B81538" w:rsidRPr="00CC024A" w:rsidRDefault="00B81538" w:rsidP="00B81538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Пояснительная записка:</w:t>
      </w:r>
    </w:p>
    <w:p w:rsidR="00B81538" w:rsidRPr="00776C10" w:rsidRDefault="00B81538" w:rsidP="00B81538">
      <w:pPr>
        <w:widowControl w:val="0"/>
        <w:autoSpaceDE w:val="0"/>
        <w:autoSpaceDN w:val="0"/>
        <w:adjustRightInd w:val="0"/>
        <w:spacing w:line="276" w:lineRule="auto"/>
        <w:ind w:firstLine="4"/>
        <w:jc w:val="both"/>
        <w:rPr>
          <w:sz w:val="24"/>
          <w:szCs w:val="24"/>
        </w:rPr>
      </w:pPr>
      <w:r w:rsidRPr="00776C10">
        <w:rPr>
          <w:sz w:val="24"/>
          <w:szCs w:val="24"/>
        </w:rPr>
        <w:t xml:space="preserve">Отчет по муниципальной подпрограмме подготовлен на основании постановления администрации Шалинского городского округа от  </w:t>
      </w:r>
      <w:r>
        <w:rPr>
          <w:sz w:val="24"/>
          <w:szCs w:val="24"/>
        </w:rPr>
        <w:t>30 декабря</w:t>
      </w:r>
      <w:r w:rsidRPr="00776C10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776C10">
        <w:rPr>
          <w:sz w:val="24"/>
          <w:szCs w:val="24"/>
        </w:rPr>
        <w:t xml:space="preserve">  года  № </w:t>
      </w:r>
      <w:r>
        <w:rPr>
          <w:sz w:val="24"/>
          <w:szCs w:val="24"/>
        </w:rPr>
        <w:t>7</w:t>
      </w:r>
      <w:r w:rsidRPr="00776C10">
        <w:rPr>
          <w:sz w:val="24"/>
          <w:szCs w:val="24"/>
        </w:rPr>
        <w:t>9</w:t>
      </w:r>
      <w:r>
        <w:rPr>
          <w:sz w:val="24"/>
          <w:szCs w:val="24"/>
        </w:rPr>
        <w:t>5</w:t>
      </w:r>
      <w:r w:rsidRPr="00776C10">
        <w:rPr>
          <w:sz w:val="24"/>
          <w:szCs w:val="24"/>
        </w:rPr>
        <w:t xml:space="preserve">  «О внесении изменений в постановление администрации Шалинского городского округа от 10 октября 2018 года № 698 «Об  утверждении  муниципальной программы «Социально-экономическое развитие Шалинского городского округа до 2023 года»</w:t>
      </w:r>
      <w:proofErr w:type="gramStart"/>
      <w:r w:rsidRPr="00776C10">
        <w:rPr>
          <w:sz w:val="24"/>
          <w:szCs w:val="24"/>
        </w:rPr>
        <w:t xml:space="preserve"> .</w:t>
      </w:r>
      <w:proofErr w:type="gramEnd"/>
    </w:p>
    <w:p w:rsidR="00B81538" w:rsidRPr="00CC024A" w:rsidRDefault="00B81538" w:rsidP="00B8153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CC024A">
        <w:rPr>
          <w:rFonts w:ascii="Liberation Serif" w:hAnsi="Liberation Serif"/>
          <w:sz w:val="24"/>
          <w:szCs w:val="24"/>
        </w:rPr>
        <w:t xml:space="preserve">Для повышения информированности населения </w:t>
      </w:r>
      <w:r>
        <w:rPr>
          <w:rFonts w:ascii="Liberation Serif" w:hAnsi="Liberation Serif"/>
          <w:sz w:val="24"/>
          <w:szCs w:val="24"/>
        </w:rPr>
        <w:t xml:space="preserve">во 2-ом квартале будет заказана </w:t>
      </w:r>
      <w:r w:rsidRPr="00CC024A">
        <w:rPr>
          <w:rFonts w:ascii="Liberation Serif" w:hAnsi="Liberation Serif"/>
          <w:sz w:val="24"/>
          <w:szCs w:val="24"/>
        </w:rPr>
        <w:t>печатная продукция (буклеты формата А</w:t>
      </w:r>
      <w:proofErr w:type="gramStart"/>
      <w:r w:rsidRPr="00CC024A">
        <w:rPr>
          <w:rFonts w:ascii="Liberation Serif" w:hAnsi="Liberation Serif"/>
          <w:sz w:val="24"/>
          <w:szCs w:val="24"/>
        </w:rPr>
        <w:t>4</w:t>
      </w:r>
      <w:proofErr w:type="gramEnd"/>
      <w:r w:rsidRPr="00CC024A">
        <w:rPr>
          <w:rFonts w:ascii="Liberation Serif" w:hAnsi="Liberation Serif"/>
          <w:sz w:val="24"/>
          <w:szCs w:val="24"/>
        </w:rPr>
        <w:t>) тиражами 6</w:t>
      </w:r>
      <w:r>
        <w:rPr>
          <w:rFonts w:ascii="Liberation Serif" w:hAnsi="Liberation Serif"/>
          <w:sz w:val="24"/>
          <w:szCs w:val="24"/>
        </w:rPr>
        <w:t>00</w:t>
      </w:r>
      <w:r w:rsidRPr="00CC024A">
        <w:rPr>
          <w:rFonts w:ascii="Liberation Serif" w:hAnsi="Liberation Serif"/>
          <w:sz w:val="24"/>
          <w:szCs w:val="24"/>
        </w:rPr>
        <w:t xml:space="preserve"> экз. </w:t>
      </w:r>
    </w:p>
    <w:p w:rsidR="00656BAA" w:rsidRDefault="00656BAA"/>
    <w:sectPr w:rsidR="00656BAA" w:rsidSect="00B8153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81538"/>
    <w:rsid w:val="001F135B"/>
    <w:rsid w:val="00656BAA"/>
    <w:rsid w:val="00B8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5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815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B81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2020-12-01T12:14:00Z</dcterms:created>
  <dcterms:modified xsi:type="dcterms:W3CDTF">2020-12-01T12:15:00Z</dcterms:modified>
</cp:coreProperties>
</file>